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D9" w:rsidRPr="004E3957" w:rsidRDefault="00907FD9" w:rsidP="00907F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957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907FD9" w:rsidRPr="004E3957" w:rsidRDefault="00907FD9" w:rsidP="00907F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957">
        <w:rPr>
          <w:rFonts w:ascii="Times New Roman" w:hAnsi="Times New Roman" w:cs="Times New Roman"/>
          <w:b/>
          <w:sz w:val="44"/>
          <w:szCs w:val="44"/>
        </w:rPr>
        <w:t>Class:BBA-I(Sem-I)</w:t>
      </w:r>
    </w:p>
    <w:p w:rsidR="00907FD9" w:rsidRPr="004E3957" w:rsidRDefault="00907FD9" w:rsidP="00907F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Subject: Business Mathematics</w:t>
      </w:r>
    </w:p>
    <w:p w:rsidR="00907FD9" w:rsidRPr="004E3957" w:rsidRDefault="00907FD9" w:rsidP="00907FD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  <w:t>Subject Code:BBA-101</w:t>
      </w:r>
    </w:p>
    <w:p w:rsidR="00907FD9" w:rsidRDefault="00907FD9" w:rsidP="00907FD9">
      <w:pPr>
        <w:rPr>
          <w:rFonts w:ascii="Times New Roman" w:hAnsi="Times New Roman" w:cs="Times New Roman"/>
          <w:b/>
          <w:sz w:val="36"/>
          <w:szCs w:val="36"/>
        </w:rPr>
      </w:pPr>
    </w:p>
    <w:p w:rsidR="00907FD9" w:rsidRPr="004E3957" w:rsidRDefault="00907FD9" w:rsidP="00907FD9">
      <w:pPr>
        <w:rPr>
          <w:rFonts w:ascii="Times New Roman" w:hAnsi="Times New Roman" w:cs="Times New Roman"/>
          <w:sz w:val="36"/>
          <w:szCs w:val="36"/>
        </w:rPr>
      </w:pPr>
      <w:r w:rsidRPr="004E3957">
        <w:rPr>
          <w:rFonts w:ascii="Times New Roman" w:hAnsi="Times New Roman" w:cs="Times New Roman"/>
          <w:sz w:val="36"/>
          <w:szCs w:val="36"/>
        </w:rPr>
        <w:t>Ques1:</w:t>
      </w:r>
      <w:r w:rsidR="004708DD">
        <w:rPr>
          <w:rFonts w:ascii="Times New Roman" w:hAnsi="Times New Roman" w:cs="Times New Roman"/>
          <w:sz w:val="36"/>
          <w:szCs w:val="36"/>
        </w:rPr>
        <w:t>What is matrices and types of matrices?</w:t>
      </w:r>
    </w:p>
    <w:p w:rsidR="00D52109" w:rsidRPr="00D52109" w:rsidRDefault="00907FD9" w:rsidP="00D52109">
      <w:pPr>
        <w:pStyle w:val="Heading2"/>
        <w:shd w:val="clear" w:color="auto" w:fill="FFFFFF"/>
        <w:spacing w:before="335" w:beforeAutospacing="0" w:after="167" w:afterAutospacing="0"/>
        <w:rPr>
          <w:b w:val="0"/>
          <w:color w:val="000000" w:themeColor="text1"/>
        </w:rPr>
      </w:pPr>
      <w:r w:rsidRPr="00D52109">
        <w:rPr>
          <w:b w:val="0"/>
          <w:color w:val="000000" w:themeColor="text1"/>
        </w:rPr>
        <w:t>Ques2:</w:t>
      </w:r>
      <w:r w:rsidR="00D52109" w:rsidRPr="00D52109">
        <w:rPr>
          <w:b w:val="0"/>
          <w:color w:val="000000" w:themeColor="text1"/>
        </w:rPr>
        <w:t xml:space="preserve"> What are Exponential and Logarithmic Functions?</w:t>
      </w:r>
    </w:p>
    <w:p w:rsidR="00907FD9" w:rsidRPr="00FE00C0" w:rsidRDefault="00907FD9" w:rsidP="00907FD9">
      <w:pPr>
        <w:rPr>
          <w:rFonts w:ascii="Times New Roman" w:hAnsi="Times New Roman" w:cs="Times New Roman"/>
          <w:sz w:val="36"/>
          <w:szCs w:val="36"/>
        </w:rPr>
      </w:pPr>
    </w:p>
    <w:p w:rsidR="000A1962" w:rsidRDefault="000A1962"/>
    <w:sectPr w:rsidR="000A1962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07FD9"/>
    <w:rsid w:val="00094C93"/>
    <w:rsid w:val="000A1962"/>
    <w:rsid w:val="004708DD"/>
    <w:rsid w:val="00907FD9"/>
    <w:rsid w:val="00B11A97"/>
    <w:rsid w:val="00D5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D9"/>
  </w:style>
  <w:style w:type="paragraph" w:styleId="Heading2">
    <w:name w:val="heading 2"/>
    <w:basedOn w:val="Normal"/>
    <w:link w:val="Heading2Char"/>
    <w:uiPriority w:val="9"/>
    <w:qFormat/>
    <w:rsid w:val="00D52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1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2023-04-30T08:40:00Z</dcterms:created>
  <dcterms:modified xsi:type="dcterms:W3CDTF">2023-04-30T09:05:00Z</dcterms:modified>
</cp:coreProperties>
</file>