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  <w:r w:rsidRPr="009B1E56">
        <w:rPr>
          <w:rFonts w:ascii="Times New Roman" w:hAnsi="Times New Roman" w:cs="Times New Roman"/>
          <w:b/>
          <w:sz w:val="24"/>
          <w:szCs w:val="28"/>
        </w:rPr>
        <w:t>ДОГОВОР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купли-продажи земельного участка,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находящегося в государственной собственности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03F65" w:rsidRPr="009B1E56" w:rsidRDefault="00006B34" w:rsidP="00903F65">
      <w:pPr>
        <w:spacing w:after="0" w:line="240" w:lineRule="auto"/>
        <w:ind w:right="113" w:firstLine="709"/>
        <w:jc w:val="right"/>
        <w:rPr>
          <w:rFonts w:ascii="Times New Roman" w:hAnsi="Times New Roman" w:cs="Times New Roman"/>
          <w:sz w:val="24"/>
          <w:szCs w:val="28"/>
        </w:rPr>
      </w:pPr>
      <w:bookmarkStart w:id="1" w:name="Data"/>
      <w:bookmarkEnd w:id="1"/>
      <w:r>
        <w:rPr>
          <w:rFonts w:ascii="Times New Roman" w:hAnsi="Times New Roman" w:cs="Times New Roman"/>
          <w:sz w:val="24"/>
          <w:szCs w:val="28"/>
        </w:rPr>
        <w:t>640000</w:t>
      </w:r>
      <w:r w:rsidR="00D44ED2">
        <w:rPr>
          <w:rFonts w:ascii="Times New Roman" w:hAnsi="Times New Roman" w:cs="Times New Roman"/>
          <w:sz w:val="24"/>
          <w:szCs w:val="28"/>
        </w:rPr>
        <w:t>640000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640000</w:t>
      </w:r>
      <w:r w:rsidR="00C93AF6">
        <w:rPr>
          <w:rFonts w:ascii="Times New Roman" w:hAnsi="Times New Roman" w:cs="Times New Roman"/>
          <w:sz w:val="24"/>
          <w:szCs w:val="28"/>
        </w:rPr>
        <w:t>640000</w:t>
      </w:r>
      <w:r w:rsidR="002E3494">
        <w:rPr>
          <w:rFonts w:ascii="Times New Roman" w:hAnsi="Times New Roman" w:cs="Times New Roman"/>
          <w:sz w:val="24"/>
          <w:szCs w:val="28"/>
        </w:rPr>
        <w:t>19.05.2022</w:t>
      </w:r>
      <w:r w:rsidR="005129F9">
        <w:rPr>
          <w:rFonts w:ascii="Times New Roman" w:hAnsi="Times New Roman" w:cs="Times New Roman"/>
          <w:sz w:val="24"/>
          <w:szCs w:val="28"/>
        </w:rPr>
        <w:t>19.05.2022</w:t>
      </w:r>
      <w:r w:rsidR="00622A39">
        <w:rPr>
          <w:rFonts w:ascii="Times New Roman" w:hAnsi="Times New Roman" w:cs="Times New Roman"/>
          <w:sz w:val="24"/>
          <w:szCs w:val="28"/>
        </w:rPr>
        <w:t>19.05.2022</w:t>
      </w:r>
      <w:r w:rsidR="00833EA8">
        <w:rPr>
          <w:rFonts w:ascii="Times New Roman" w:hAnsi="Times New Roman" w:cs="Times New Roman"/>
          <w:sz w:val="24"/>
          <w:szCs w:val="28"/>
        </w:rPr>
        <w:t>07.05.2022</w:t>
      </w:r>
      <w:r w:rsidR="006E6717">
        <w:rPr>
          <w:rFonts w:ascii="Times New Roman" w:hAnsi="Times New Roman" w:cs="Times New Roman"/>
          <w:sz w:val="24"/>
          <w:szCs w:val="28"/>
        </w:rPr>
        <w:t>19.05.2022</w:t>
      </w:r>
      <w:r w:rsidR="00102F41">
        <w:rPr>
          <w:rFonts w:ascii="Times New Roman" w:hAnsi="Times New Roman" w:cs="Times New Roman"/>
          <w:sz w:val="24"/>
          <w:szCs w:val="28"/>
        </w:rPr>
        <w:t>640000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Отдел управления имущества и земельных отношений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в лице </w:t>
      </w:r>
      <w:r>
        <w:rPr>
          <w:rFonts w:ascii="Times New Roman" w:hAnsi="Times New Roman" w:cs="Times New Roman"/>
          <w:sz w:val="24"/>
          <w:szCs w:val="28"/>
        </w:rPr>
        <w:t>начальника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Отдел</w:t>
      </w:r>
      <w:r>
        <w:rPr>
          <w:rFonts w:ascii="Times New Roman" w:hAnsi="Times New Roman" w:cs="Times New Roman"/>
          <w:sz w:val="24"/>
          <w:szCs w:val="28"/>
        </w:rPr>
        <w:t>а</w:t>
      </w:r>
      <w:r w:rsidRPr="009B1E56">
        <w:rPr>
          <w:rFonts w:ascii="Times New Roman" w:hAnsi="Times New Roman" w:cs="Times New Roman"/>
          <w:sz w:val="24"/>
          <w:szCs w:val="28"/>
        </w:rPr>
        <w:t xml:space="preserve"> управления имущества и земельных отношений Тедеевой Татьяны Олеговны, действующей на основании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доверенности зарегистрированной</w:t>
      </w:r>
      <w:r>
        <w:rPr>
          <w:rFonts w:ascii="Times New Roman" w:hAnsi="Times New Roman" w:cs="Times New Roman"/>
          <w:sz w:val="24"/>
          <w:szCs w:val="28"/>
        </w:rPr>
        <w:t xml:space="preserve"> в реестре за №2560 от 03.12.2020 </w:t>
      </w:r>
      <w:r w:rsidRPr="009B1E56">
        <w:rPr>
          <w:rFonts w:ascii="Times New Roman" w:hAnsi="Times New Roman" w:cs="Times New Roman"/>
          <w:sz w:val="24"/>
          <w:szCs w:val="28"/>
        </w:rPr>
        <w:t xml:space="preserve">г., выданной Исполнительным комитетом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района, именуемое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«Продавец», с одной стороны, и</w:t>
      </w:r>
      <w:r w:rsidR="00903F65" w:rsidRPr="00903F65">
        <w:rPr>
          <w:rFonts w:ascii="Times New Roman" w:hAnsi="Times New Roman" w:cs="Times New Roman"/>
          <w:sz w:val="24"/>
          <w:szCs w:val="28"/>
        </w:rPr>
        <w:t xml:space="preserve"> </w:t>
      </w:r>
      <w:bookmarkStart w:id="2" w:name="FIO"/>
      <w:bookmarkEnd w:id="2"/>
      <w:r w:rsidR="00006B34">
        <w:rPr>
          <w:rFonts w:ascii="Times New Roman" w:hAnsi="Times New Roman" w:cs="Times New Roman"/>
          <w:sz w:val="24"/>
          <w:szCs w:val="28"/>
        </w:rPr>
        <w:t>19.05.2022</w:t>
      </w:r>
      <w:r w:rsidR="00D44ED2">
        <w:rPr>
          <w:rFonts w:ascii="Times New Roman" w:hAnsi="Times New Roman" w:cs="Times New Roman"/>
          <w:sz w:val="24"/>
          <w:szCs w:val="28"/>
        </w:rPr>
        <w:t>19.05.2022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19.05.2022</w:t>
      </w:r>
      <w:r w:rsidR="00C93AF6">
        <w:rPr>
          <w:rFonts w:ascii="Times New Roman" w:hAnsi="Times New Roman" w:cs="Times New Roman"/>
          <w:sz w:val="24"/>
          <w:szCs w:val="28"/>
        </w:rPr>
        <w:t>19.05.2022</w:t>
      </w:r>
      <w:r w:rsidR="002E3494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5129F9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622A39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833EA8">
        <w:rPr>
          <w:rFonts w:ascii="Times New Roman" w:hAnsi="Times New Roman" w:cs="Times New Roman"/>
          <w:sz w:val="24"/>
          <w:szCs w:val="28"/>
        </w:rPr>
        <w:t xml:space="preserve">ООО "ИНВЕСТ"  </w:t>
      </w:r>
      <w:r w:rsidR="006E6717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102F41">
        <w:rPr>
          <w:rFonts w:ascii="Times New Roman" w:hAnsi="Times New Roman" w:cs="Times New Roman"/>
          <w:sz w:val="24"/>
          <w:szCs w:val="28"/>
        </w:rPr>
        <w:t>128</w:t>
      </w:r>
      <w:r w:rsidRPr="009B1E56">
        <w:rPr>
          <w:rFonts w:ascii="Times New Roman" w:hAnsi="Times New Roman" w:cs="Times New Roman"/>
          <w:sz w:val="24"/>
          <w:szCs w:val="28"/>
        </w:rPr>
        <w:t>, именуем</w:t>
      </w:r>
      <w:r>
        <w:rPr>
          <w:rFonts w:ascii="Times New Roman" w:hAnsi="Times New Roman" w:cs="Times New Roman"/>
          <w:sz w:val="24"/>
          <w:szCs w:val="28"/>
        </w:rPr>
        <w:t>ый</w:t>
      </w:r>
      <w:r w:rsidRPr="009B1E56">
        <w:rPr>
          <w:rFonts w:ascii="Times New Roman" w:hAnsi="Times New Roman" w:cs="Times New Roman"/>
          <w:sz w:val="24"/>
          <w:szCs w:val="28"/>
        </w:rPr>
        <w:t xml:space="preserve"> в дальнейшем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«Покупатель», с другой стороны, вместе именуемые «Стороны», в соответствии с постановлением руководителя Исполнительного комитета </w:t>
      </w:r>
      <w:r>
        <w:rPr>
          <w:rFonts w:ascii="Times New Roman" w:hAnsi="Times New Roman" w:cs="Times New Roman"/>
          <w:sz w:val="24"/>
          <w:szCs w:val="28"/>
        </w:rPr>
        <w:t>Коломенского</w:t>
      </w:r>
      <w:r w:rsidRPr="009B1E56">
        <w:rPr>
          <w:rFonts w:ascii="Times New Roman" w:hAnsi="Times New Roman" w:cs="Times New Roman"/>
          <w:sz w:val="24"/>
          <w:szCs w:val="28"/>
        </w:rPr>
        <w:t xml:space="preserve"> муниципального района и на основании акта приема-передачи земельного участка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заключили настоящий договор (далее – Договор) о нижеследующем: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ПРЕДМЕТ ДОГОВОРА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Продавец обязуется передать в собственность Покупателя, а Покупатель обязуется приобрести и оплатить стоимость земельного участка, имеющего следующие характеристики: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Кадастровый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номер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3" w:name="Number"/>
      <w:bookmarkEnd w:id="3"/>
      <w:r w:rsidR="00006B34">
        <w:rPr>
          <w:rFonts w:ascii="Times New Roman" w:hAnsi="Times New Roman" w:cs="Times New Roman"/>
          <w:sz w:val="24"/>
          <w:szCs w:val="28"/>
        </w:rPr>
        <w:t>50:57:0020506:78</w:t>
      </w:r>
      <w:r w:rsidR="00D44ED2">
        <w:rPr>
          <w:rFonts w:ascii="Times New Roman" w:hAnsi="Times New Roman" w:cs="Times New Roman"/>
          <w:sz w:val="24"/>
          <w:szCs w:val="28"/>
        </w:rPr>
        <w:t>50:57:0020506:78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50:57:0020506:78</w:t>
      </w:r>
      <w:r w:rsidR="00C93AF6">
        <w:rPr>
          <w:rFonts w:ascii="Times New Roman" w:hAnsi="Times New Roman" w:cs="Times New Roman"/>
          <w:sz w:val="24"/>
          <w:szCs w:val="28"/>
        </w:rPr>
        <w:t>50:57:0020506:78</w:t>
      </w:r>
      <w:r w:rsidR="002E3494">
        <w:rPr>
          <w:rFonts w:ascii="Times New Roman" w:hAnsi="Times New Roman" w:cs="Times New Roman"/>
          <w:sz w:val="24"/>
          <w:szCs w:val="28"/>
        </w:rPr>
        <w:t>50:57:0020506:78</w:t>
      </w:r>
      <w:r w:rsidR="005129F9">
        <w:rPr>
          <w:rFonts w:ascii="Times New Roman" w:hAnsi="Times New Roman" w:cs="Times New Roman"/>
          <w:sz w:val="24"/>
          <w:szCs w:val="28"/>
        </w:rPr>
        <w:t>50:57:0020506:78</w:t>
      </w:r>
      <w:r w:rsidR="00622A39">
        <w:rPr>
          <w:rFonts w:ascii="Times New Roman" w:hAnsi="Times New Roman" w:cs="Times New Roman"/>
          <w:sz w:val="24"/>
          <w:szCs w:val="28"/>
        </w:rPr>
        <w:t>50:57:0020506:78</w:t>
      </w:r>
      <w:r w:rsidR="00833EA8">
        <w:rPr>
          <w:rFonts w:ascii="Times New Roman" w:hAnsi="Times New Roman" w:cs="Times New Roman"/>
          <w:sz w:val="24"/>
          <w:szCs w:val="28"/>
        </w:rPr>
        <w:t>50:57:0050202:69</w:t>
      </w:r>
      <w:r w:rsidR="006E6717">
        <w:rPr>
          <w:rFonts w:ascii="Times New Roman" w:hAnsi="Times New Roman" w:cs="Times New Roman"/>
          <w:sz w:val="24"/>
          <w:szCs w:val="28"/>
        </w:rPr>
        <w:t>50:57:0020506:78</w:t>
      </w:r>
      <w:r w:rsidR="00102F41">
        <w:rPr>
          <w:rFonts w:ascii="Times New Roman" w:hAnsi="Times New Roman" w:cs="Times New Roman"/>
          <w:sz w:val="24"/>
          <w:szCs w:val="28"/>
        </w:rPr>
        <w:t>19.05.2022</w:t>
      </w:r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1.1.2. Местонахождение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4" w:name="Adress"/>
      <w:bookmarkEnd w:id="4"/>
      <w:r w:rsidR="00006B34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D44ED2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C93AF6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2E3494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5129F9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622A39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833EA8">
        <w:rPr>
          <w:rFonts w:ascii="Times New Roman" w:hAnsi="Times New Roman" w:cs="Times New Roman"/>
          <w:sz w:val="24"/>
          <w:szCs w:val="28"/>
        </w:rPr>
        <w:t>Коломна, ул. Подлипки-6, д. 11</w:t>
      </w:r>
      <w:r w:rsidR="006E6717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="00102F41">
        <w:rPr>
          <w:rFonts w:ascii="Times New Roman" w:hAnsi="Times New Roman" w:cs="Times New Roman"/>
          <w:sz w:val="24"/>
          <w:szCs w:val="28"/>
        </w:rPr>
        <w:t>Коломна, ул. Подлипки-4, д. 121</w:t>
      </w:r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1.1.3. Общая площадь земельного участка: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кв.м.</w:t>
      </w:r>
      <w:r w:rsidR="00903F65" w:rsidRPr="00903F65">
        <w:rPr>
          <w:rFonts w:ascii="Times New Roman" w:hAnsi="Times New Roman" w:cs="Times New Roman"/>
          <w:sz w:val="24"/>
          <w:szCs w:val="28"/>
        </w:rPr>
        <w:t xml:space="preserve"> </w:t>
      </w:r>
      <w:bookmarkStart w:id="5" w:name="Square"/>
      <w:bookmarkEnd w:id="5"/>
      <w:r w:rsidR="00006B34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D44ED2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C93AF6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="002E3494">
        <w:rPr>
          <w:rFonts w:ascii="Times New Roman" w:hAnsi="Times New Roman" w:cs="Times New Roman"/>
          <w:sz w:val="24"/>
          <w:szCs w:val="28"/>
        </w:rPr>
        <w:t>128</w:t>
      </w:r>
      <w:r w:rsidR="005129F9">
        <w:rPr>
          <w:rFonts w:ascii="Times New Roman" w:hAnsi="Times New Roman" w:cs="Times New Roman"/>
          <w:sz w:val="24"/>
          <w:szCs w:val="28"/>
        </w:rPr>
        <w:t>128</w:t>
      </w:r>
      <w:r w:rsidR="00622A39">
        <w:rPr>
          <w:rFonts w:ascii="Times New Roman" w:hAnsi="Times New Roman" w:cs="Times New Roman"/>
          <w:sz w:val="24"/>
          <w:szCs w:val="28"/>
        </w:rPr>
        <w:t>128</w:t>
      </w:r>
      <w:r w:rsidR="00833EA8">
        <w:rPr>
          <w:rFonts w:ascii="Times New Roman" w:hAnsi="Times New Roman" w:cs="Times New Roman"/>
          <w:sz w:val="24"/>
          <w:szCs w:val="28"/>
        </w:rPr>
        <w:t>108</w:t>
      </w:r>
      <w:r w:rsidR="006E6717">
        <w:rPr>
          <w:rFonts w:ascii="Times New Roman" w:hAnsi="Times New Roman" w:cs="Times New Roman"/>
          <w:sz w:val="24"/>
          <w:szCs w:val="28"/>
        </w:rPr>
        <w:t>128</w:t>
      </w:r>
      <w:r w:rsidR="00102F41">
        <w:rPr>
          <w:rFonts w:ascii="Times New Roman" w:hAnsi="Times New Roman" w:cs="Times New Roman"/>
          <w:sz w:val="24"/>
          <w:szCs w:val="28"/>
        </w:rPr>
        <w:t>Яковлева Вера Егоровна</w:t>
      </w:r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1.1.4. Целевое назначение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земельного участка: </w:t>
      </w:r>
      <w:bookmarkStart w:id="6" w:name="Use"/>
      <w:bookmarkEnd w:id="6"/>
      <w:r w:rsidR="00006B34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D44ED2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C93AF6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2E3494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5129F9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622A39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6E6717">
        <w:rPr>
          <w:rFonts w:ascii="Times New Roman" w:hAnsi="Times New Roman" w:cs="Times New Roman"/>
          <w:sz w:val="24"/>
          <w:szCs w:val="28"/>
        </w:rPr>
        <w:t>для постройки дома</w:t>
      </w:r>
      <w:r w:rsidR="00102F41">
        <w:rPr>
          <w:rFonts w:ascii="Times New Roman" w:hAnsi="Times New Roman" w:cs="Times New Roman"/>
          <w:sz w:val="24"/>
          <w:szCs w:val="28"/>
        </w:rPr>
        <w:t>для постройки дома</w:t>
      </w:r>
      <w:r w:rsidRPr="009B1E56">
        <w:rPr>
          <w:rFonts w:ascii="Times New Roman" w:hAnsi="Times New Roman" w:cs="Times New Roman"/>
          <w:sz w:val="24"/>
          <w:szCs w:val="28"/>
        </w:rPr>
        <w:t>;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Границы земельного участка, установленные границы сервитутов (обременения) обозначены на плане земельного участка, который является неотъемлемой частью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1.3. Продавец гарантирует, что земельный участок, не обременен правами и претензиями третьих лиц, о которых Продавец не мог не знать.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УСЛОВИЯ ОПЛАТЫ И ПОРЯДОК РАСЧЕТОВ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2.1. Покупатель оплачивает земельный участок денежными средствами в течение 30 дней с момента подписания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2.2.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Сумма, подлежащая оплате за земельный участок,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составляет </w:t>
      </w:r>
      <w:bookmarkStart w:id="7" w:name="Sum"/>
      <w:bookmarkEnd w:id="7"/>
      <w:r w:rsidR="00006B34">
        <w:rPr>
          <w:rFonts w:ascii="Times New Roman" w:hAnsi="Times New Roman" w:cs="Times New Roman"/>
          <w:sz w:val="24"/>
          <w:szCs w:val="28"/>
        </w:rPr>
        <w:t>128</w:t>
      </w:r>
      <w:r w:rsidR="00D44ED2">
        <w:rPr>
          <w:rFonts w:ascii="Times New Roman" w:hAnsi="Times New Roman" w:cs="Times New Roman"/>
          <w:sz w:val="24"/>
          <w:szCs w:val="28"/>
        </w:rPr>
        <w:t>128</w:t>
      </w:r>
      <w:r w:rsidR="00104CE8">
        <w:rPr>
          <w:rFonts w:ascii="Times New Roman" w:hAnsi="Times New Roman" w:cs="Times New Roman"/>
          <w:sz w:val="24"/>
          <w:szCs w:val="28"/>
        </w:rPr>
        <w:t>111</w:t>
      </w:r>
      <w:r w:rsidR="005B0918">
        <w:rPr>
          <w:rFonts w:ascii="Times New Roman" w:hAnsi="Times New Roman" w:cs="Times New Roman"/>
          <w:sz w:val="24"/>
          <w:szCs w:val="28"/>
        </w:rPr>
        <w:t>128</w:t>
      </w:r>
      <w:r w:rsidR="00C93AF6">
        <w:rPr>
          <w:rFonts w:ascii="Times New Roman" w:hAnsi="Times New Roman" w:cs="Times New Roman"/>
          <w:sz w:val="24"/>
          <w:szCs w:val="28"/>
        </w:rPr>
        <w:t>128</w:t>
      </w:r>
      <w:r w:rsidR="002E3494">
        <w:rPr>
          <w:rFonts w:ascii="Times New Roman" w:hAnsi="Times New Roman" w:cs="Times New Roman"/>
          <w:sz w:val="24"/>
          <w:szCs w:val="28"/>
        </w:rPr>
        <w:t>640000</w:t>
      </w:r>
      <w:r w:rsidR="005129F9">
        <w:rPr>
          <w:rFonts w:ascii="Times New Roman" w:hAnsi="Times New Roman" w:cs="Times New Roman"/>
          <w:sz w:val="24"/>
          <w:szCs w:val="28"/>
        </w:rPr>
        <w:t>640000</w:t>
      </w:r>
      <w:r w:rsidR="00622A39">
        <w:rPr>
          <w:rFonts w:ascii="Times New Roman" w:hAnsi="Times New Roman" w:cs="Times New Roman"/>
          <w:sz w:val="24"/>
          <w:szCs w:val="28"/>
        </w:rPr>
        <w:t>640000</w:t>
      </w:r>
      <w:r w:rsidR="00833EA8">
        <w:rPr>
          <w:rFonts w:ascii="Times New Roman" w:hAnsi="Times New Roman" w:cs="Times New Roman"/>
          <w:sz w:val="24"/>
          <w:szCs w:val="28"/>
        </w:rPr>
        <w:t>540000</w:t>
      </w:r>
      <w:r w:rsidR="006E6717">
        <w:rPr>
          <w:rFonts w:ascii="Times New Roman" w:hAnsi="Times New Roman" w:cs="Times New Roman"/>
          <w:sz w:val="24"/>
          <w:szCs w:val="28"/>
        </w:rPr>
        <w:t>640000</w:t>
      </w:r>
      <w:r w:rsidR="00102F41">
        <w:rPr>
          <w:rFonts w:ascii="Times New Roman" w:hAnsi="Times New Roman" w:cs="Times New Roman"/>
          <w:sz w:val="24"/>
          <w:szCs w:val="28"/>
        </w:rPr>
        <w:t>50:57:0020506:78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рублей.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 xml:space="preserve">2.3. Оплата производится Покупателем на расчетный счет: </w:t>
      </w:r>
      <w:r>
        <w:rPr>
          <w:rFonts w:ascii="Times New Roman" w:hAnsi="Times New Roman" w:cs="Times New Roman"/>
          <w:sz w:val="24"/>
          <w:szCs w:val="28"/>
        </w:rPr>
        <w:t>_____________________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ОБЯЗАННОСТИ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lastRenderedPageBreak/>
        <w:t>3.1. Покупатель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3.1.1. Зарегистрировать за свой счет переход права собственности на земельный участок в органе, осуществляющем государственную регистрацию прав на недвижимое имущество и сделок с ним.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Оплатить сумму,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указанную в п.2.2. настоящего договора, в сроки, определенные п.2.1. договора.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Представить Продавцу платежные документы, подтверждающие факт оплаты земельного участка, не позднее следующего дня после наступления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 xml:space="preserve"> срока оплаты, указанного в п. 2.1.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Использовать участок исключительно в соответствии с разрешенным использованием, указанным в п.1.1.5.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Производить мероприятия в целях охраны земельного участка, в том числе по сохранению почв, по защите земель от негативных (вредных) воздействий, в результате которых происходит деградация земельного участка, по ликвидации последствий загрязнения и захламления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Обеспечивать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органам государственного контроля и надзора свободный доступ на земельный участок для его осмотра.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3.1.7. Выполнять на участке в соответствии с требованиями эксплуатационных служб условия содержания земельного участка, эксплуатации инженерных коммуникаций, дорог, проездов и т.п. и не препятствовать их ремонту и обслуживанию, обеспечивать безвозмездное и беспрепятственное использование объектов общего пользования, расположенных на земельном участке.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 Продавец обязан: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3.2.1. Не позднее 30 (тридцати) дней со дня полной оплаты Имущества обеспечить составление акта приема-передачи и передачу земельного участка.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ПОРЯДОК ПЕРЕХОДА ПРАВА СОБСТВЕННОСТИ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сохраняется за Продавцом до момента выполнения Покупателем обязательств, предусмотренных п.п.2.1.и 2.2. настоящего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Право собственности на земельный участок переходит к Покупателю с момента государственной регистрации перехода права собственности на земельный участок является Договор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и акт приема-передачи.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4.3.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Земельный участок считается переданным Покупателю со дня подписания Сторонами акта приема-передачи.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 ОТВЕТСТВЕННОСТЬ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 случае неисполнения и/или ненадлежащего исполнения Покупателем условий, предусмотренных п. 2.1. Договора, Договор может быть расторгнут по соглашению сторон или в судебном порядке.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При этом земельный участок считается нереализованным и остается в собственности Продавца. Сумма задатка, внесенная Покупателем для участия в аукционе, в таком случае не возвращается.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5.2. В случае неисполнения и/или ненадлежащего Покупателем условий,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9B1E56">
        <w:rPr>
          <w:rFonts w:ascii="Times New Roman" w:hAnsi="Times New Roman" w:cs="Times New Roman"/>
          <w:sz w:val="24"/>
          <w:szCs w:val="28"/>
        </w:rPr>
        <w:t xml:space="preserve"> предусмотренных в разделе 2 договора, Покупатель зачисляет на счет, указанный в п. 2.3. Договора, пени от неуплаченной суммы за каждый день просрочки в размере 0,1%.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ЗАКЛЮЧИТЕЛЬНЫЕ ПОЛОЖЕНИЯ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вступает в силу с момента его подписания.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6.2.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Расторжение договора возможно в порядке, предусмотренном п. 5.1. Договора.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lastRenderedPageBreak/>
        <w:t>6.3.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не может быть расторгнут после его подписания Сторонами по причине уточнения площади земельного участка, состава земельных угодий, их качественных характеристик и суммы, подлежащей оплате за земельный участок.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6.4.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Все споры и разногласия по настоящему договору разрешаются путем переговоров, в случае не достижения Сторонами соглашения – судом.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6.5.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Взаимоотношения сторон, не урегулированные договоров, регулируются действующим законодательством.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6.6.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Договор составлен на ___ листах в ___ экземплярах, имеющих одинаковую юридическую силу (по одному экземпляру для Продавца, Покупателя и регистрирующей организации).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6.7. В качестве неотъемлемых частей к договору прилагаются: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акт приема-передачи земельного участка: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- копия кадастрового паспорта земельного участка.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АДРЕСА СТОРОН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«Покупатель»: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«Продавец»: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Адрес: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Адрес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left="708" w:right="113" w:firstLine="1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«Покупателя»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От имени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B1E56">
        <w:rPr>
          <w:rFonts w:ascii="Times New Roman" w:hAnsi="Times New Roman" w:cs="Times New Roman"/>
          <w:sz w:val="24"/>
          <w:szCs w:val="28"/>
        </w:rPr>
        <w:t>«Продавца»</w:t>
      </w: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9B1E5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_______________/ФИО/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_______________/Т.О. Тедеева/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9B1E56" w:rsidRPr="009B1E56" w:rsidRDefault="009B1E56" w:rsidP="009B1E56">
      <w:pPr>
        <w:spacing w:after="0" w:line="240" w:lineRule="auto"/>
        <w:ind w:left="707" w:right="113" w:firstLine="2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(подпись)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9B1E56">
        <w:rPr>
          <w:rFonts w:ascii="Times New Roman" w:hAnsi="Times New Roman" w:cs="Times New Roman"/>
          <w:sz w:val="24"/>
          <w:szCs w:val="28"/>
        </w:rPr>
        <w:t>(подпись)</w:t>
      </w:r>
    </w:p>
    <w:p w:rsid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</w:p>
    <w:p w:rsidR="00A02D96" w:rsidRPr="009B1E56" w:rsidRDefault="009B1E56" w:rsidP="009B1E56">
      <w:pPr>
        <w:spacing w:after="0" w:line="240" w:lineRule="auto"/>
        <w:ind w:right="113"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B1E56">
        <w:rPr>
          <w:rFonts w:ascii="Times New Roman" w:hAnsi="Times New Roman" w:cs="Times New Roman"/>
          <w:sz w:val="24"/>
          <w:szCs w:val="28"/>
        </w:rPr>
        <w:t>М.П.</w:t>
      </w:r>
    </w:p>
    <w:sectPr w:rsidR="00A02D96" w:rsidRPr="009B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27"/>
    <w:rsid w:val="00006B34"/>
    <w:rsid w:val="00102F41"/>
    <w:rsid w:val="00104CE8"/>
    <w:rsid w:val="001E3F27"/>
    <w:rsid w:val="00223DE8"/>
    <w:rsid w:val="002E3494"/>
    <w:rsid w:val="005129F9"/>
    <w:rsid w:val="005B0918"/>
    <w:rsid w:val="00622A39"/>
    <w:rsid w:val="006E6717"/>
    <w:rsid w:val="00833EA8"/>
    <w:rsid w:val="00903F65"/>
    <w:rsid w:val="009B1E56"/>
    <w:rsid w:val="00A02D96"/>
    <w:rsid w:val="00C93AF6"/>
    <w:rsid w:val="00D4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BFB13-9B9B-4EF6-AF40-BD6CF332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nonformat">
    <w:name w:val="consnonformat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9B1E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B1E56"/>
    <w:rPr>
      <w:b/>
      <w:bCs/>
    </w:rPr>
  </w:style>
  <w:style w:type="paragraph" w:customStyle="1" w:styleId="consnormal">
    <w:name w:val="consnormal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indent3">
    <w:name w:val="bodytextindent3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">
    <w:name w:val="bodytext2"/>
    <w:basedOn w:val="a"/>
    <w:rsid w:val="009B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1014</Words>
  <Characters>5786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Федорова</dc:creator>
  <cp:keywords/>
  <dc:description/>
  <cp:lastModifiedBy>Алина Федорова</cp:lastModifiedBy>
  <cp:revision>13</cp:revision>
  <dcterms:created xsi:type="dcterms:W3CDTF">2022-06-19T12:58:00Z</dcterms:created>
  <dcterms:modified xsi:type="dcterms:W3CDTF">2022-06-19T13:30:00Z</dcterms:modified>
</cp:coreProperties>
</file>