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 w:rsidRPr="002A1999">
        <w:rPr>
          <w:rFonts w:ascii="Times New Roman" w:hAnsi="Times New Roman" w:cs="Times New Roman"/>
          <w:b/>
          <w:sz w:val="28"/>
          <w:szCs w:val="28"/>
          <w:lang w:val="ru-RU"/>
        </w:rPr>
        <w:t>ДОГОВОР АРЕНДЫ</w:t>
      </w:r>
    </w:p>
    <w:p w:rsidR="005E445B" w:rsidRPr="002A1999" w:rsidRDefault="00C14179" w:rsidP="00F215A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земельного участка, находящегося в </w:t>
      </w:r>
      <w:r w:rsidR="00F215A0" w:rsidRPr="00F215A0">
        <w:rPr>
          <w:rFonts w:ascii="Times New Roman" w:hAnsi="Times New Roman" w:cs="Times New Roman"/>
          <w:sz w:val="24"/>
          <w:szCs w:val="28"/>
          <w:lang w:val="ru-RU"/>
        </w:rPr>
        <w:t>находящегося в государственной собственности</w:t>
      </w:r>
      <w:r w:rsidR="00F215A0">
        <w:rPr>
          <w:rFonts w:ascii="Times New Roman" w:hAnsi="Times New Roman" w:cs="Times New Roman"/>
          <w:bCs/>
          <w:sz w:val="24"/>
          <w:szCs w:val="24"/>
          <w:lang w:val="ru-RU"/>
        </w:rPr>
        <w:t>, на срок более года</w:t>
      </w:r>
    </w:p>
    <w:p w:rsidR="002A1999" w:rsidRPr="009B691D" w:rsidRDefault="002A1999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Start1"/>
      <w:bookmarkEnd w:id="1"/>
    </w:p>
    <w:p w:rsidR="00302324" w:rsidRPr="009B691D" w:rsidRDefault="00302324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Default="009B691D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91D">
        <w:rPr>
          <w:rFonts w:ascii="Times New Roman" w:hAnsi="Times New Roman" w:cs="Times New Roman"/>
          <w:sz w:val="24"/>
          <w:szCs w:val="24"/>
          <w:lang w:val="ru-RU"/>
        </w:rPr>
        <w:t>Отдел управления имущества и земельных отношений Коломенского муниципального района, в лице начальника Отдела управления имущества и земельных отношений Тедеевой Татьяны Олеговны, действующей на основании доверенности зарегистрированной в реестре за №2560 от 03.12.2020 г., выданной Исполнительным комитетом Коломенского муниципального района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», с одной стороны, и </w:t>
      </w:r>
      <w:bookmarkStart w:id="2" w:name="Tenat"/>
      <w:bookmarkEnd w:id="2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в лице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3" w:name="Tenat1"/>
      <w:bookmarkEnd w:id="3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действующего на основании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Устава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Договор</w:t>
      </w:r>
      <w:r w:rsidR="00C14179">
        <w:rPr>
          <w:rFonts w:ascii="Times New Roman" w:hAnsi="Times New Roman" w:cs="Times New Roman"/>
          <w:sz w:val="24"/>
          <w:szCs w:val="24"/>
          <w:lang w:val="ru-RU"/>
        </w:rPr>
        <w:t>», о нижеследующем: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1. ПРЕДМЕТ ДОГОВОРА</w:t>
      </w:r>
    </w:p>
    <w:p w:rsidR="002A1999" w:rsidRPr="00302324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1.1. Арендодатель передает, а Арендатор принимает за плату во временное владение и пользование земельный участок общей площадью </w:t>
      </w:r>
      <w:bookmarkStart w:id="4" w:name="Square"/>
      <w:bookmarkEnd w:id="4"/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гектаров, расположенный по адресу: </w:t>
      </w:r>
      <w:bookmarkStart w:id="5" w:name="Adress"/>
      <w:bookmarkEnd w:id="5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Целевое назначение земельного участка: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6" w:name="Use"/>
      <w:bookmarkEnd w:id="6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Срок аренды </w:t>
      </w:r>
      <w:r w:rsidRPr="002A1999">
        <w:rPr>
          <w:rFonts w:ascii="Times New Roman" w:hAnsi="Times New Roman" w:cs="Times New Roman"/>
          <w:sz w:val="24"/>
          <w:szCs w:val="24"/>
        </w:rPr>
        <w:t>c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7" w:name="Start"/>
      <w:bookmarkEnd w:id="7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8" w:name="End"/>
      <w:bookmarkEnd w:id="8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1.2. Земельный участок принадлежит Арен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додателю на праве собственности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1.3. Земельный участок передается от Арендодателя к Арендатору и возвращается обратно по актам приема-передачи.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1.5. Арендодатель гарантирует, что 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земельный участок не обременен правами третьих лиц, не находится под арестом, его права не оспариваются в суде.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2. АРЕНДНАЯ ПЛАТА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2.1. Размер ежемесячной платы за арендованный земел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ьный участок составляет </w:t>
      </w:r>
      <w:bookmarkStart w:id="9" w:name="Cost"/>
      <w:bookmarkEnd w:id="9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рублей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2.2. Арендная плата вносится Арендатором не позднее ________ числа каждого месяца путем перечисления указанной в п.2.1 суммы на расчетный счет Арендодателя.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2.3. Изменение размера арендной платы и порядка ее внесения осуществляется путем подписания дополнительного соглашения к настоящему Договору.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3. ПРАВА И ОБЯЗАННОСТИ АРЕНДАТОРА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3.1.1. Использовать в установленном порядке для собственных нужд имеющиеся на земельном участке пресные подземные воды, а также закрытые водоемы в соответствии с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3.1.2. Иметь в собственности посевы и посадки сельскохозяйственных культур и насаждений, полученную сельскохозяйственную продукцию и доходы от ее реализации.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3.1.3. Возводить с соблюдением правил застройки здания, строения,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3.1.4. Проводить в соответствии с разрешенным использованием оросительные, осушительные и другие мелиоративные работы, строить пруды и иные закрытые водоемы в соответствии с установленными законодательством экологическими, строительными, санитарно-гигиеническими и иными специальными требованиями.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3.1.5. По истечении срока Договора аренды земельного участка – преимущественное право на заключение нового договора аренды земельного участка на новый срок, за исключением случаев, установленных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3.1.6. Передавать свои права и обязанности по Договору аренды земельного участка третьему лицу, в том числе отдавать арендные права на земельный участок в залог и вносить их в качестве вклада в уставный капитал хозяйственного товарищества или общества, при условии письменного согласия Арендодателя (собственника земельного участка). В этих случаях ответственным по Договору аренды земельного участка перед Арендодателем становится новый арендатор земельного участка, кроме случая передачи арендных прав в залог.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3.1.7. Передавать земельный участок в субаренду в пределах срока Договора аренды земельного участка только с письменного согласия Арендодателя (собственника земельного участка).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3.1.8.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3.1.9. Осуществлять иные права на использование земельного участка, предусмотренные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3.2.1. Использовать земельный участок в соответствии с его целевым назначением и принадлежностью к категории земель и разрешенным использованием способами, не наносящими вред окружающей среде, в том числе земле как природному объекту.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3.2.2. Получать согласие Арендодателя в письменном виде в случае сдачи участка в субаренду, а также передачи своих прав и обязанностей по настоящему Договору третьему лицу, передачи арендных прав в залог, внесения их в качестве вклада в уставный капитал хозяйственных обществ или товариществ либо паевого взноса в производственный кооператив.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3.2.3. Сохранять межевые, геодезические и другие специальные знаки, установленные на земельных участках в соответствии с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3.2.4. Осуществлять мероприятия по охране земель, установленные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3.2.5. Своевременно производить арендные платежи за землю, установленные разделом 2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3.2.6. Соблюдать при использовании земельного участка требования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3.2.7. Не допускать загрязнения, деградации и ухудшения плодородия почв на земле.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3.2.8. Не нарушать права других землепользователей и природопользователей.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3.2.9. Выполнять иные требования, предусмотренные законодательством о земле.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4. ПРАВА И ОБЯЗАННОСТИ АРЕНДОДАТЕЛЯ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4.1.1. Осуществлять контроль использования и охраны земель Арендатором.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4.1.2.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4.1.3. Требовать возмещения убытков, причиненных ухудшением качества земель и экологической обстановки в результате хозяйственной деятельности Арендатора.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4.1.4. Изменять по согласованию с Арендатором размер арендной платы не чаще, чем один раз в год.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4.2.1. Передавать Арендатору землю в состоянии, соответствующем условиям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4.2.2. Содействовать по заявкам Арендатора выполнению необходимых работ по землеустройству.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4.2.3. В соответствии с условиями Договора возмещать по истечении срока аренды полностью или частично расходы, понесенные Арендатором на освоение земель и улучшение сельскохозяйственных угодий.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4.2.4. Содействовать Арендатору в возмещении убытков, включая упущенную выгоду, при изъятии земель для государственных и общественных нужд.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5. ОТВЕТСТВЕННОСТЬ СТОРОН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5.1. В случае неисполнения или ненадлежащего исполнения сторонами обязательство по настоящему Договору они несут ответственность в соответствии с действующим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5.2. В случае невнесения Арендатором арендной платы в установленный настоящим Договором срок Арендатор уплачивает Арендодателю пеню за каждый день просрочки в размере ________ % от размера платежа, подлежащего оплате за соответствующий расчетный период.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5.3. В случае несвоевременного возврата земельного участка Арендатор уплачивает Арендодателю пеню за каждый день просрочки в размере ________ % от размера годовой арендной платы.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5.4. В случае нарушения Арендатором п.3.2.2 настоящего Договора Арендатор обязан уплатить Арендодателю штраф в размере ________ рублей, а также возместить расходы, связанные с расторжением сделок с третьими лицами, заключенными без разрешения Арендодателя, в судебном порядке.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6. РАССМОТРЕНИЕ СПОРОВ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6.1. Споры, которые могут возникнуть при исполнении настоящего Договора, стороны будут стремиться разрешать путем переговоров.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6.2. При неурегулировании в процессе переговоров споры будут разрешаться в суде в соответствии с процессуальным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7. РАСТОРЖЕНИЕ ДОГОВОРА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7.1. Арендодатель вправе требовать досрочного расторжения настоящего Договора в следующих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 не в соответствии с его целевым назначением, определенном п. 1.1 настоящего Договора;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участка, приведшего к существенному снижению плодородия сельскохозяйственных земель или значительному ухудшению экологической обстановки, за исключением случаев, предусмотренных п.3 ст. 46 Земельного кодекса РФ;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более двух раз подряд по истечении установленного Договором срока платежа Арендатор не вносит арендную плату;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7.2. Арендатор вправе требовать досрочного расторжения настоящего Договора в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Арендодатель не предоставляет участок в пользование Арендатору либо создает препятствия пользованию им в соответствии с условиями Договора или назначением имущества;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участок окажется в состоянии, не пригодном для использования;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8. ПРОЧИЕ УСЛОВИЯ</w:t>
      </w:r>
    </w:p>
    <w:p w:rsidR="002A199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8.1. Настоящий Договор заключен сроком на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год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и вступает в силу с момента его государственной регистрации в установленном законом порядке.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 и зарегистрированы в установленном законом порядке.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8.3. Настоящий Договор составлен в трех экземплярах, один из которых хранится в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Отделе управления имущества и земельных отношений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, остальные два выдаются сторонам на руки, причем все экземпляры имеют одинаковую юридическую силу.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8.4. Во всем остальном, не предусмотренном настоящим Договором, стороны будут руководствоваться действующим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9.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5"/>
        <w:gridCol w:w="4659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Арендодатель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Арендатор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 xml:space="preserve">БИК: 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999">
        <w:rPr>
          <w:rFonts w:ascii="Times New Roman" w:hAnsi="Times New Roman" w:cs="Times New Roman"/>
          <w:bCs/>
          <w:sz w:val="24"/>
          <w:szCs w:val="24"/>
        </w:rPr>
        <w:t>10. ПОДПИСИ СТОРОН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Арендатор _______________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br w:type="page"/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t xml:space="preserve">Прежде, чем подписать, узнайте...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[правовая справка от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...Когда Вы можете требовать расторжения аренды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Для каждой стороны в законе есть свой список действий, за которые другая сторона может потребовать расторжения аренды.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арендодатель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Вы можете требовать расторжения, когда ваш арендатор: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Портит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Просрочил два платежа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капремонт, если по договору обязан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Пользуется имуществом не по назначению или не так, как вы договорились (статьи 615, 619 ГК РФ). Пользованием не по назначению считается, например ситуация, когда Вы сдали помещение для оказания услуг, а арендатор использует его для торговли. См. Постановление Арбитражного суда Дальневосточного округа от 01.06.2020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А73-19430/2019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арендатор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У вас есть право требовать расторжения, если арендодатель: 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Не передает Вам имущество, которое Вы берете в аренду или мешает пользоваться им. Это если, например, арендодатель вовремя не подгоняет арендованный транспорт к нужному месту. См. Постановление Арбитражного суда Московского округа от 30.12.2014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Ф05-15238/2014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А40-20042/14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Скрыл недостатки имущества, которое передал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предупредил Вас о правах посторонних лиц на арендуемое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капремонт. Важно, что по умолчанию капремонт делает именно арендодатель (статьи 611, 613, 620, 616, 631 ГК РФ)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Если хотите узнать больше о возможных проблемах при работе с договором аренды, задайте свой вопрос в любой удобной форме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 бесплатному телефону 88007750338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в любом из месенджеров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1999">
        <w:rPr>
          <w:rFonts w:ascii="Times New Roman" w:hAnsi="Times New Roman" w:cs="Times New Roman"/>
          <w:sz w:val="28"/>
          <w:szCs w:val="28"/>
        </w:rPr>
        <w:t>app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Мы работаем 24х7. Чтобы получить скидку на консультацию в 10% используйте промокод: АГЕНТ007. </w:t>
      </w:r>
    </w:p>
    <w:sectPr w:rsidR="005E445B" w:rsidRPr="002A1999" w:rsidSect="002A1999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0F" w:rsidRDefault="00C14179">
      <w:pPr>
        <w:spacing w:after="0" w:line="240" w:lineRule="auto"/>
      </w:pPr>
      <w:r>
        <w:separator/>
      </w:r>
    </w:p>
  </w:endnote>
  <w:endnote w:type="continuationSeparator" w:id="0">
    <w:p w:rsidR="0071340F" w:rsidRDefault="00C1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0F" w:rsidRDefault="00C14179">
      <w:pPr>
        <w:spacing w:after="0" w:line="240" w:lineRule="auto"/>
      </w:pPr>
      <w:r>
        <w:separator/>
      </w:r>
    </w:p>
  </w:footnote>
  <w:footnote w:type="continuationSeparator" w:id="0">
    <w:p w:rsidR="0071340F" w:rsidRDefault="00C1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5B"/>
    <w:rsid w:val="002A1999"/>
    <w:rsid w:val="00302324"/>
    <w:rsid w:val="005A600C"/>
    <w:rsid w:val="005E445B"/>
    <w:rsid w:val="0071340F"/>
    <w:rsid w:val="009B691D"/>
    <w:rsid w:val="00C14179"/>
    <w:rsid w:val="00F1311A"/>
    <w:rsid w:val="00F215A0"/>
    <w:rsid w:val="00F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E9551661-173D-4F86-83C1-BDA410C8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1999"/>
  </w:style>
  <w:style w:type="paragraph" w:styleId="a6">
    <w:name w:val="footer"/>
    <w:basedOn w:val="a"/>
    <w:link w:val="a7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bin" Target="_embedded/ole.bin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</vt:lpstr>
    </vt:vector>
  </TitlesOfParts>
  <Manager/>
  <Company>ООО "Национальная юридическая служба"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title>
  <dc:subject/>
  <dc:creator>amulex.ru</dc:creator>
  <cp:keywords/>
  <dc:description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description>
  <cp:lastModifiedBy>Алина Федорова</cp:lastModifiedBy>
  <cp:revision>2</cp:revision>
  <dcterms:created xsi:type="dcterms:W3CDTF">2022-06-19T12:35:00Z</dcterms:created>
  <dcterms:modified xsi:type="dcterms:W3CDTF">2022-06-19T12:35:00Z</dcterms:modified>
  <cp:category/>
</cp:coreProperties>
</file>