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D0" w:rsidRDefault="006503D0" w:rsidP="006503D0">
      <w:pPr>
        <w:spacing w:after="0" w:line="240" w:lineRule="auto"/>
      </w:pPr>
      <w:r>
        <w:t>Brian Collins</w:t>
      </w:r>
      <w:bookmarkStart w:id="0" w:name="_GoBack"/>
      <w:bookmarkEnd w:id="0"/>
    </w:p>
    <w:p w:rsidR="00F84794" w:rsidRDefault="006503D0" w:rsidP="006503D0">
      <w:pPr>
        <w:spacing w:after="0" w:line="240" w:lineRule="auto"/>
      </w:pPr>
      <w:r>
        <w:t>Lab 8</w:t>
      </w:r>
    </w:p>
    <w:p w:rsidR="006503D0" w:rsidRDefault="006503D0" w:rsidP="006503D0">
      <w:pPr>
        <w:spacing w:after="0" w:line="240" w:lineRule="auto"/>
      </w:pPr>
    </w:p>
    <w:p w:rsidR="006503D0" w:rsidRDefault="006503D0" w:rsidP="006503D0">
      <w:pPr>
        <w:pStyle w:val="ListParagraph"/>
        <w:numPr>
          <w:ilvl w:val="0"/>
          <w:numId w:val="1"/>
        </w:numPr>
        <w:spacing w:after="0" w:line="240" w:lineRule="auto"/>
      </w:pPr>
      <w:r>
        <w:t>“Number of Parameters (</w:t>
      </w:r>
      <w:proofErr w:type="spellStart"/>
      <w:r>
        <w:t>avg</w:t>
      </w:r>
      <w:proofErr w:type="spellEnd"/>
      <w:r>
        <w:t xml:space="preserve">/max per method)” is outside of optimal range. The method responsible is </w:t>
      </w:r>
      <w:proofErr w:type="spellStart"/>
      <w:r>
        <w:t>TwitterClient</w:t>
      </w:r>
      <w:proofErr w:type="spellEnd"/>
      <w:r>
        <w:t>.</w:t>
      </w:r>
    </w:p>
    <w:p w:rsidR="006503D0" w:rsidRDefault="006503D0" w:rsidP="006503D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Split some methods into smaller, simpler pieces that take </w:t>
      </w:r>
      <w:proofErr w:type="gramStart"/>
      <w:r>
        <w:t>less arguments</w:t>
      </w:r>
      <w:proofErr w:type="gramEnd"/>
      <w:r>
        <w:t>.</w:t>
      </w:r>
    </w:p>
    <w:p w:rsidR="006503D0" w:rsidRDefault="006503D0" w:rsidP="006503D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Yes, all methods have a </w:t>
      </w:r>
      <w:proofErr w:type="spellStart"/>
      <w:r>
        <w:t>cyclomatic</w:t>
      </w:r>
      <w:proofErr w:type="spellEnd"/>
      <w:r>
        <w:t xml:space="preserve"> complexity of less than 15.</w:t>
      </w:r>
    </w:p>
    <w:p w:rsidR="006503D0" w:rsidRDefault="006503D0" w:rsidP="006503D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two constructors can only have one result. The action performed by reset depends on </w:t>
      </w:r>
      <w:r w:rsidR="00702E1B">
        <w:t xml:space="preserve">whether </w:t>
      </w:r>
      <w:proofErr w:type="spellStart"/>
      <w:r w:rsidR="00702E1B">
        <w:t>noInitialBackoff</w:t>
      </w:r>
      <w:proofErr w:type="spellEnd"/>
      <w:r w:rsidR="00702E1B">
        <w:t xml:space="preserve"> is true or not. The </w:t>
      </w:r>
      <w:proofErr w:type="spellStart"/>
      <w:r w:rsidR="00702E1B">
        <w:t>backOff</w:t>
      </w:r>
      <w:proofErr w:type="spellEnd"/>
      <w:r w:rsidR="00702E1B">
        <w:t xml:space="preserve"> method depends on whether the value of </w:t>
      </w:r>
      <w:proofErr w:type="spellStart"/>
      <w:r w:rsidR="00702E1B">
        <w:t>backOffMillis</w:t>
      </w:r>
      <w:proofErr w:type="spellEnd"/>
      <w:r w:rsidR="00702E1B">
        <w:t xml:space="preserve"> is 0 and, if not, whether the value of </w:t>
      </w:r>
      <w:proofErr w:type="spellStart"/>
      <w:r w:rsidR="00702E1B">
        <w:t>backOffMiillis</w:t>
      </w:r>
      <w:proofErr w:type="spellEnd"/>
      <w:r w:rsidR="00702E1B">
        <w:t xml:space="preserve"> is greater than </w:t>
      </w:r>
      <w:proofErr w:type="spellStart"/>
      <w:r w:rsidR="00702E1B">
        <w:t>capMilis</w:t>
      </w:r>
      <w:proofErr w:type="spellEnd"/>
      <w:r w:rsidR="00702E1B">
        <w:t>.</w:t>
      </w:r>
    </w:p>
    <w:p w:rsidR="00702E1B" w:rsidRDefault="00C948FF" w:rsidP="006503D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Afferent coupling </w:t>
      </w:r>
      <w:proofErr w:type="gramStart"/>
      <w:r>
        <w:t>judges</w:t>
      </w:r>
      <w:proofErr w:type="gramEnd"/>
      <w:r>
        <w:t xml:space="preserve"> quality by seeing how many other packages use the package, and efferent coupling does it by seeing how many other packages the package uses. A project’s package that is used by many packages but doesn’t use many is the goal.</w:t>
      </w:r>
    </w:p>
    <w:p w:rsidR="00C44CAD" w:rsidRDefault="00C44CAD" w:rsidP="006503D0">
      <w:pPr>
        <w:pStyle w:val="ListParagraph"/>
        <w:numPr>
          <w:ilvl w:val="0"/>
          <w:numId w:val="1"/>
        </w:numPr>
        <w:spacing w:after="0" w:line="240" w:lineRule="auto"/>
      </w:pPr>
      <w:r>
        <w:t>(806 / (154 + 928) ) * 100% = 74%</w:t>
      </w:r>
    </w:p>
    <w:p w:rsidR="00C44CAD" w:rsidRDefault="00C44CAD" w:rsidP="006503D0">
      <w:pPr>
        <w:pStyle w:val="ListParagraph"/>
        <w:numPr>
          <w:ilvl w:val="0"/>
          <w:numId w:val="1"/>
        </w:numPr>
        <w:spacing w:after="0" w:line="240" w:lineRule="auto"/>
      </w:pPr>
      <w:r>
        <w:t>(761 / (154 + 928 + 948 – 806) ) * 100% = 62%</w:t>
      </w:r>
    </w:p>
    <w:p w:rsidR="00C44CAD" w:rsidRDefault="00C44CAD" w:rsidP="006503D0">
      <w:pPr>
        <w:pStyle w:val="ListParagraph"/>
        <w:numPr>
          <w:ilvl w:val="0"/>
          <w:numId w:val="1"/>
        </w:numPr>
        <w:spacing w:after="0" w:line="240" w:lineRule="auto"/>
      </w:pPr>
      <w:r>
        <w:t>( (3526 - 126) / 3526) * 100% = 96%</w:t>
      </w:r>
    </w:p>
    <w:sectPr w:rsidR="00C44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A81162"/>
    <w:multiLevelType w:val="hybridMultilevel"/>
    <w:tmpl w:val="A1AA6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3D0"/>
    <w:rsid w:val="006503D0"/>
    <w:rsid w:val="00702E1B"/>
    <w:rsid w:val="007632B0"/>
    <w:rsid w:val="00C44CAD"/>
    <w:rsid w:val="00C948FF"/>
    <w:rsid w:val="00C95CDE"/>
    <w:rsid w:val="00E1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3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 Collins</dc:creator>
  <cp:lastModifiedBy>Brian C Collins</cp:lastModifiedBy>
  <cp:revision>2</cp:revision>
  <dcterms:created xsi:type="dcterms:W3CDTF">2011-04-27T19:14:00Z</dcterms:created>
  <dcterms:modified xsi:type="dcterms:W3CDTF">2011-04-27T19:14:00Z</dcterms:modified>
</cp:coreProperties>
</file>