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5483D" w14:paraId="41B316DC" w14:textId="77777777" w:rsidTr="0005483D">
        <w:tc>
          <w:tcPr>
            <w:tcW w:w="3116" w:type="dxa"/>
          </w:tcPr>
          <w:p w14:paraId="3AE839B8" w14:textId="77777777" w:rsidR="0005483D" w:rsidRDefault="0005483D"/>
        </w:tc>
        <w:tc>
          <w:tcPr>
            <w:tcW w:w="3117" w:type="dxa"/>
          </w:tcPr>
          <w:p w14:paraId="79FB0CED" w14:textId="5748C880" w:rsidR="0005483D" w:rsidRDefault="0005483D">
            <w:r>
              <w:t>Mean (seconds)</w:t>
            </w:r>
          </w:p>
        </w:tc>
        <w:tc>
          <w:tcPr>
            <w:tcW w:w="3117" w:type="dxa"/>
          </w:tcPr>
          <w:p w14:paraId="2F2BE313" w14:textId="24FB70BD" w:rsidR="0005483D" w:rsidRDefault="0005483D">
            <w:proofErr w:type="spellStart"/>
            <w:r>
              <w:t>Standrad</w:t>
            </w:r>
            <w:proofErr w:type="spellEnd"/>
            <w:r>
              <w:t xml:space="preserve"> deviation</w:t>
            </w:r>
          </w:p>
        </w:tc>
      </w:tr>
      <w:tr w:rsidR="0005483D" w14:paraId="39D0D3D4" w14:textId="77777777" w:rsidTr="0005483D">
        <w:tc>
          <w:tcPr>
            <w:tcW w:w="3116" w:type="dxa"/>
          </w:tcPr>
          <w:p w14:paraId="0E80D04A" w14:textId="42223F4C" w:rsidR="0005483D" w:rsidRDefault="0005483D">
            <w:r>
              <w:t>Gaussian Distribution</w:t>
            </w:r>
          </w:p>
        </w:tc>
        <w:tc>
          <w:tcPr>
            <w:tcW w:w="3117" w:type="dxa"/>
          </w:tcPr>
          <w:p w14:paraId="7EC35C9A" w14:textId="512FF1AC" w:rsidR="0005483D" w:rsidRDefault="0005483D">
            <w:r>
              <w:t>148.8</w:t>
            </w:r>
          </w:p>
        </w:tc>
        <w:tc>
          <w:tcPr>
            <w:tcW w:w="3117" w:type="dxa"/>
          </w:tcPr>
          <w:p w14:paraId="27C48937" w14:textId="4746B3DC" w:rsidR="0005483D" w:rsidRDefault="0005483D">
            <w:r>
              <w:t>28.4</w:t>
            </w:r>
          </w:p>
        </w:tc>
      </w:tr>
      <w:tr w:rsidR="0005483D" w14:paraId="748C1FDC" w14:textId="77777777" w:rsidTr="0005483D">
        <w:tc>
          <w:tcPr>
            <w:tcW w:w="3116" w:type="dxa"/>
          </w:tcPr>
          <w:p w14:paraId="1B5B457C" w14:textId="1D534E69" w:rsidR="0005483D" w:rsidRPr="00A42EE5" w:rsidRDefault="00A42EE5">
            <w:r w:rsidRPr="00A42EE5">
              <w:rPr>
                <w:rFonts w:cs="Times New Roman"/>
              </w:rPr>
              <w:t>gamma</w:t>
            </w:r>
          </w:p>
        </w:tc>
        <w:tc>
          <w:tcPr>
            <w:tcW w:w="3117" w:type="dxa"/>
          </w:tcPr>
          <w:p w14:paraId="178554E1" w14:textId="672E4766" w:rsidR="0005483D" w:rsidRDefault="006E7671">
            <w:r>
              <w:t>117</w:t>
            </w:r>
          </w:p>
        </w:tc>
        <w:tc>
          <w:tcPr>
            <w:tcW w:w="3117" w:type="dxa"/>
          </w:tcPr>
          <w:p w14:paraId="7116035E" w14:textId="7CA48F4D" w:rsidR="0005483D" w:rsidRDefault="006E7671">
            <w:r>
              <w:t>39.4</w:t>
            </w:r>
          </w:p>
        </w:tc>
      </w:tr>
      <w:tr w:rsidR="0005483D" w14:paraId="3DBFD6D9" w14:textId="77777777" w:rsidTr="0005483D">
        <w:tc>
          <w:tcPr>
            <w:tcW w:w="3116" w:type="dxa"/>
          </w:tcPr>
          <w:p w14:paraId="3EAF3EB9" w14:textId="6B6FDDE4" w:rsidR="0005483D" w:rsidRDefault="0075618E">
            <w:r>
              <w:t>Beta</w:t>
            </w:r>
          </w:p>
        </w:tc>
        <w:tc>
          <w:tcPr>
            <w:tcW w:w="3117" w:type="dxa"/>
          </w:tcPr>
          <w:p w14:paraId="6406062A" w14:textId="69A13376" w:rsidR="0005483D" w:rsidRDefault="0075618E">
            <w:r>
              <w:t>116.8</w:t>
            </w:r>
          </w:p>
        </w:tc>
        <w:tc>
          <w:tcPr>
            <w:tcW w:w="3117" w:type="dxa"/>
          </w:tcPr>
          <w:p w14:paraId="5627539F" w14:textId="4C8578BC" w:rsidR="0005483D" w:rsidRDefault="0075618E">
            <w:r>
              <w:t>2.78</w:t>
            </w:r>
          </w:p>
        </w:tc>
      </w:tr>
      <w:tr w:rsidR="0075618E" w14:paraId="0776472B" w14:textId="77777777" w:rsidTr="0005483D">
        <w:tc>
          <w:tcPr>
            <w:tcW w:w="3116" w:type="dxa"/>
          </w:tcPr>
          <w:p w14:paraId="3FCD8103" w14:textId="0D7FFA4A" w:rsidR="0075618E" w:rsidRDefault="0075618E">
            <w:proofErr w:type="spellStart"/>
            <w:r>
              <w:t>rayleigh</w:t>
            </w:r>
            <w:proofErr w:type="spellEnd"/>
          </w:p>
        </w:tc>
        <w:tc>
          <w:tcPr>
            <w:tcW w:w="3117" w:type="dxa"/>
          </w:tcPr>
          <w:p w14:paraId="49DB2DC0" w14:textId="0030920A" w:rsidR="0075618E" w:rsidRDefault="0075618E">
            <w:r>
              <w:t>107</w:t>
            </w:r>
          </w:p>
        </w:tc>
        <w:tc>
          <w:tcPr>
            <w:tcW w:w="3117" w:type="dxa"/>
          </w:tcPr>
          <w:p w14:paraId="7876FA89" w14:textId="7B5645BB" w:rsidR="0075618E" w:rsidRDefault="0075618E">
            <w:r>
              <w:t>35</w:t>
            </w:r>
          </w:p>
        </w:tc>
      </w:tr>
      <w:tr w:rsidR="0075618E" w14:paraId="55C14F92" w14:textId="77777777" w:rsidTr="0005483D">
        <w:tc>
          <w:tcPr>
            <w:tcW w:w="3116" w:type="dxa"/>
          </w:tcPr>
          <w:p w14:paraId="0CA49EB7" w14:textId="749D4117" w:rsidR="0075618E" w:rsidRDefault="0075618E">
            <w:r>
              <w:t>Pareto</w:t>
            </w:r>
          </w:p>
        </w:tc>
        <w:tc>
          <w:tcPr>
            <w:tcW w:w="3117" w:type="dxa"/>
          </w:tcPr>
          <w:p w14:paraId="22698F53" w14:textId="5650409B" w:rsidR="0075618E" w:rsidRDefault="0075618E">
            <w:r>
              <w:t>117.3</w:t>
            </w:r>
          </w:p>
        </w:tc>
        <w:tc>
          <w:tcPr>
            <w:tcW w:w="3117" w:type="dxa"/>
          </w:tcPr>
          <w:p w14:paraId="46AC2983" w14:textId="37BFEF3C" w:rsidR="0075618E" w:rsidRDefault="0075618E">
            <w:r>
              <w:t>-0.29</w:t>
            </w:r>
            <w:bookmarkStart w:id="0" w:name="_GoBack"/>
            <w:bookmarkEnd w:id="0"/>
          </w:p>
        </w:tc>
      </w:tr>
    </w:tbl>
    <w:p w14:paraId="20E0553A" w14:textId="77777777" w:rsidR="001C198D" w:rsidRDefault="0075618E"/>
    <w:sectPr w:rsidR="001C198D" w:rsidSect="00FC2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3D"/>
    <w:rsid w:val="0005483D"/>
    <w:rsid w:val="006E7671"/>
    <w:rsid w:val="0075618E"/>
    <w:rsid w:val="008F09B0"/>
    <w:rsid w:val="00A42EE5"/>
    <w:rsid w:val="00B34E90"/>
    <w:rsid w:val="00D162A0"/>
    <w:rsid w:val="00FC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75E0C"/>
  <w15:chartTrackingRefBased/>
  <w15:docId w15:val="{660F054E-B3BC-7941-870E-737FE649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qit</dc:creator>
  <cp:keywords/>
  <dc:description/>
  <cp:lastModifiedBy>qit</cp:lastModifiedBy>
  <cp:revision>2</cp:revision>
  <dcterms:created xsi:type="dcterms:W3CDTF">2019-09-15T00:13:00Z</dcterms:created>
  <dcterms:modified xsi:type="dcterms:W3CDTF">2019-09-15T04:53:00Z</dcterms:modified>
</cp:coreProperties>
</file>