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BC4D" w14:textId="462966A0" w:rsidR="00C27F26" w:rsidRPr="00C27F26" w:rsidRDefault="001471F0" w:rsidP="001471F0">
      <w:pPr>
        <w:ind w:hanging="1080"/>
        <w:sectPr w:rsidR="00C27F26" w:rsidRPr="00C27F26" w:rsidSect="00C27F26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t>Data Entry</w:t>
      </w:r>
      <w:r w:rsidR="00C27F26" w:rsidRPr="00C27F26">
        <w:t xml:space="preserve"> </w:t>
      </w:r>
      <w:proofErr w:type="gramStart"/>
      <w:r w:rsidR="00C27F26" w:rsidRPr="00C27F26">
        <w:t>Date:_</w:t>
      </w:r>
      <w:proofErr w:type="gramEnd"/>
      <w:r w:rsidR="00C27F26" w:rsidRPr="00C27F26">
        <w:t>__________________</w:t>
      </w:r>
    </w:p>
    <w:p w14:paraId="6A80D8C7" w14:textId="37EBC2BE" w:rsidR="008B59F3" w:rsidRPr="008B59F3" w:rsidRDefault="008B59F3" w:rsidP="008B59F3">
      <w:pPr>
        <w:tabs>
          <w:tab w:val="left" w:pos="7834"/>
        </w:tabs>
        <w:rPr>
          <w:sz w:val="18"/>
        </w:rPr>
      </w:pPr>
    </w:p>
    <w:tbl>
      <w:tblPr>
        <w:tblStyle w:val="TableGrid"/>
        <w:tblW w:w="15213" w:type="dxa"/>
        <w:jc w:val="center"/>
        <w:tblLook w:val="00A0" w:firstRow="1" w:lastRow="0" w:firstColumn="1" w:lastColumn="0" w:noHBand="0" w:noVBand="0"/>
      </w:tblPr>
      <w:tblGrid>
        <w:gridCol w:w="2875"/>
        <w:gridCol w:w="990"/>
        <w:gridCol w:w="720"/>
        <w:gridCol w:w="810"/>
        <w:gridCol w:w="1459"/>
        <w:gridCol w:w="1717"/>
        <w:gridCol w:w="1380"/>
        <w:gridCol w:w="1375"/>
        <w:gridCol w:w="1846"/>
        <w:gridCol w:w="2041"/>
      </w:tblGrid>
      <w:tr w:rsidR="001471F0" w14:paraId="55F11C46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5125E5F9" w14:textId="1B3A2A36" w:rsidR="001471F0" w:rsidRPr="004B4AA5" w:rsidRDefault="001471F0" w:rsidP="001471F0">
            <w:pPr>
              <w:tabs>
                <w:tab w:val="left" w:pos="7834"/>
              </w:tabs>
              <w:ind w:left="-120"/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 xml:space="preserve">Sample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990" w:type="dxa"/>
            <w:vAlign w:val="center"/>
          </w:tcPr>
          <w:p w14:paraId="1DB10099" w14:textId="46B5025F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A4D3185" w14:textId="2928D7C5" w:rsidR="001471F0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Initials</w:t>
            </w:r>
          </w:p>
        </w:tc>
        <w:tc>
          <w:tcPr>
            <w:tcW w:w="810" w:type="dxa"/>
            <w:vAlign w:val="center"/>
          </w:tcPr>
          <w:p w14:paraId="5217DA8E" w14:textId="5F765950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Sample Type</w:t>
            </w:r>
          </w:p>
        </w:tc>
        <w:tc>
          <w:tcPr>
            <w:tcW w:w="1459" w:type="dxa"/>
            <w:vAlign w:val="center"/>
          </w:tcPr>
          <w:p w14:paraId="21582D81" w14:textId="1A949B55" w:rsidR="001471F0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Sample Weight</w:t>
            </w:r>
          </w:p>
          <w:p w14:paraId="35F46796" w14:textId="0FAF8699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(g)</w:t>
            </w:r>
          </w:p>
        </w:tc>
        <w:tc>
          <w:tcPr>
            <w:tcW w:w="1717" w:type="dxa"/>
            <w:vAlign w:val="center"/>
          </w:tcPr>
          <w:p w14:paraId="7C36AF12" w14:textId="33652BA6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Unburned Fuse Length (mm)</w:t>
            </w:r>
          </w:p>
        </w:tc>
        <w:tc>
          <w:tcPr>
            <w:tcW w:w="1380" w:type="dxa"/>
            <w:vAlign w:val="center"/>
          </w:tcPr>
          <w:p w14:paraId="58E72D9D" w14:textId="40777340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Burned Fuse Length (mm)</w:t>
            </w:r>
          </w:p>
        </w:tc>
        <w:tc>
          <w:tcPr>
            <w:tcW w:w="1375" w:type="dxa"/>
            <w:vAlign w:val="center"/>
          </w:tcPr>
          <w:p w14:paraId="37CDC56A" w14:textId="1C052D5C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Temperature Rise (°C)</w:t>
            </w:r>
          </w:p>
        </w:tc>
        <w:tc>
          <w:tcPr>
            <w:tcW w:w="1846" w:type="dxa"/>
            <w:vAlign w:val="center"/>
          </w:tcPr>
          <w:p w14:paraId="6C1B4421" w14:textId="26EFCF82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before fuse correction (MJ/kg)</w:t>
            </w:r>
          </w:p>
        </w:tc>
        <w:tc>
          <w:tcPr>
            <w:tcW w:w="2041" w:type="dxa"/>
            <w:vAlign w:val="center"/>
          </w:tcPr>
          <w:p w14:paraId="6D1190E9" w14:textId="024A8621" w:rsidR="001471F0" w:rsidRPr="004B4AA5" w:rsidRDefault="001471F0" w:rsidP="001471F0">
            <w:pPr>
              <w:tabs>
                <w:tab w:val="left" w:pos="7834"/>
              </w:tabs>
              <w:jc w:val="center"/>
              <w:rPr>
                <w:b/>
                <w:sz w:val="18"/>
              </w:rPr>
            </w:pPr>
            <w:r w:rsidRPr="004B4AA5">
              <w:rPr>
                <w:b/>
                <w:sz w:val="18"/>
              </w:rPr>
              <w:t>Gross Heat After Fuse Correction (MJ/kg)</w:t>
            </w:r>
          </w:p>
        </w:tc>
      </w:tr>
      <w:tr w:rsidR="001471F0" w14:paraId="2620B833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1DD69D59" w14:textId="726F93D5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120F630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48CF960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3C7D20A2" w14:textId="5E71A4E4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4D5F12BB" w14:textId="782848C8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535E810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6B87BA8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510B017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2E431B6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5F7EFF9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1E70947F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50473CAA" w14:textId="3D874266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40EAD46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6F7E2FF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3AA687F0" w14:textId="5EBC0E51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57EF322E" w14:textId="2759C9FC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0E64E22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4F45E5E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479113E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23B44D1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56FF627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66F3E42E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5FFD80E2" w14:textId="090B0BD0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308AC68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231F4D7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70522033" w14:textId="5702D7D8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1B465983" w14:textId="21B9CF4A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4E4B04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044BB51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676FF63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4D45B6A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067C3B1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0ABF52B1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35859818" w14:textId="07D0EC5A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3D8E80B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236B056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2FCBBD58" w14:textId="02EB9976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6128B353" w14:textId="19AA27F6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174527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168D6F5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4AF5F04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580F445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5CBE473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1E42CAA8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8D402E0" w14:textId="7507FE9A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6494200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5BCA936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221C748" w14:textId="5BBC2454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287F3C85" w14:textId="362B9C8E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3441786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4EB6040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37C65CB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4FE0755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710314D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0B770733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03654702" w14:textId="4EBF45D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514475C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07BBCB5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9CD656C" w14:textId="05862EBD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5F61BF23" w14:textId="24E6EAE0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43EE906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3225E44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72B462F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0D45ADB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4527305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190CE41D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705BF7D5" w14:textId="1AE7388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66F41F9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0114132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342EE36E" w14:textId="4A74E222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133F8B16" w14:textId="67B8B61A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07C7834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0C038AF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7EF7EA1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07DC80E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314AAE4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42DA70D6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0AB33495" w14:textId="33704A5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2F5A410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18B5C42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1041B3A" w14:textId="7A2FD971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17F4E23E" w14:textId="05D7C09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8981B2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6E56443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7E84C44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466ADC3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0C8E1C2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612FC5B5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5127A0D3" w14:textId="75E0C764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02945E0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3362E31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5AC4528D" w14:textId="1033EEF5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851ABBF" w14:textId="559546A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036AA3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7C2C9BC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56610A1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63CDFF3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70C56E9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4E45F123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00C09589" w14:textId="4B4E34B9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05C01CD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249716A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7C4810A" w14:textId="73AF3BD4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7356802" w14:textId="389FDBEA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56E3FA4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030479C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5DC0FC9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4FA8291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013E4E1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902EC24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C40BB6F" w14:textId="12497E8B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5B4F5F5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193C820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5D5C22C1" w14:textId="534BAD19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0A636FF6" w14:textId="78973F16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3CAF3B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3BF50BB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42CF9A4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315ED9C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1ED6944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51BD840F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7029E915" w14:textId="28884C1A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3D1D8AD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7E9C29A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0B5BB27" w14:textId="4155409A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12DFB9D3" w14:textId="32AE3861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BE89C6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15C529E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47E67BB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7025A0D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6E97D46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F69EB53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E801647" w14:textId="0FDC3E5E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037755E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711824C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55D49D77" w14:textId="47F730CE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42E39209" w14:textId="36D99FCF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F66410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00D8A61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1269B62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7C7E97B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1F8E414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1ECC5A7B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0D75960A" w14:textId="0F51431D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3CBC476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4B99B38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0617ED66" w14:textId="4647CD3F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309AAA9" w14:textId="58A9D331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54E51BF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746EB54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562C9FB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08F7D0F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2618C1B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7B155ECB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20B7E1B9" w14:textId="3B887465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4264B03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556C338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20B4D5A" w14:textId="6289A42D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495B4328" w14:textId="5EFB196D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4D2C444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36441D1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6E1D48F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7484C90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2520EC4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5CAC269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21ACC8D6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7CA1718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588E878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EF1A38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471A497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5680CCF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26441A2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1DAC8F7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000838F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567D73A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5446F405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7B5A231F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4C025EC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11FB2F0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C4893A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37558BF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67E861C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58FB9BE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4797F45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2B863D4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57EA583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7AA5AFAC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7D61712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1B3FF4D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7FA1AEA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78B5495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5DCBED1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3528A4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408EBAB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3E9E469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5907D51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1C86CE5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7C74EED5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B0FDDD6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5ABE5A5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539CC8B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0CC2FA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44BFA9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1D9818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304A9F2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39C8CB8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6735AA0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10C8A52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FC800F6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736FB22C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1F1338E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3F7A8D3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5B8889F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2022974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6A12A65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6883EA6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27C4AEB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3F6E690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09C0429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0CED3950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470A57CF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72D7771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4F01885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08D89F1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95B15C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365E915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64FB673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1BB2847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2A8F9B0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623B02F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C169D65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3A9A486C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4BD91D8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634E395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AFA2654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799D440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14870E7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7320212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32A51A8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02F797F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6F8DC04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38C377FC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4C60C0E3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36D4B42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190FD25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0F05712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5ED3CB2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E26528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1F396621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780FCC56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111F02F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6DC1A42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7129121E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64116AC0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0B393A6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2D81E4B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6B30513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37A98EA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7ED2F32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7DC853B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093FDD2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72142D5B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0B1CF67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5A99A5C8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5F87698F" w14:textId="7CE61DC1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0A78C57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632737D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247F31CD" w14:textId="3301B270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68E97B3F" w14:textId="66A35EF8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602A1A18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4A37EE60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5EC0A2AE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1F2DC3D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39BE74F5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  <w:tr w:rsidR="001471F0" w14:paraId="2A682ADB" w14:textId="77777777" w:rsidTr="001471F0">
        <w:trPr>
          <w:trHeight w:val="288"/>
          <w:jc w:val="center"/>
        </w:trPr>
        <w:tc>
          <w:tcPr>
            <w:tcW w:w="2875" w:type="dxa"/>
            <w:vAlign w:val="center"/>
          </w:tcPr>
          <w:p w14:paraId="22BD66ED" w14:textId="77777777" w:rsidR="001471F0" w:rsidRPr="009D5500" w:rsidRDefault="001471F0" w:rsidP="009D5500">
            <w:pPr>
              <w:tabs>
                <w:tab w:val="left" w:pos="7834"/>
              </w:tabs>
              <w:rPr>
                <w:sz w:val="14"/>
              </w:rPr>
            </w:pPr>
          </w:p>
        </w:tc>
        <w:tc>
          <w:tcPr>
            <w:tcW w:w="990" w:type="dxa"/>
          </w:tcPr>
          <w:p w14:paraId="572253BC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720" w:type="dxa"/>
          </w:tcPr>
          <w:p w14:paraId="5AF348A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810" w:type="dxa"/>
          </w:tcPr>
          <w:p w14:paraId="423659ED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459" w:type="dxa"/>
          </w:tcPr>
          <w:p w14:paraId="3A24A23A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717" w:type="dxa"/>
          </w:tcPr>
          <w:p w14:paraId="2A706FB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80" w:type="dxa"/>
          </w:tcPr>
          <w:p w14:paraId="3679FDB2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375" w:type="dxa"/>
          </w:tcPr>
          <w:p w14:paraId="01065D13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1846" w:type="dxa"/>
          </w:tcPr>
          <w:p w14:paraId="6C2D5959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  <w:tc>
          <w:tcPr>
            <w:tcW w:w="2041" w:type="dxa"/>
          </w:tcPr>
          <w:p w14:paraId="22C9950F" w14:textId="77777777" w:rsidR="001471F0" w:rsidRDefault="001471F0" w:rsidP="008B59F3">
            <w:pPr>
              <w:tabs>
                <w:tab w:val="left" w:pos="7834"/>
              </w:tabs>
              <w:rPr>
                <w:sz w:val="18"/>
              </w:rPr>
            </w:pPr>
          </w:p>
        </w:tc>
      </w:tr>
    </w:tbl>
    <w:p w14:paraId="4F2067CD" w14:textId="426A7137" w:rsidR="008B59F3" w:rsidRPr="008B59F3" w:rsidRDefault="008B59F3" w:rsidP="008B59F3">
      <w:pPr>
        <w:tabs>
          <w:tab w:val="left" w:pos="7834"/>
        </w:tabs>
        <w:rPr>
          <w:sz w:val="18"/>
        </w:rPr>
      </w:pPr>
    </w:p>
    <w:sectPr w:rsidR="008B59F3" w:rsidRPr="008B59F3" w:rsidSect="001471F0">
      <w:type w:val="continuous"/>
      <w:pgSz w:w="15840" w:h="12240" w:orient="landscape"/>
      <w:pgMar w:top="1440" w:right="1440" w:bottom="144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74AB" w14:textId="77777777" w:rsidR="00F0386D" w:rsidRDefault="00F0386D" w:rsidP="00243578">
      <w:pPr>
        <w:spacing w:line="240" w:lineRule="auto"/>
      </w:pPr>
      <w:r>
        <w:separator/>
      </w:r>
    </w:p>
  </w:endnote>
  <w:endnote w:type="continuationSeparator" w:id="0">
    <w:p w14:paraId="32B52E57" w14:textId="77777777" w:rsidR="00F0386D" w:rsidRDefault="00F0386D" w:rsidP="00243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BE3D" w14:textId="66E13589" w:rsidR="001471F0" w:rsidRPr="001471F0" w:rsidRDefault="001471F0" w:rsidP="001471F0">
    <w:pPr>
      <w:pStyle w:val="Footer"/>
      <w:ind w:hanging="1170"/>
      <w:rPr>
        <w:sz w:val="18"/>
        <w:szCs w:val="18"/>
      </w:rPr>
    </w:pPr>
    <w:r w:rsidRPr="001471F0">
      <w:rPr>
        <w:sz w:val="18"/>
        <w:szCs w:val="18"/>
      </w:rPr>
      <w:t>Sample Types: Benzoic Acid Standard (BAS), Gonad (G), Muscle (M), Liver (L), Whole Body (W)</w:t>
    </w:r>
  </w:p>
  <w:p w14:paraId="68CFB796" w14:textId="797520D8" w:rsidR="001471F0" w:rsidRPr="001471F0" w:rsidRDefault="001471F0" w:rsidP="001471F0">
    <w:pPr>
      <w:pStyle w:val="Footer"/>
      <w:ind w:hanging="1170"/>
      <w:rPr>
        <w:sz w:val="18"/>
        <w:szCs w:val="18"/>
      </w:rPr>
    </w:pPr>
    <w:r w:rsidRPr="001471F0">
      <w:rPr>
        <w:sz w:val="18"/>
        <w:szCs w:val="18"/>
      </w:rPr>
      <w:t>Sample Weights should be to the nearest 0.0001 g</w:t>
    </w:r>
  </w:p>
  <w:p w14:paraId="1D79EE30" w14:textId="34D23975" w:rsidR="001471F0" w:rsidRPr="001471F0" w:rsidRDefault="001471F0" w:rsidP="001471F0">
    <w:pPr>
      <w:pStyle w:val="Footer"/>
      <w:ind w:hanging="1170"/>
      <w:rPr>
        <w:sz w:val="18"/>
        <w:szCs w:val="18"/>
      </w:rPr>
    </w:pPr>
    <w:r w:rsidRPr="001471F0">
      <w:rPr>
        <w:sz w:val="18"/>
        <w:szCs w:val="18"/>
      </w:rPr>
      <w:t>Burned Fuse Length is what is entered into calorimeter to correct gross heat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5077" w14:textId="77777777" w:rsidR="00F0386D" w:rsidRDefault="00F0386D" w:rsidP="00243578">
      <w:pPr>
        <w:spacing w:line="240" w:lineRule="auto"/>
      </w:pPr>
      <w:r>
        <w:separator/>
      </w:r>
    </w:p>
  </w:footnote>
  <w:footnote w:type="continuationSeparator" w:id="0">
    <w:p w14:paraId="25C49FC5" w14:textId="77777777" w:rsidR="00F0386D" w:rsidRDefault="00F0386D" w:rsidP="00243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AB9A" w14:textId="4E6EC1AD" w:rsidR="00243578" w:rsidRPr="001471F0" w:rsidRDefault="006A57FE" w:rsidP="00243578">
    <w:pPr>
      <w:pStyle w:val="Header"/>
      <w:jc w:val="center"/>
      <w:rPr>
        <w:b/>
        <w:sz w:val="32"/>
        <w:szCs w:val="36"/>
      </w:rPr>
    </w:pPr>
    <w:r w:rsidRPr="001471F0">
      <w:rPr>
        <w:b/>
        <w:sz w:val="32"/>
        <w:szCs w:val="36"/>
      </w:rPr>
      <w:t>Calorimetry Data Sheet</w:t>
    </w:r>
  </w:p>
  <w:p w14:paraId="0A08F0A7" w14:textId="3BFC8C2E" w:rsidR="001471F0" w:rsidRPr="006A57FE" w:rsidRDefault="001471F0" w:rsidP="00243578">
    <w:pPr>
      <w:pStyle w:val="Header"/>
      <w:jc w:val="center"/>
      <w:rPr>
        <w:b/>
        <w:sz w:val="20"/>
      </w:rPr>
    </w:pPr>
    <w:r>
      <w:rPr>
        <w:b/>
        <w:sz w:val="20"/>
      </w:rPr>
      <w:t>Triploid Walleye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2"/>
    <w:rsid w:val="000A453A"/>
    <w:rsid w:val="000D0EA1"/>
    <w:rsid w:val="001471F0"/>
    <w:rsid w:val="00243578"/>
    <w:rsid w:val="004B4AA5"/>
    <w:rsid w:val="005316D7"/>
    <w:rsid w:val="006A57FE"/>
    <w:rsid w:val="006D2002"/>
    <w:rsid w:val="00884475"/>
    <w:rsid w:val="008B59F3"/>
    <w:rsid w:val="00963C90"/>
    <w:rsid w:val="009A6FFB"/>
    <w:rsid w:val="009D5500"/>
    <w:rsid w:val="00C11516"/>
    <w:rsid w:val="00C27F26"/>
    <w:rsid w:val="00CE6EE1"/>
    <w:rsid w:val="00D91633"/>
    <w:rsid w:val="00E47C99"/>
    <w:rsid w:val="00F0386D"/>
    <w:rsid w:val="00F55975"/>
    <w:rsid w:val="00FB6629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CAC6"/>
  <w15:chartTrackingRefBased/>
  <w15:docId w15:val="{EDFB0CBD-6269-46D5-A932-A43E602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578"/>
  </w:style>
  <w:style w:type="paragraph" w:styleId="Footer">
    <w:name w:val="footer"/>
    <w:basedOn w:val="Normal"/>
    <w:link w:val="FooterChar"/>
    <w:uiPriority w:val="99"/>
    <w:unhideWhenUsed/>
    <w:rsid w:val="002435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578"/>
  </w:style>
  <w:style w:type="table" w:styleId="TableGrid">
    <w:name w:val="Table Grid"/>
    <w:basedOn w:val="TableNormal"/>
    <w:uiPriority w:val="39"/>
    <w:rsid w:val="008B59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41499-F708-4B79-B253-75E26B2FE7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652B7-46F2-42D3-9186-CA1643E47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7BB98C-33F6-49D6-B2FA-B746D5100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321bc-394f-4183-b398-e3bd3cc6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Collin Farrell</cp:lastModifiedBy>
  <cp:revision>18</cp:revision>
  <cp:lastPrinted>2019-01-31T19:42:00Z</cp:lastPrinted>
  <dcterms:created xsi:type="dcterms:W3CDTF">2019-01-31T19:27:00Z</dcterms:created>
  <dcterms:modified xsi:type="dcterms:W3CDTF">2021-09-13T15:46:00Z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1</vt:lpwstr>
  </property>
  <property fmtid="{D5CDD505-2E9C-101B-9397-08002B2CF9AE}" pid="3" name="ContentTypeId">
    <vt:lpwstr>0x010100B867E9D7F32E45489B1C7C69979B644D</vt:lpwstr>
  </property>
</Properties>
</file>