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Building Fantasy-Forward Park Factors: A Residual-Based Park Model for Streaming Decisions</w:t>
      </w:r>
    </w:p>
    <w:p>
      <w:r>
        <w:rPr>
          <w:i/>
        </w:rPr>
        <w:t xml:space="preserve">Generated: 2026-03-02 18:01 </w:t>
      </w:r>
    </w:p>
    <w:p>
      <w:pPr>
        <w:pStyle w:val="Heading1"/>
      </w:pPr>
      <w:r>
        <w:t>Ugh, Another Park Factor Model?</w:t>
      </w:r>
    </w:p>
    <w:p>
      <w:r>
        <w:t>Park factors (PFs) are something we all think about when evaluating hitters and pitchers. Colorado and Cincinnati are feared starts for pitchers, and for good reason. But once you move past the obvious spots, PF math can feel opaque and sometimes disconnected from what we, as fantasy players, actually experience week to week. That is exactly why I built this model.</w:t>
      </w:r>
    </w:p>
    <w:p>
      <w:r>
        <w:t>Baseball Savant sets the standard for public park factors (https://baseballsavant.mlb.com/leaderboard/statcast-park-factors), but the table includes plenty of categories that are either less relevant for most fantasy formats (2B, 3B, xBACON) or less intuitive as park-driven levers in day-to-day fantasy decisions (OBP, Hard Hit). FanGraphs park factors (https://www.fangraphs.com/tools/guts?type=pf) are also useful, but are less commonly referenced in fantasy circles and are built with a different objective. Both models are trying to capture real-life value. Fantasy managers, especially streamers, usually need something narrower: how much a park changes BABIP-type hit risk (WHIP and innings length) and how much it changes home-run blow-up risk.</w:t>
      </w:r>
    </w:p>
    <w:p>
      <w:pPr>
        <w:pStyle w:val="Heading1"/>
      </w:pPr>
      <w:r>
        <w:t>So How Does This Model Work?</w:t>
      </w:r>
    </w:p>
    <w:p>
      <w:r>
        <w:t>My methodology has three main pillars:</w:t>
      </w:r>
    </w:p>
    <w:p>
      <w:pPr>
        <w:pStyle w:val="ListNumber"/>
      </w:pPr>
      <w:r>
        <w:t>Actual minus expected contact outcomes: if a park repeatedly over- or under-performs expected contact quality over a long sample, the park itself is a likely driver.</w:t>
      </w:r>
    </w:p>
    <w:p>
      <w:pPr>
        <w:pStyle w:val="ListNumber"/>
      </w:pPr>
      <w:r>
        <w:t>Weather and baseball physics: this model controls for game-level weather when available (temperature, wind, humidity) and year-level drag effects, so we do not blame the park for what is really atmospheric or ball-level noise.</w:t>
      </w:r>
    </w:p>
    <w:p>
      <w:pPr>
        <w:pStyle w:val="ListNumber"/>
      </w:pPr>
      <w:r>
        <w:t>Team defense: strong defenses can suppress observed BABIP independent of park geometry, so defense has to be controlled or park estimates get biased.</w:t>
      </w:r>
    </w:p>
    <w:p>
      <w:r>
        <w:t>Concretely, this model incorporates every batted-ball event (BBE) from the start of the Statcast era in 2015 through the end of the 2025 regular season (2020 excluded because it was such a confounding year, both in real life and from a data perspective; source endpoint: https://baseballsavant.mlb.com/statcast_search/csv). That leaves 1,634,138 BBEs across 2015,2016,2017,2018,2019,2021,2022,2023,2024,2025. The primary residual is wOBAcon minus xwOBAcon, with component residuals for BACON and HR (XBH is retained in the display blend). Defense is included at the team-season level using an even blend of OAA, UZR, and DRS (OAA source: https://baseballsavant.mlb.com/leaderboard/outs_above_average; DRS/UZR source: https://www.fangraphs.com/leaders/major-league?stats=fld). I also split environmental effects into 1H (March-June) and 2H (July-September) to capture broad seasonal shifts.</w:t>
      </w:r>
    </w:p>
    <w:p>
      <w:r>
        <w:t>Nerd stuff alert: the model is hierarchical, with random effects for park-era, park-era-half, batter-season, pitcher-season, batting-team-season, and fielding-team-season. That is the core move that separates park context from roster quality. Invariance checks are reassuringly small: correlation between estimated park effect and home-team offense is -0.022, and correlation with home-team defense is 0.031. TL;DR: once talent and defense are controlled, repeatable venue-era residuals are treated as park signal.</w:t>
      </w:r>
    </w:p>
    <w:p>
      <w:r>
        <w:t>One structural choice worth calling out: this build explicitly splits park eras around known moves, temporary homes, and meaningful dimension changes (data/manual/park_era_events.csv; full event log in Appendix A). Public models still account for these effects in aggregate, but they usually do not expose boundary-aware era splits directly in the output table. In practice, that means rolling windows like Savant's 3-year view can blend pre-change and post-change environments in a single park line.</w:t>
      </w:r>
    </w:p>
    <w:p>
      <w:r>
        <w:t>For 2026 outputs, we also maintain a verified home-park map for all 30 teams in data/manual/mlb_home_parks_2026_verified_sources.csv, using MLB team pages (https://www.mlb.com/team) with secondary checks against current stadium listings.</w:t>
      </w:r>
    </w:p>
    <w:p>
      <w:pPr>
        <w:pStyle w:val="Heading1"/>
      </w:pPr>
      <w:r>
        <w:t>How the Scores Are Built (and What RMSE Means)</w:t>
      </w:r>
    </w:p>
    <w:p>
      <w:r>
        <w:t>RMSE is the quick scorecard for "how wrong are we, on average, in holdout data?" In this case it is the square root of weighted mean squared prediction error for park-half residuals in rolling validation. We train on trailing windows and predict the next season to test forward stability, not just in-sample fit. Weighted holdout RMSE values: model=0.0211, zero-baseline=0.0231, prior-park-baseline=0.0169. Weighted correlation between predicted and realized holdout effects is 0.530 (prior-park baseline 0.557), with calibration slope 0.810. For display, we normalize everything to a 100-centered index where 100 is league-average context. The final Overall PF then combines BACON, HR, and XBH with your chosen fantasy blend (0.45 / 0.35 / 0.20), so the metric reflects both hit volume and damage quality.</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Weight</w:t>
            </w:r>
          </w:p>
        </w:tc>
      </w:tr>
      <w:tr>
        <w:tc>
          <w:tcPr>
            <w:tcW w:type="dxa" w:w="4320"/>
          </w:tcPr>
          <w:p>
            <w:r>
              <w:t>bacon_resid</w:t>
            </w:r>
          </w:p>
        </w:tc>
        <w:tc>
          <w:tcPr>
            <w:tcW w:type="dxa" w:w="4320"/>
          </w:tcPr>
          <w:p>
            <w:r>
              <w:t>0.45</w:t>
            </w:r>
          </w:p>
        </w:tc>
      </w:tr>
      <w:tr>
        <w:tc>
          <w:tcPr>
            <w:tcW w:type="dxa" w:w="4320"/>
          </w:tcPr>
          <w:p>
            <w:r>
              <w:t>hr_resid</w:t>
            </w:r>
          </w:p>
        </w:tc>
        <w:tc>
          <w:tcPr>
            <w:tcW w:type="dxa" w:w="4320"/>
          </w:tcPr>
          <w:p>
            <w:r>
              <w:t>0.35</w:t>
            </w:r>
          </w:p>
        </w:tc>
      </w:tr>
      <w:tr>
        <w:tc>
          <w:tcPr>
            <w:tcW w:type="dxa" w:w="4320"/>
          </w:tcPr>
          <w:p>
            <w:r>
              <w:t>xbh_resid</w:t>
            </w:r>
          </w:p>
        </w:tc>
        <w:tc>
          <w:tcPr>
            <w:tcW w:type="dxa" w:w="4320"/>
          </w:tcPr>
          <w:p>
            <w:r>
              <w:t>0.20</w:t>
            </w:r>
          </w:p>
        </w:tc>
      </w:tr>
    </w:tbl>
    <w:p>
      <w:r>
        <w:t>Rolling holdout RMSE by season</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validation_rmse.png"/>
                    <pic:cNvPicPr/>
                  </pic:nvPicPr>
                  <pic:blipFill>
                    <a:blip r:embed="rId9"/>
                    <a:stretch>
                      <a:fillRect/>
                    </a:stretch>
                  </pic:blipFill>
                  <pic:spPr>
                    <a:xfrm>
                      <a:off x="0" y="0"/>
                      <a:ext cx="6217920" cy="3730752"/>
                    </a:xfrm>
                    <a:prstGeom prst="rect"/>
                  </pic:spPr>
                </pic:pic>
              </a:graphicData>
            </a:graphic>
          </wp:inline>
        </w:drawing>
      </w:r>
    </w:p>
    <w:p>
      <w:r>
        <w:t>Predicted versus realized holdout park-half residuals</w:t>
      </w:r>
    </w:p>
    <w:p>
      <w:r>
        <w:drawing>
          <wp:inline xmlns:a="http://schemas.openxmlformats.org/drawingml/2006/main" xmlns:pic="http://schemas.openxmlformats.org/drawingml/2006/picture">
            <wp:extent cx="6217920" cy="4145280"/>
            <wp:docPr id="2" name="Picture 2"/>
            <wp:cNvGraphicFramePr>
              <a:graphicFrameLocks noChangeAspect="1"/>
            </wp:cNvGraphicFramePr>
            <a:graphic>
              <a:graphicData uri="http://schemas.openxmlformats.org/drawingml/2006/picture">
                <pic:pic>
                  <pic:nvPicPr>
                    <pic:cNvPr id="0" name="pred_vs_realized.png"/>
                    <pic:cNvPicPr/>
                  </pic:nvPicPr>
                  <pic:blipFill>
                    <a:blip r:embed="rId10"/>
                    <a:stretch>
                      <a:fillRect/>
                    </a:stretch>
                  </pic:blipFill>
                  <pic:spPr>
                    <a:xfrm>
                      <a:off x="0" y="0"/>
                      <a:ext cx="6217920" cy="4145280"/>
                    </a:xfrm>
                    <a:prstGeom prst="rect"/>
                  </pic:spPr>
                </pic:pic>
              </a:graphicData>
            </a:graphic>
          </wp:inline>
        </w:drawing>
      </w:r>
    </w:p>
    <w:p>
      <w:r>
        <w:t>Overall PF index (100 = league average)</w:t>
      </w:r>
    </w:p>
    <w:p>
      <w:r>
        <w:drawing>
          <wp:inline xmlns:a="http://schemas.openxmlformats.org/drawingml/2006/main" xmlns:pic="http://schemas.openxmlformats.org/drawingml/2006/picture">
            <wp:extent cx="6217920" cy="4974336"/>
            <wp:docPr id="3" name="Picture 3"/>
            <wp:cNvGraphicFramePr>
              <a:graphicFrameLocks noChangeAspect="1"/>
            </wp:cNvGraphicFramePr>
            <a:graphic>
              <a:graphicData uri="http://schemas.openxmlformats.org/drawingml/2006/picture">
                <pic:pic>
                  <pic:nvPicPr>
                    <pic:cNvPr id="0" name="overall_pf_bar.png"/>
                    <pic:cNvPicPr/>
                  </pic:nvPicPr>
                  <pic:blipFill>
                    <a:blip r:embed="rId11"/>
                    <a:stretch>
                      <a:fillRect/>
                    </a:stretch>
                  </pic:blipFill>
                  <pic:spPr>
                    <a:xfrm>
                      <a:off x="0" y="0"/>
                      <a:ext cx="6217920" cy="4974336"/>
                    </a:xfrm>
                    <a:prstGeom prst="rect"/>
                  </pic:spPr>
                </pic:pic>
              </a:graphicData>
            </a:graphic>
          </wp:inline>
        </w:drawing>
      </w:r>
    </w:p>
    <w:p>
      <w:pPr>
        <w:pStyle w:val="Heading2"/>
      </w:pPr>
      <w:r>
        <w:t>2026 Team Results Snapshot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Rank</w:t>
            </w:r>
          </w:p>
        </w:tc>
        <w:tc>
          <w:tcPr>
            <w:tcW w:type="dxa" w:w="1080"/>
          </w:tcPr>
          <w:p>
            <w:r>
              <w:t>Team</w:t>
            </w:r>
          </w:p>
        </w:tc>
        <w:tc>
          <w:tcPr>
            <w:tcW w:type="dxa" w:w="1080"/>
          </w:tcPr>
          <w:p>
            <w:r>
              <w:t>Park</w:t>
            </w:r>
          </w:p>
        </w:tc>
        <w:tc>
          <w:tcPr>
            <w:tcW w:type="dxa" w:w="1080"/>
          </w:tcPr>
          <w:p>
            <w:r>
              <w:t>Years</w:t>
            </w:r>
          </w:p>
        </w:tc>
        <w:tc>
          <w:tcPr>
            <w:tcW w:type="dxa" w:w="1080"/>
          </w:tcPr>
          <w:p>
            <w:r>
              <w:t>Overall PF</w:t>
            </w:r>
          </w:p>
        </w:tc>
        <w:tc>
          <w:tcPr>
            <w:tcW w:type="dxa" w:w="1080"/>
          </w:tcPr>
          <w:p>
            <w:r>
              <w:t>BACON PF</w:t>
            </w:r>
          </w:p>
        </w:tc>
        <w:tc>
          <w:tcPr>
            <w:tcW w:type="dxa" w:w="1080"/>
          </w:tcPr>
          <w:p>
            <w:r>
              <w:t>HR PF</w:t>
            </w:r>
          </w:p>
        </w:tc>
        <w:tc>
          <w:tcPr>
            <w:tcW w:type="dxa" w:w="1080"/>
          </w:tcPr>
          <w:p>
            <w:r>
              <w:t>Total BBE</w:t>
            </w:r>
          </w:p>
        </w:tc>
      </w:tr>
      <w:tr>
        <w:tc>
          <w:tcPr>
            <w:tcW w:type="dxa" w:w="1080"/>
          </w:tcPr>
          <w:p>
            <w:r>
              <w:t>1</w:t>
            </w:r>
          </w:p>
        </w:tc>
        <w:tc>
          <w:tcPr>
            <w:tcW w:type="dxa" w:w="1080"/>
          </w:tcPr>
          <w:p>
            <w:r>
              <w:t>Rockies</w:t>
            </w:r>
          </w:p>
        </w:tc>
        <w:tc>
          <w:tcPr>
            <w:tcW w:type="dxa" w:w="1080"/>
          </w:tcPr>
          <w:p>
            <w:r>
              <w:t>Coors Field</w:t>
            </w:r>
          </w:p>
        </w:tc>
        <w:tc>
          <w:tcPr>
            <w:tcW w:type="dxa" w:w="1080"/>
          </w:tcPr>
          <w:p>
            <w:r>
              <w:t>2015-2025</w:t>
            </w:r>
          </w:p>
        </w:tc>
        <w:tc>
          <w:tcPr>
            <w:tcW w:type="dxa" w:w="1080"/>
          </w:tcPr>
          <w:p>
            <w:r>
              <w:t>130.83</w:t>
            </w:r>
          </w:p>
        </w:tc>
        <w:tc>
          <w:tcPr>
            <w:tcW w:type="dxa" w:w="1080"/>
          </w:tcPr>
          <w:p>
            <w:r>
              <w:t>138.34</w:t>
            </w:r>
          </w:p>
        </w:tc>
        <w:tc>
          <w:tcPr>
            <w:tcW w:type="dxa" w:w="1080"/>
          </w:tcPr>
          <w:p>
            <w:r>
              <w:t>107.10</w:t>
            </w:r>
          </w:p>
        </w:tc>
        <w:tc>
          <w:tcPr>
            <w:tcW w:type="dxa" w:w="1080"/>
          </w:tcPr>
          <w:p>
            <w:r>
              <w:t>59900</w:t>
            </w:r>
          </w:p>
        </w:tc>
      </w:tr>
      <w:tr>
        <w:tc>
          <w:tcPr>
            <w:tcW w:type="dxa" w:w="1080"/>
          </w:tcPr>
          <w:p>
            <w:r>
              <w:t>2</w:t>
            </w:r>
          </w:p>
        </w:tc>
        <w:tc>
          <w:tcPr>
            <w:tcW w:type="dxa" w:w="1080"/>
          </w:tcPr>
          <w:p>
            <w:r>
              <w:t>Athletics</w:t>
            </w:r>
          </w:p>
        </w:tc>
        <w:tc>
          <w:tcPr>
            <w:tcW w:type="dxa" w:w="1080"/>
          </w:tcPr>
          <w:p>
            <w:r>
              <w:t>Sutter Health Park</w:t>
            </w:r>
          </w:p>
        </w:tc>
        <w:tc>
          <w:tcPr>
            <w:tcW w:type="dxa" w:w="1080"/>
          </w:tcPr>
          <w:p>
            <w:r>
              <w:t>2025</w:t>
            </w:r>
          </w:p>
        </w:tc>
        <w:tc>
          <w:tcPr>
            <w:tcW w:type="dxa" w:w="1080"/>
          </w:tcPr>
          <w:p>
            <w:r>
              <w:t>117.87</w:t>
            </w:r>
          </w:p>
        </w:tc>
        <w:tc>
          <w:tcPr>
            <w:tcW w:type="dxa" w:w="1080"/>
          </w:tcPr>
          <w:p>
            <w:r>
              <w:t>114.65</w:t>
            </w:r>
          </w:p>
        </w:tc>
        <w:tc>
          <w:tcPr>
            <w:tcW w:type="dxa" w:w="1080"/>
          </w:tcPr>
          <w:p>
            <w:r>
              <w:t>113.94</w:t>
            </w:r>
          </w:p>
        </w:tc>
        <w:tc>
          <w:tcPr>
            <w:tcW w:type="dxa" w:w="1080"/>
          </w:tcPr>
          <w:p>
            <w:r>
              <w:t>5527</w:t>
            </w:r>
          </w:p>
        </w:tc>
      </w:tr>
      <w:tr>
        <w:tc>
          <w:tcPr>
            <w:tcW w:type="dxa" w:w="1080"/>
          </w:tcPr>
          <w:p>
            <w:r>
              <w:t>3</w:t>
            </w:r>
          </w:p>
        </w:tc>
        <w:tc>
          <w:tcPr>
            <w:tcW w:type="dxa" w:w="1080"/>
          </w:tcPr>
          <w:p>
            <w:r>
              <w:t>Reds</w:t>
            </w:r>
          </w:p>
        </w:tc>
        <w:tc>
          <w:tcPr>
            <w:tcW w:type="dxa" w:w="1080"/>
          </w:tcPr>
          <w:p>
            <w:r>
              <w:t>Great American Ball Park</w:t>
            </w:r>
          </w:p>
        </w:tc>
        <w:tc>
          <w:tcPr>
            <w:tcW w:type="dxa" w:w="1080"/>
          </w:tcPr>
          <w:p>
            <w:r>
              <w:t>2015-2025</w:t>
            </w:r>
          </w:p>
        </w:tc>
        <w:tc>
          <w:tcPr>
            <w:tcW w:type="dxa" w:w="1080"/>
          </w:tcPr>
          <w:p>
            <w:r>
              <w:t>115.15</w:t>
            </w:r>
          </w:p>
        </w:tc>
        <w:tc>
          <w:tcPr>
            <w:tcW w:type="dxa" w:w="1080"/>
          </w:tcPr>
          <w:p>
            <w:r>
              <w:t>111.19</w:t>
            </w:r>
          </w:p>
        </w:tc>
        <w:tc>
          <w:tcPr>
            <w:tcW w:type="dxa" w:w="1080"/>
          </w:tcPr>
          <w:p>
            <w:r>
              <w:t>116.98</w:t>
            </w:r>
          </w:p>
        </w:tc>
        <w:tc>
          <w:tcPr>
            <w:tcW w:type="dxa" w:w="1080"/>
          </w:tcPr>
          <w:p>
            <w:r>
              <w:t>53554</w:t>
            </w:r>
          </w:p>
        </w:tc>
      </w:tr>
      <w:tr>
        <w:tc>
          <w:tcPr>
            <w:tcW w:type="dxa" w:w="1080"/>
          </w:tcPr>
          <w:p>
            <w:r>
              <w:t>4</w:t>
            </w:r>
          </w:p>
        </w:tc>
        <w:tc>
          <w:tcPr>
            <w:tcW w:type="dxa" w:w="1080"/>
          </w:tcPr>
          <w:p>
            <w:r>
              <w:t>Red Sox</w:t>
            </w:r>
          </w:p>
        </w:tc>
        <w:tc>
          <w:tcPr>
            <w:tcW w:type="dxa" w:w="1080"/>
          </w:tcPr>
          <w:p>
            <w:r>
              <w:t>Fenway Park</w:t>
            </w:r>
          </w:p>
        </w:tc>
        <w:tc>
          <w:tcPr>
            <w:tcW w:type="dxa" w:w="1080"/>
          </w:tcPr>
          <w:p>
            <w:r>
              <w:t>2015-2025</w:t>
            </w:r>
          </w:p>
        </w:tc>
        <w:tc>
          <w:tcPr>
            <w:tcW w:type="dxa" w:w="1080"/>
          </w:tcPr>
          <w:p>
            <w:r>
              <w:t>111.62</w:t>
            </w:r>
          </w:p>
        </w:tc>
        <w:tc>
          <w:tcPr>
            <w:tcW w:type="dxa" w:w="1080"/>
          </w:tcPr>
          <w:p>
            <w:r>
              <w:t>120.27</w:t>
            </w:r>
          </w:p>
        </w:tc>
        <w:tc>
          <w:tcPr>
            <w:tcW w:type="dxa" w:w="1080"/>
          </w:tcPr>
          <w:p>
            <w:r>
              <w:t>90.83</w:t>
            </w:r>
          </w:p>
        </w:tc>
        <w:tc>
          <w:tcPr>
            <w:tcW w:type="dxa" w:w="1080"/>
          </w:tcPr>
          <w:p>
            <w:r>
              <w:t>56567</w:t>
            </w:r>
          </w:p>
        </w:tc>
      </w:tr>
      <w:tr>
        <w:tc>
          <w:tcPr>
            <w:tcW w:type="dxa" w:w="1080"/>
          </w:tcPr>
          <w:p>
            <w:r>
              <w:t>5</w:t>
            </w:r>
          </w:p>
        </w:tc>
        <w:tc>
          <w:tcPr>
            <w:tcW w:type="dxa" w:w="1080"/>
          </w:tcPr>
          <w:p>
            <w:r>
              <w:t>Astros</w:t>
            </w:r>
          </w:p>
        </w:tc>
        <w:tc>
          <w:tcPr>
            <w:tcW w:type="dxa" w:w="1080"/>
          </w:tcPr>
          <w:p>
            <w:r>
              <w:t>Daikin Park</w:t>
            </w:r>
          </w:p>
        </w:tc>
        <w:tc>
          <w:tcPr>
            <w:tcW w:type="dxa" w:w="1080"/>
          </w:tcPr>
          <w:p>
            <w:r>
              <w:t>2015-2025</w:t>
            </w:r>
          </w:p>
        </w:tc>
        <w:tc>
          <w:tcPr>
            <w:tcW w:type="dxa" w:w="1080"/>
          </w:tcPr>
          <w:p>
            <w:r>
              <w:t>107.36</w:t>
            </w:r>
          </w:p>
        </w:tc>
        <w:tc>
          <w:tcPr>
            <w:tcW w:type="dxa" w:w="1080"/>
          </w:tcPr>
          <w:p>
            <w:r>
              <w:t>105.57</w:t>
            </w:r>
          </w:p>
        </w:tc>
        <w:tc>
          <w:tcPr>
            <w:tcW w:type="dxa" w:w="1080"/>
          </w:tcPr>
          <w:p>
            <w:r>
              <w:t>107.64</w:t>
            </w:r>
          </w:p>
        </w:tc>
        <w:tc>
          <w:tcPr>
            <w:tcW w:type="dxa" w:w="1080"/>
          </w:tcPr>
          <w:p>
            <w:r>
              <w:t>54058</w:t>
            </w:r>
          </w:p>
        </w:tc>
      </w:tr>
      <w:tr>
        <w:tc>
          <w:tcPr>
            <w:tcW w:type="dxa" w:w="1080"/>
          </w:tcPr>
          <w:p>
            <w:r>
              <w:t>6</w:t>
            </w:r>
          </w:p>
        </w:tc>
        <w:tc>
          <w:tcPr>
            <w:tcW w:type="dxa" w:w="1080"/>
          </w:tcPr>
          <w:p>
            <w:r>
              <w:t>Orioles</w:t>
            </w:r>
          </w:p>
        </w:tc>
        <w:tc>
          <w:tcPr>
            <w:tcW w:type="dxa" w:w="1080"/>
          </w:tcPr>
          <w:p>
            <w:r>
              <w:t>Oriole Park at Camden Yards</w:t>
            </w:r>
          </w:p>
        </w:tc>
        <w:tc>
          <w:tcPr>
            <w:tcW w:type="dxa" w:w="1080"/>
          </w:tcPr>
          <w:p>
            <w:r>
              <w:t>2025</w:t>
            </w:r>
          </w:p>
        </w:tc>
        <w:tc>
          <w:tcPr>
            <w:tcW w:type="dxa" w:w="1080"/>
          </w:tcPr>
          <w:p>
            <w:r>
              <w:t>106.90</w:t>
            </w:r>
          </w:p>
        </w:tc>
        <w:tc>
          <w:tcPr>
            <w:tcW w:type="dxa" w:w="1080"/>
          </w:tcPr>
          <w:p>
            <w:r>
              <w:t>102.11</w:t>
            </w:r>
          </w:p>
        </w:tc>
        <w:tc>
          <w:tcPr>
            <w:tcW w:type="dxa" w:w="1080"/>
          </w:tcPr>
          <w:p>
            <w:r>
              <w:t>111.46</w:t>
            </w:r>
          </w:p>
        </w:tc>
        <w:tc>
          <w:tcPr>
            <w:tcW w:type="dxa" w:w="1080"/>
          </w:tcPr>
          <w:p>
            <w:r>
              <w:t>5305</w:t>
            </w:r>
          </w:p>
        </w:tc>
      </w:tr>
      <w:tr>
        <w:tc>
          <w:tcPr>
            <w:tcW w:type="dxa" w:w="1080"/>
          </w:tcPr>
          <w:p>
            <w:r>
              <w:t>7</w:t>
            </w:r>
          </w:p>
        </w:tc>
        <w:tc>
          <w:tcPr>
            <w:tcW w:type="dxa" w:w="1080"/>
          </w:tcPr>
          <w:p>
            <w:r>
              <w:t>Phillies</w:t>
            </w:r>
          </w:p>
        </w:tc>
        <w:tc>
          <w:tcPr>
            <w:tcW w:type="dxa" w:w="1080"/>
          </w:tcPr>
          <w:p>
            <w:r>
              <w:t>Citizens Bank Park</w:t>
            </w:r>
          </w:p>
        </w:tc>
        <w:tc>
          <w:tcPr>
            <w:tcW w:type="dxa" w:w="1080"/>
          </w:tcPr>
          <w:p>
            <w:r>
              <w:t>2015-2025</w:t>
            </w:r>
          </w:p>
        </w:tc>
        <w:tc>
          <w:tcPr>
            <w:tcW w:type="dxa" w:w="1080"/>
          </w:tcPr>
          <w:p>
            <w:r>
              <w:t>105.42</w:t>
            </w:r>
          </w:p>
        </w:tc>
        <w:tc>
          <w:tcPr>
            <w:tcW w:type="dxa" w:w="1080"/>
          </w:tcPr>
          <w:p>
            <w:r>
              <w:t>102.80</w:t>
            </w:r>
          </w:p>
        </w:tc>
        <w:tc>
          <w:tcPr>
            <w:tcW w:type="dxa" w:w="1080"/>
          </w:tcPr>
          <w:p>
            <w:r>
              <w:t>108.89</w:t>
            </w:r>
          </w:p>
        </w:tc>
        <w:tc>
          <w:tcPr>
            <w:tcW w:type="dxa" w:w="1080"/>
          </w:tcPr>
          <w:p>
            <w:r>
              <w:t>53852</w:t>
            </w:r>
          </w:p>
        </w:tc>
      </w:tr>
      <w:tr>
        <w:tc>
          <w:tcPr>
            <w:tcW w:type="dxa" w:w="1080"/>
          </w:tcPr>
          <w:p>
            <w:r>
              <w:t>8</w:t>
            </w:r>
          </w:p>
        </w:tc>
        <w:tc>
          <w:tcPr>
            <w:tcW w:type="dxa" w:w="1080"/>
          </w:tcPr>
          <w:p>
            <w:r>
              <w:t>Diamondbacks</w:t>
            </w:r>
          </w:p>
        </w:tc>
        <w:tc>
          <w:tcPr>
            <w:tcW w:type="dxa" w:w="1080"/>
          </w:tcPr>
          <w:p>
            <w:r>
              <w:t>Chase Field</w:t>
            </w:r>
          </w:p>
        </w:tc>
        <w:tc>
          <w:tcPr>
            <w:tcW w:type="dxa" w:w="1080"/>
          </w:tcPr>
          <w:p>
            <w:r>
              <w:t>2015-2025</w:t>
            </w:r>
          </w:p>
        </w:tc>
        <w:tc>
          <w:tcPr>
            <w:tcW w:type="dxa" w:w="1080"/>
          </w:tcPr>
          <w:p>
            <w:r>
              <w:t>105.40</w:t>
            </w:r>
          </w:p>
        </w:tc>
        <w:tc>
          <w:tcPr>
            <w:tcW w:type="dxa" w:w="1080"/>
          </w:tcPr>
          <w:p>
            <w:r>
              <w:t>109.28</w:t>
            </w:r>
          </w:p>
        </w:tc>
        <w:tc>
          <w:tcPr>
            <w:tcW w:type="dxa" w:w="1080"/>
          </w:tcPr>
          <w:p>
            <w:r>
              <w:t>93.11</w:t>
            </w:r>
          </w:p>
        </w:tc>
        <w:tc>
          <w:tcPr>
            <w:tcW w:type="dxa" w:w="1080"/>
          </w:tcPr>
          <w:p>
            <w:r>
              <w:t>56195</w:t>
            </w:r>
          </w:p>
        </w:tc>
      </w:tr>
      <w:tr>
        <w:tc>
          <w:tcPr>
            <w:tcW w:type="dxa" w:w="1080"/>
          </w:tcPr>
          <w:p>
            <w:r>
              <w:t>9</w:t>
            </w:r>
          </w:p>
        </w:tc>
        <w:tc>
          <w:tcPr>
            <w:tcW w:type="dxa" w:w="1080"/>
          </w:tcPr>
          <w:p>
            <w:r>
              <w:t>Brewers</w:t>
            </w:r>
          </w:p>
        </w:tc>
        <w:tc>
          <w:tcPr>
            <w:tcW w:type="dxa" w:w="1080"/>
          </w:tcPr>
          <w:p>
            <w:r>
              <w:t>American Family Field</w:t>
            </w:r>
          </w:p>
        </w:tc>
        <w:tc>
          <w:tcPr>
            <w:tcW w:type="dxa" w:w="1080"/>
          </w:tcPr>
          <w:p>
            <w:r>
              <w:t>2015-2025</w:t>
            </w:r>
          </w:p>
        </w:tc>
        <w:tc>
          <w:tcPr>
            <w:tcW w:type="dxa" w:w="1080"/>
          </w:tcPr>
          <w:p>
            <w:r>
              <w:t>103.01</w:t>
            </w:r>
          </w:p>
        </w:tc>
        <w:tc>
          <w:tcPr>
            <w:tcW w:type="dxa" w:w="1080"/>
          </w:tcPr>
          <w:p>
            <w:r>
              <w:t>98.16</w:t>
            </w:r>
          </w:p>
        </w:tc>
        <w:tc>
          <w:tcPr>
            <w:tcW w:type="dxa" w:w="1080"/>
          </w:tcPr>
          <w:p>
            <w:r>
              <w:t>107.60</w:t>
            </w:r>
          </w:p>
        </w:tc>
        <w:tc>
          <w:tcPr>
            <w:tcW w:type="dxa" w:w="1080"/>
          </w:tcPr>
          <w:p>
            <w:r>
              <w:t>52079</w:t>
            </w:r>
          </w:p>
        </w:tc>
      </w:tr>
      <w:tr>
        <w:tc>
          <w:tcPr>
            <w:tcW w:type="dxa" w:w="1080"/>
          </w:tcPr>
          <w:p>
            <w:r>
              <w:t>10</w:t>
            </w:r>
          </w:p>
        </w:tc>
        <w:tc>
          <w:tcPr>
            <w:tcW w:type="dxa" w:w="1080"/>
          </w:tcPr>
          <w:p>
            <w:r>
              <w:t>Dodgers</w:t>
            </w:r>
          </w:p>
        </w:tc>
        <w:tc>
          <w:tcPr>
            <w:tcW w:type="dxa" w:w="1080"/>
          </w:tcPr>
          <w:p>
            <w:r>
              <w:t>Dodger Stadium</w:t>
            </w:r>
          </w:p>
        </w:tc>
        <w:tc>
          <w:tcPr>
            <w:tcW w:type="dxa" w:w="1080"/>
          </w:tcPr>
          <w:p>
            <w:r>
              <w:t>2015-2025</w:t>
            </w:r>
          </w:p>
        </w:tc>
        <w:tc>
          <w:tcPr>
            <w:tcW w:type="dxa" w:w="1080"/>
          </w:tcPr>
          <w:p>
            <w:r>
              <w:t>101.55</w:t>
            </w:r>
          </w:p>
        </w:tc>
        <w:tc>
          <w:tcPr>
            <w:tcW w:type="dxa" w:w="1080"/>
          </w:tcPr>
          <w:p>
            <w:r>
              <w:t>94.98</w:t>
            </w:r>
          </w:p>
        </w:tc>
        <w:tc>
          <w:tcPr>
            <w:tcW w:type="dxa" w:w="1080"/>
          </w:tcPr>
          <w:p>
            <w:r>
              <w:t>108.56</w:t>
            </w:r>
          </w:p>
        </w:tc>
        <w:tc>
          <w:tcPr>
            <w:tcW w:type="dxa" w:w="1080"/>
          </w:tcPr>
          <w:p>
            <w:r>
              <w:t>51940</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Rank</w:t>
            </w:r>
          </w:p>
        </w:tc>
        <w:tc>
          <w:tcPr>
            <w:tcW w:type="dxa" w:w="1080"/>
          </w:tcPr>
          <w:p>
            <w:r>
              <w:t>Team</w:t>
            </w:r>
          </w:p>
        </w:tc>
        <w:tc>
          <w:tcPr>
            <w:tcW w:type="dxa" w:w="1080"/>
          </w:tcPr>
          <w:p>
            <w:r>
              <w:t>Park</w:t>
            </w:r>
          </w:p>
        </w:tc>
        <w:tc>
          <w:tcPr>
            <w:tcW w:type="dxa" w:w="1080"/>
          </w:tcPr>
          <w:p>
            <w:r>
              <w:t>Years</w:t>
            </w:r>
          </w:p>
        </w:tc>
        <w:tc>
          <w:tcPr>
            <w:tcW w:type="dxa" w:w="1080"/>
          </w:tcPr>
          <w:p>
            <w:r>
              <w:t>Overall PF</w:t>
            </w:r>
          </w:p>
        </w:tc>
        <w:tc>
          <w:tcPr>
            <w:tcW w:type="dxa" w:w="1080"/>
          </w:tcPr>
          <w:p>
            <w:r>
              <w:t>BACON PF</w:t>
            </w:r>
          </w:p>
        </w:tc>
        <w:tc>
          <w:tcPr>
            <w:tcW w:type="dxa" w:w="1080"/>
          </w:tcPr>
          <w:p>
            <w:r>
              <w:t>HR PF</w:t>
            </w:r>
          </w:p>
        </w:tc>
        <w:tc>
          <w:tcPr>
            <w:tcW w:type="dxa" w:w="1080"/>
          </w:tcPr>
          <w:p>
            <w:r>
              <w:t>Total BBE</w:t>
            </w:r>
          </w:p>
        </w:tc>
      </w:tr>
      <w:tr>
        <w:tc>
          <w:tcPr>
            <w:tcW w:type="dxa" w:w="1080"/>
          </w:tcPr>
          <w:p>
            <w:r>
              <w:t>30</w:t>
            </w:r>
          </w:p>
        </w:tc>
        <w:tc>
          <w:tcPr>
            <w:tcW w:type="dxa" w:w="1080"/>
          </w:tcPr>
          <w:p>
            <w:r>
              <w:t>Cardinals</w:t>
            </w:r>
          </w:p>
        </w:tc>
        <w:tc>
          <w:tcPr>
            <w:tcW w:type="dxa" w:w="1080"/>
          </w:tcPr>
          <w:p>
            <w:r>
              <w:t>Busch Stadium</w:t>
            </w:r>
          </w:p>
        </w:tc>
        <w:tc>
          <w:tcPr>
            <w:tcW w:type="dxa" w:w="1080"/>
          </w:tcPr>
          <w:p>
            <w:r>
              <w:t>2015-2025</w:t>
            </w:r>
          </w:p>
        </w:tc>
        <w:tc>
          <w:tcPr>
            <w:tcW w:type="dxa" w:w="1080"/>
          </w:tcPr>
          <w:p>
            <w:r>
              <w:t>85.08</w:t>
            </w:r>
          </w:p>
        </w:tc>
        <w:tc>
          <w:tcPr>
            <w:tcW w:type="dxa" w:w="1080"/>
          </w:tcPr>
          <w:p>
            <w:r>
              <w:t>89.93</w:t>
            </w:r>
          </w:p>
        </w:tc>
        <w:tc>
          <w:tcPr>
            <w:tcW w:type="dxa" w:w="1080"/>
          </w:tcPr>
          <w:p>
            <w:r>
              <w:t>85.48</w:t>
            </w:r>
          </w:p>
        </w:tc>
        <w:tc>
          <w:tcPr>
            <w:tcW w:type="dxa" w:w="1080"/>
          </w:tcPr>
          <w:p>
            <w:r>
              <w:t>55617</w:t>
            </w:r>
          </w:p>
        </w:tc>
      </w:tr>
      <w:tr>
        <w:tc>
          <w:tcPr>
            <w:tcW w:type="dxa" w:w="1080"/>
          </w:tcPr>
          <w:p>
            <w:r>
              <w:t>29</w:t>
            </w:r>
          </w:p>
        </w:tc>
        <w:tc>
          <w:tcPr>
            <w:tcW w:type="dxa" w:w="1080"/>
          </w:tcPr>
          <w:p>
            <w:r>
              <w:t>Mariners</w:t>
            </w:r>
          </w:p>
        </w:tc>
        <w:tc>
          <w:tcPr>
            <w:tcW w:type="dxa" w:w="1080"/>
          </w:tcPr>
          <w:p>
            <w:r>
              <w:t>T-Mobile Park</w:t>
            </w:r>
          </w:p>
        </w:tc>
        <w:tc>
          <w:tcPr>
            <w:tcW w:type="dxa" w:w="1080"/>
          </w:tcPr>
          <w:p>
            <w:r>
              <w:t>2015-2025</w:t>
            </w:r>
          </w:p>
        </w:tc>
        <w:tc>
          <w:tcPr>
            <w:tcW w:type="dxa" w:w="1080"/>
          </w:tcPr>
          <w:p>
            <w:r>
              <w:t>88.55</w:t>
            </w:r>
          </w:p>
        </w:tc>
        <w:tc>
          <w:tcPr>
            <w:tcW w:type="dxa" w:w="1080"/>
          </w:tcPr>
          <w:p>
            <w:r>
              <w:t>83.70</w:t>
            </w:r>
          </w:p>
        </w:tc>
        <w:tc>
          <w:tcPr>
            <w:tcW w:type="dxa" w:w="1080"/>
          </w:tcPr>
          <w:p>
            <w:r>
              <w:t>100.52</w:t>
            </w:r>
          </w:p>
        </w:tc>
        <w:tc>
          <w:tcPr>
            <w:tcW w:type="dxa" w:w="1080"/>
          </w:tcPr>
          <w:p>
            <w:r>
              <w:t>52331</w:t>
            </w:r>
          </w:p>
        </w:tc>
      </w:tr>
      <w:tr>
        <w:tc>
          <w:tcPr>
            <w:tcW w:type="dxa" w:w="1080"/>
          </w:tcPr>
          <w:p>
            <w:r>
              <w:t>28</w:t>
            </w:r>
          </w:p>
        </w:tc>
        <w:tc>
          <w:tcPr>
            <w:tcW w:type="dxa" w:w="1080"/>
          </w:tcPr>
          <w:p>
            <w:r>
              <w:t>Giants</w:t>
            </w:r>
          </w:p>
        </w:tc>
        <w:tc>
          <w:tcPr>
            <w:tcW w:type="dxa" w:w="1080"/>
          </w:tcPr>
          <w:p>
            <w:r>
              <w:t>Oracle Park</w:t>
            </w:r>
          </w:p>
        </w:tc>
        <w:tc>
          <w:tcPr>
            <w:tcW w:type="dxa" w:w="1080"/>
          </w:tcPr>
          <w:p>
            <w:r>
              <w:t>2015-2025</w:t>
            </w:r>
          </w:p>
        </w:tc>
        <w:tc>
          <w:tcPr>
            <w:tcW w:type="dxa" w:w="1080"/>
          </w:tcPr>
          <w:p>
            <w:r>
              <w:t>88.89</w:t>
            </w:r>
          </w:p>
        </w:tc>
        <w:tc>
          <w:tcPr>
            <w:tcW w:type="dxa" w:w="1080"/>
          </w:tcPr>
          <w:p>
            <w:r>
              <w:t>97.59</w:t>
            </w:r>
          </w:p>
        </w:tc>
        <w:tc>
          <w:tcPr>
            <w:tcW w:type="dxa" w:w="1080"/>
          </w:tcPr>
          <w:p>
            <w:r>
              <w:t>80.08</w:t>
            </w:r>
          </w:p>
        </w:tc>
        <w:tc>
          <w:tcPr>
            <w:tcW w:type="dxa" w:w="1080"/>
          </w:tcPr>
          <w:p>
            <w:r>
              <w:t>53932</w:t>
            </w:r>
          </w:p>
        </w:tc>
      </w:tr>
      <w:tr>
        <w:tc>
          <w:tcPr>
            <w:tcW w:type="dxa" w:w="1080"/>
          </w:tcPr>
          <w:p>
            <w:r>
              <w:t>27</w:t>
            </w:r>
          </w:p>
        </w:tc>
        <w:tc>
          <w:tcPr>
            <w:tcW w:type="dxa" w:w="1080"/>
          </w:tcPr>
          <w:p>
            <w:r>
              <w:t>Mets</w:t>
            </w:r>
          </w:p>
        </w:tc>
        <w:tc>
          <w:tcPr>
            <w:tcW w:type="dxa" w:w="1080"/>
          </w:tcPr>
          <w:p>
            <w:r>
              <w:t>Citi Field</w:t>
            </w:r>
          </w:p>
        </w:tc>
        <w:tc>
          <w:tcPr>
            <w:tcW w:type="dxa" w:w="1080"/>
          </w:tcPr>
          <w:p>
            <w:r>
              <w:t>2015-2025</w:t>
            </w:r>
          </w:p>
        </w:tc>
        <w:tc>
          <w:tcPr>
            <w:tcW w:type="dxa" w:w="1080"/>
          </w:tcPr>
          <w:p>
            <w:r>
              <w:t>90.11</w:t>
            </w:r>
          </w:p>
        </w:tc>
        <w:tc>
          <w:tcPr>
            <w:tcW w:type="dxa" w:w="1080"/>
          </w:tcPr>
          <w:p>
            <w:r>
              <w:t>88.22</w:t>
            </w:r>
          </w:p>
        </w:tc>
        <w:tc>
          <w:tcPr>
            <w:tcW w:type="dxa" w:w="1080"/>
          </w:tcPr>
          <w:p>
            <w:r>
              <w:t>99.07</w:t>
            </w:r>
          </w:p>
        </w:tc>
        <w:tc>
          <w:tcPr>
            <w:tcW w:type="dxa" w:w="1080"/>
          </w:tcPr>
          <w:p>
            <w:r>
              <w:t>52955</w:t>
            </w:r>
          </w:p>
        </w:tc>
      </w:tr>
      <w:tr>
        <w:tc>
          <w:tcPr>
            <w:tcW w:type="dxa" w:w="1080"/>
          </w:tcPr>
          <w:p>
            <w:r>
              <w:t>26</w:t>
            </w:r>
          </w:p>
        </w:tc>
        <w:tc>
          <w:tcPr>
            <w:tcW w:type="dxa" w:w="1080"/>
          </w:tcPr>
          <w:p>
            <w:r>
              <w:t>Tigers</w:t>
            </w:r>
          </w:p>
        </w:tc>
        <w:tc>
          <w:tcPr>
            <w:tcW w:type="dxa" w:w="1080"/>
          </w:tcPr>
          <w:p>
            <w:r>
              <w:t>Comerica Park</w:t>
            </w:r>
          </w:p>
        </w:tc>
        <w:tc>
          <w:tcPr>
            <w:tcW w:type="dxa" w:w="1080"/>
          </w:tcPr>
          <w:p>
            <w:r>
              <w:t>2015-2025</w:t>
            </w:r>
          </w:p>
        </w:tc>
        <w:tc>
          <w:tcPr>
            <w:tcW w:type="dxa" w:w="1080"/>
          </w:tcPr>
          <w:p>
            <w:r>
              <w:t>90.20</w:t>
            </w:r>
          </w:p>
        </w:tc>
        <w:tc>
          <w:tcPr>
            <w:tcW w:type="dxa" w:w="1080"/>
          </w:tcPr>
          <w:p>
            <w:r>
              <w:t>92.20</w:t>
            </w:r>
          </w:p>
        </w:tc>
        <w:tc>
          <w:tcPr>
            <w:tcW w:type="dxa" w:w="1080"/>
          </w:tcPr>
          <w:p>
            <w:r>
              <w:t>90.56</w:t>
            </w:r>
          </w:p>
        </w:tc>
        <w:tc>
          <w:tcPr>
            <w:tcW w:type="dxa" w:w="1080"/>
          </w:tcPr>
          <w:p>
            <w:r>
              <w:t>55730</w:t>
            </w:r>
          </w:p>
        </w:tc>
      </w:tr>
      <w:tr>
        <w:tc>
          <w:tcPr>
            <w:tcW w:type="dxa" w:w="1080"/>
          </w:tcPr>
          <w:p>
            <w:r>
              <w:t>25</w:t>
            </w:r>
          </w:p>
        </w:tc>
        <w:tc>
          <w:tcPr>
            <w:tcW w:type="dxa" w:w="1080"/>
          </w:tcPr>
          <w:p>
            <w:r>
              <w:t>Marlins</w:t>
            </w:r>
          </w:p>
        </w:tc>
        <w:tc>
          <w:tcPr>
            <w:tcW w:type="dxa" w:w="1080"/>
          </w:tcPr>
          <w:p>
            <w:r>
              <w:t>loanDepot park</w:t>
            </w:r>
          </w:p>
        </w:tc>
        <w:tc>
          <w:tcPr>
            <w:tcW w:type="dxa" w:w="1080"/>
          </w:tcPr>
          <w:p>
            <w:r>
              <w:t>2015-2025</w:t>
            </w:r>
          </w:p>
        </w:tc>
        <w:tc>
          <w:tcPr>
            <w:tcW w:type="dxa" w:w="1080"/>
          </w:tcPr>
          <w:p>
            <w:r>
              <w:t>90.73</w:t>
            </w:r>
          </w:p>
        </w:tc>
        <w:tc>
          <w:tcPr>
            <w:tcW w:type="dxa" w:w="1080"/>
          </w:tcPr>
          <w:p>
            <w:r>
              <w:t>95.53</w:t>
            </w:r>
          </w:p>
        </w:tc>
        <w:tc>
          <w:tcPr>
            <w:tcW w:type="dxa" w:w="1080"/>
          </w:tcPr>
          <w:p>
            <w:r>
              <w:t>89.33</w:t>
            </w:r>
          </w:p>
        </w:tc>
        <w:tc>
          <w:tcPr>
            <w:tcW w:type="dxa" w:w="1080"/>
          </w:tcPr>
          <w:p>
            <w:r>
              <w:t>53776</w:t>
            </w:r>
          </w:p>
        </w:tc>
      </w:tr>
      <w:tr>
        <w:tc>
          <w:tcPr>
            <w:tcW w:type="dxa" w:w="1080"/>
          </w:tcPr>
          <w:p>
            <w:r>
              <w:t>24</w:t>
            </w:r>
          </w:p>
        </w:tc>
        <w:tc>
          <w:tcPr>
            <w:tcW w:type="dxa" w:w="1080"/>
          </w:tcPr>
          <w:p>
            <w:r>
              <w:t>Pirates</w:t>
            </w:r>
          </w:p>
        </w:tc>
        <w:tc>
          <w:tcPr>
            <w:tcW w:type="dxa" w:w="1080"/>
          </w:tcPr>
          <w:p>
            <w:r>
              <w:t>PNC Park</w:t>
            </w:r>
          </w:p>
        </w:tc>
        <w:tc>
          <w:tcPr>
            <w:tcW w:type="dxa" w:w="1080"/>
          </w:tcPr>
          <w:p>
            <w:r>
              <w:t>2015-2025</w:t>
            </w:r>
          </w:p>
        </w:tc>
        <w:tc>
          <w:tcPr>
            <w:tcW w:type="dxa" w:w="1080"/>
          </w:tcPr>
          <w:p>
            <w:r>
              <w:t>91.13</w:t>
            </w:r>
          </w:p>
        </w:tc>
        <w:tc>
          <w:tcPr>
            <w:tcW w:type="dxa" w:w="1080"/>
          </w:tcPr>
          <w:p>
            <w:r>
              <w:t>93.28</w:t>
            </w:r>
          </w:p>
        </w:tc>
        <w:tc>
          <w:tcPr>
            <w:tcW w:type="dxa" w:w="1080"/>
          </w:tcPr>
          <w:p>
            <w:r>
              <w:t>89.29</w:t>
            </w:r>
          </w:p>
        </w:tc>
        <w:tc>
          <w:tcPr>
            <w:tcW w:type="dxa" w:w="1080"/>
          </w:tcPr>
          <w:p>
            <w:r>
              <w:t>55218</w:t>
            </w:r>
          </w:p>
        </w:tc>
      </w:tr>
      <w:tr>
        <w:tc>
          <w:tcPr>
            <w:tcW w:type="dxa" w:w="1080"/>
          </w:tcPr>
          <w:p>
            <w:r>
              <w:t>23</w:t>
            </w:r>
          </w:p>
        </w:tc>
        <w:tc>
          <w:tcPr>
            <w:tcW w:type="dxa" w:w="1080"/>
          </w:tcPr>
          <w:p>
            <w:r>
              <w:t>Royals</w:t>
            </w:r>
          </w:p>
        </w:tc>
        <w:tc>
          <w:tcPr>
            <w:tcW w:type="dxa" w:w="1080"/>
          </w:tcPr>
          <w:p>
            <w:r>
              <w:t>Kauffman Stadium</w:t>
            </w:r>
          </w:p>
        </w:tc>
        <w:tc>
          <w:tcPr>
            <w:tcW w:type="dxa" w:w="1080"/>
          </w:tcPr>
          <w:p>
            <w:r>
              <w:t>2015-2025</w:t>
            </w:r>
          </w:p>
        </w:tc>
        <w:tc>
          <w:tcPr>
            <w:tcW w:type="dxa" w:w="1080"/>
          </w:tcPr>
          <w:p>
            <w:r>
              <w:t>92.97</w:t>
            </w:r>
          </w:p>
        </w:tc>
        <w:tc>
          <w:tcPr>
            <w:tcW w:type="dxa" w:w="1080"/>
          </w:tcPr>
          <w:p>
            <w:r>
              <w:t>98.76</w:t>
            </w:r>
          </w:p>
        </w:tc>
        <w:tc>
          <w:tcPr>
            <w:tcW w:type="dxa" w:w="1080"/>
          </w:tcPr>
          <w:p>
            <w:r>
              <w:t>83.67</w:t>
            </w:r>
          </w:p>
        </w:tc>
        <w:tc>
          <w:tcPr>
            <w:tcW w:type="dxa" w:w="1080"/>
          </w:tcPr>
          <w:p>
            <w:r>
              <w:t>57401</w:t>
            </w:r>
          </w:p>
        </w:tc>
      </w:tr>
      <w:tr>
        <w:tc>
          <w:tcPr>
            <w:tcW w:type="dxa" w:w="1080"/>
          </w:tcPr>
          <w:p>
            <w:r>
              <w:t>22</w:t>
            </w:r>
          </w:p>
        </w:tc>
        <w:tc>
          <w:tcPr>
            <w:tcW w:type="dxa" w:w="1080"/>
          </w:tcPr>
          <w:p>
            <w:r>
              <w:t>Padres</w:t>
            </w:r>
          </w:p>
        </w:tc>
        <w:tc>
          <w:tcPr>
            <w:tcW w:type="dxa" w:w="1080"/>
          </w:tcPr>
          <w:p>
            <w:r>
              <w:t>Petco Park</w:t>
            </w:r>
          </w:p>
        </w:tc>
        <w:tc>
          <w:tcPr>
            <w:tcW w:type="dxa" w:w="1080"/>
          </w:tcPr>
          <w:p>
            <w:r>
              <w:t>2015-2025</w:t>
            </w:r>
          </w:p>
        </w:tc>
        <w:tc>
          <w:tcPr>
            <w:tcW w:type="dxa" w:w="1080"/>
          </w:tcPr>
          <w:p>
            <w:r>
              <w:t>93.80</w:t>
            </w:r>
          </w:p>
        </w:tc>
        <w:tc>
          <w:tcPr>
            <w:tcW w:type="dxa" w:w="1080"/>
          </w:tcPr>
          <w:p>
            <w:r>
              <w:t>94.14</w:t>
            </w:r>
          </w:p>
        </w:tc>
        <w:tc>
          <w:tcPr>
            <w:tcW w:type="dxa" w:w="1080"/>
          </w:tcPr>
          <w:p>
            <w:r>
              <w:t>96.68</w:t>
            </w:r>
          </w:p>
        </w:tc>
        <w:tc>
          <w:tcPr>
            <w:tcW w:type="dxa" w:w="1080"/>
          </w:tcPr>
          <w:p>
            <w:r>
              <w:t>52059</w:t>
            </w:r>
          </w:p>
        </w:tc>
      </w:tr>
      <w:tr>
        <w:tc>
          <w:tcPr>
            <w:tcW w:type="dxa" w:w="1080"/>
          </w:tcPr>
          <w:p>
            <w:r>
              <w:t>21</w:t>
            </w:r>
          </w:p>
        </w:tc>
        <w:tc>
          <w:tcPr>
            <w:tcW w:type="dxa" w:w="1080"/>
          </w:tcPr>
          <w:p>
            <w:r>
              <w:t>Angels</w:t>
            </w:r>
          </w:p>
        </w:tc>
        <w:tc>
          <w:tcPr>
            <w:tcW w:type="dxa" w:w="1080"/>
          </w:tcPr>
          <w:p>
            <w:r>
              <w:t>Angel Stadium</w:t>
            </w:r>
          </w:p>
        </w:tc>
        <w:tc>
          <w:tcPr>
            <w:tcW w:type="dxa" w:w="1080"/>
          </w:tcPr>
          <w:p>
            <w:r>
              <w:t>2015-2025</w:t>
            </w:r>
          </w:p>
        </w:tc>
        <w:tc>
          <w:tcPr>
            <w:tcW w:type="dxa" w:w="1080"/>
          </w:tcPr>
          <w:p>
            <w:r>
              <w:t>95.26</w:t>
            </w:r>
          </w:p>
        </w:tc>
        <w:tc>
          <w:tcPr>
            <w:tcW w:type="dxa" w:w="1080"/>
          </w:tcPr>
          <w:p>
            <w:r>
              <w:t>92.92</w:t>
            </w:r>
          </w:p>
        </w:tc>
        <w:tc>
          <w:tcPr>
            <w:tcW w:type="dxa" w:w="1080"/>
          </w:tcPr>
          <w:p>
            <w:r>
              <w:t>103.04</w:t>
            </w:r>
          </w:p>
        </w:tc>
        <w:tc>
          <w:tcPr>
            <w:tcW w:type="dxa" w:w="1080"/>
          </w:tcPr>
          <w:p>
            <w:r>
              <w:t>54193</w:t>
            </w:r>
          </w:p>
        </w:tc>
      </w:tr>
    </w:tbl>
    <w:p>
      <w:pPr>
        <w:pStyle w:val="Heading1"/>
      </w:pPr>
      <w:r>
        <w:t>How It Compares to Savant and FanGraphs</w:t>
      </w:r>
    </w:p>
    <w:p>
      <w:r>
        <w:t>To sanity-check this against models fantasy players already trust, we validated directly against Savant and FanGraphs park outputs using matched team-level indices. For Savant (https://baseballsavant.mlb.com/leaderboard/statcast-park-factors), our Overall PF versus Savant index_wOBA yields r=0.729 across n=28 parks; BACON alignment is r=0.857; HR alignment is r=0.813. For FanGraphs Guts park factors (https://www.fangraphs.com/tools/guts?type=pf), using Basic (5yr) as the primary comparator as requested, Overall PF alignment is r=0.749 across n=30 parks; HR-to-HR alignment is r=0.813. By rank overlap, our top-10 and bottom-10 overlap with Savant is 6/10 and 5/10, and with FG Basic (5yr) is 5/10 and 5/10. Bottom line: strong directional agreement with both public models, but with a more fantasy-usable component split by design.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Validation Metric</w:t>
            </w:r>
          </w:p>
        </w:tc>
        <w:tc>
          <w:tcPr>
            <w:tcW w:type="dxa" w:w="2160"/>
          </w:tcPr>
          <w:p>
            <w:r>
              <w:t>Parks</w:t>
            </w:r>
          </w:p>
        </w:tc>
        <w:tc>
          <w:tcPr>
            <w:tcW w:type="dxa" w:w="2160"/>
          </w:tcPr>
          <w:p>
            <w:r>
              <w:t>Pearson r</w:t>
            </w:r>
          </w:p>
        </w:tc>
        <w:tc>
          <w:tcPr>
            <w:tcW w:type="dxa" w:w="2160"/>
          </w:tcPr>
          <w:p>
            <w:r>
              <w:t>Spearman rho</w:t>
            </w:r>
          </w:p>
        </w:tc>
      </w:tr>
      <w:tr>
        <w:tc>
          <w:tcPr>
            <w:tcW w:type="dxa" w:w="2160"/>
          </w:tcPr>
          <w:p>
            <w:r>
              <w:t>savant_overall_vs_index_woba</w:t>
            </w:r>
          </w:p>
        </w:tc>
        <w:tc>
          <w:tcPr>
            <w:tcW w:type="dxa" w:w="2160"/>
          </w:tcPr>
          <w:p>
            <w:r>
              <w:t>28</w:t>
            </w:r>
          </w:p>
        </w:tc>
        <w:tc>
          <w:tcPr>
            <w:tcW w:type="dxa" w:w="2160"/>
          </w:tcPr>
          <w:p>
            <w:r>
              <w:t>0.729</w:t>
            </w:r>
          </w:p>
        </w:tc>
        <w:tc>
          <w:tcPr>
            <w:tcW w:type="dxa" w:w="2160"/>
          </w:tcPr>
          <w:p>
            <w:r>
              <w:t>0.492</w:t>
            </w:r>
          </w:p>
        </w:tc>
      </w:tr>
      <w:tr>
        <w:tc>
          <w:tcPr>
            <w:tcW w:type="dxa" w:w="2160"/>
          </w:tcPr>
          <w:p>
            <w:r>
              <w:t>savant_bacon_vs_index_bacon</w:t>
            </w:r>
          </w:p>
        </w:tc>
        <w:tc>
          <w:tcPr>
            <w:tcW w:type="dxa" w:w="2160"/>
          </w:tcPr>
          <w:p>
            <w:r>
              <w:t>28</w:t>
            </w:r>
          </w:p>
        </w:tc>
        <w:tc>
          <w:tcPr>
            <w:tcW w:type="dxa" w:w="2160"/>
          </w:tcPr>
          <w:p>
            <w:r>
              <w:t>0.857</w:t>
            </w:r>
          </w:p>
        </w:tc>
        <w:tc>
          <w:tcPr>
            <w:tcW w:type="dxa" w:w="2160"/>
          </w:tcPr>
          <w:p>
            <w:r>
              <w:t>0.611</w:t>
            </w:r>
          </w:p>
        </w:tc>
      </w:tr>
      <w:tr>
        <w:tc>
          <w:tcPr>
            <w:tcW w:type="dxa" w:w="2160"/>
          </w:tcPr>
          <w:p>
            <w:r>
              <w:t>savant_hr_vs_index_hr</w:t>
            </w:r>
          </w:p>
        </w:tc>
        <w:tc>
          <w:tcPr>
            <w:tcW w:type="dxa" w:w="2160"/>
          </w:tcPr>
          <w:p>
            <w:r>
              <w:t>28</w:t>
            </w:r>
          </w:p>
        </w:tc>
        <w:tc>
          <w:tcPr>
            <w:tcW w:type="dxa" w:w="2160"/>
          </w:tcPr>
          <w:p>
            <w:r>
              <w:t>0.813</w:t>
            </w:r>
          </w:p>
        </w:tc>
        <w:tc>
          <w:tcPr>
            <w:tcW w:type="dxa" w:w="2160"/>
          </w:tcPr>
          <w:p>
            <w:r>
              <w:t>0.854</w:t>
            </w:r>
          </w:p>
        </w:tc>
      </w:tr>
      <w:tr>
        <w:tc>
          <w:tcPr>
            <w:tcW w:type="dxa" w:w="2160"/>
          </w:tcPr>
          <w:p>
            <w:r>
              <w:t>fg_overall_vs_3yr</w:t>
            </w:r>
          </w:p>
        </w:tc>
        <w:tc>
          <w:tcPr>
            <w:tcW w:type="dxa" w:w="2160"/>
          </w:tcPr>
          <w:p>
            <w:r>
              <w:t>30</w:t>
            </w:r>
          </w:p>
        </w:tc>
        <w:tc>
          <w:tcPr>
            <w:tcW w:type="dxa" w:w="2160"/>
          </w:tcPr>
          <w:p>
            <w:r>
              <w:t>0.640</w:t>
            </w:r>
          </w:p>
        </w:tc>
        <w:tc>
          <w:tcPr>
            <w:tcW w:type="dxa" w:w="2160"/>
          </w:tcPr>
          <w:p>
            <w:r>
              <w:t>0.305</w:t>
            </w:r>
          </w:p>
        </w:tc>
      </w:tr>
      <w:tr>
        <w:tc>
          <w:tcPr>
            <w:tcW w:type="dxa" w:w="2160"/>
          </w:tcPr>
          <w:p>
            <w:r>
              <w:t>fg_overall_vs_basic5yr</w:t>
            </w:r>
          </w:p>
        </w:tc>
        <w:tc>
          <w:tcPr>
            <w:tcW w:type="dxa" w:w="2160"/>
          </w:tcPr>
          <w:p>
            <w:r>
              <w:t>30</w:t>
            </w:r>
          </w:p>
        </w:tc>
        <w:tc>
          <w:tcPr>
            <w:tcW w:type="dxa" w:w="2160"/>
          </w:tcPr>
          <w:p>
            <w:r>
              <w:t>0.749</w:t>
            </w:r>
          </w:p>
        </w:tc>
        <w:tc>
          <w:tcPr>
            <w:tcW w:type="dxa" w:w="2160"/>
          </w:tcPr>
          <w:p>
            <w:r>
              <w:t>0.434</w:t>
            </w:r>
          </w:p>
        </w:tc>
      </w:tr>
      <w:tr>
        <w:tc>
          <w:tcPr>
            <w:tcW w:type="dxa" w:w="2160"/>
          </w:tcPr>
          <w:p>
            <w:r>
              <w:t>fg_hr_vs_hr</w:t>
            </w:r>
          </w:p>
        </w:tc>
        <w:tc>
          <w:tcPr>
            <w:tcW w:type="dxa" w:w="2160"/>
          </w:tcPr>
          <w:p>
            <w:r>
              <w:t>30</w:t>
            </w:r>
          </w:p>
        </w:tc>
        <w:tc>
          <w:tcPr>
            <w:tcW w:type="dxa" w:w="2160"/>
          </w:tcPr>
          <w:p>
            <w:r>
              <w:t>0.813</w:t>
            </w:r>
          </w:p>
        </w:tc>
        <w:tc>
          <w:tcPr>
            <w:tcW w:type="dxa" w:w="2160"/>
          </w:tcPr>
          <w:p>
            <w:r>
              <w:t>0.798</w:t>
            </w:r>
          </w:p>
        </w:tc>
      </w:tr>
    </w:tbl>
    <w:p>
      <w:pPr>
        <w:pStyle w:val="Heading1"/>
      </w:pPr>
      <w:r>
        <w:t>Conclusions: What This Means for Streaming</w:t>
      </w:r>
    </w:p>
    <w:p>
      <w:r>
        <w:t>The core takeaway is that "offense-friendly park" is not one thing. Some parks boost hit conversion more than long-ball damage, while others do the opposite. That matters directly for streaming because pitcher archetypes are not interchangeable: fly-ball arms are more exposed in HR-tilted parks, while contact managers are more exposed in BACON-tilted parks.</w:t>
      </w:r>
    </w:p>
    <w:p>
      <w:r>
        <w:t>A second takeaway is timing. The 1H/2H split surfaces repeatable seasonal drift that a single full-season park number can hide, which is useful when borderline streaming calls depend on thin margins. Operationally, this model is best used as a context layer alongside skill and opponent quality: it should sharpen close decisions, not override large talent gaps.</w:t>
      </w:r>
    </w:p>
    <w:p>
      <w:r>
        <w:t>Finally, validation suggests this framework is directionally aligned with Savant and FanGraphs while adding fantasy-specific component clarity. That is the point of the build: keep the signal those models capture, then make the output easier to act on for weekly roster and streaming decisions.</w:t>
      </w:r>
    </w:p>
    <w:p>
      <w:r>
        <w:t>HR PF minus BACON PF (positive = HR-friendlier than hit-friendlier)</w:t>
      </w:r>
    </w:p>
    <w:p>
      <w:r>
        <w:drawing>
          <wp:inline xmlns:a="http://schemas.openxmlformats.org/drawingml/2006/main" xmlns:pic="http://schemas.openxmlformats.org/drawingml/2006/picture">
            <wp:extent cx="6217920" cy="4041648"/>
            <wp:docPr id="4" name="Picture 4"/>
            <wp:cNvGraphicFramePr>
              <a:graphicFrameLocks noChangeAspect="1"/>
            </wp:cNvGraphicFramePr>
            <a:graphic>
              <a:graphicData uri="http://schemas.openxmlformats.org/drawingml/2006/picture">
                <pic:pic>
                  <pic:nvPicPr>
                    <pic:cNvPr id="0" name="hr_minus_bacon.png"/>
                    <pic:cNvPicPr/>
                  </pic:nvPicPr>
                  <pic:blipFill>
                    <a:blip r:embed="rId12"/>
                    <a:stretch>
                      <a:fillRect/>
                    </a:stretch>
                  </pic:blipFill>
                  <pic:spPr>
                    <a:xfrm>
                      <a:off x="0" y="0"/>
                      <a:ext cx="6217920" cy="4041648"/>
                    </a:xfrm>
                    <a:prstGeom prst="rect"/>
                  </pic:spPr>
                </pic:pic>
              </a:graphicData>
            </a:graphic>
          </wp:inline>
        </w:drawing>
      </w:r>
    </w:p>
    <w:p>
      <w:r>
        <w:t>Largest 1H versus 2H movers</w:t>
      </w:r>
    </w:p>
    <w:p>
      <w:r>
        <w:drawing>
          <wp:inline xmlns:a="http://schemas.openxmlformats.org/drawingml/2006/main" xmlns:pic="http://schemas.openxmlformats.org/drawingml/2006/picture">
            <wp:extent cx="6217920" cy="4041648"/>
            <wp:docPr id="5" name="Picture 5"/>
            <wp:cNvGraphicFramePr>
              <a:graphicFrameLocks noChangeAspect="1"/>
            </wp:cNvGraphicFramePr>
            <a:graphic>
              <a:graphicData uri="http://schemas.openxmlformats.org/drawingml/2006/picture">
                <pic:pic>
                  <pic:nvPicPr>
                    <pic:cNvPr id="0" name="half_split_movers.png"/>
                    <pic:cNvPicPr/>
                  </pic:nvPicPr>
                  <pic:blipFill>
                    <a:blip r:embed="rId13"/>
                    <a:stretch>
                      <a:fillRect/>
                    </a:stretch>
                  </pic:blipFill>
                  <pic:spPr>
                    <a:xfrm>
                      <a:off x="0" y="0"/>
                      <a:ext cx="6217920" cy="4041648"/>
                    </a:xfrm>
                    <a:prstGeom prst="rect"/>
                  </pic:spPr>
                </pic:pic>
              </a:graphicData>
            </a:graphic>
          </wp:inline>
        </w:drawing>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Analysis</w:t>
            </w:r>
          </w:p>
        </w:tc>
        <w:tc>
          <w:tcPr>
            <w:tcW w:type="dxa" w:w="1234"/>
          </w:tcPr>
          <w:p>
            <w:r>
              <w:t>Team</w:t>
            </w:r>
          </w:p>
        </w:tc>
        <w:tc>
          <w:tcPr>
            <w:tcW w:type="dxa" w:w="1234"/>
          </w:tcPr>
          <w:p>
            <w:r>
              <w:t>Park</w:t>
            </w:r>
          </w:p>
        </w:tc>
        <w:tc>
          <w:tcPr>
            <w:tcW w:type="dxa" w:w="1234"/>
          </w:tcPr>
          <w:p>
            <w:r>
              <w:t>Difference</w:t>
            </w:r>
          </w:p>
        </w:tc>
        <w:tc>
          <w:tcPr>
            <w:tcW w:type="dxa" w:w="1234"/>
          </w:tcPr>
          <w:p>
            <w:r>
              <w:t>Abs Difference</w:t>
            </w:r>
          </w:p>
        </w:tc>
        <w:tc>
          <w:tcPr>
            <w:tcW w:type="dxa" w:w="1234"/>
          </w:tcPr>
          <w:p>
            <w:r>
              <w:t>Years</w:t>
            </w:r>
          </w:p>
        </w:tc>
        <w:tc>
          <w:tcPr>
            <w:tcW w:type="dxa" w:w="1234"/>
          </w:tcPr>
          <w:p>
            <w:r>
              <w:t>Total BBE</w:t>
            </w:r>
          </w:p>
        </w:tc>
      </w:tr>
      <w:tr>
        <w:tc>
          <w:tcPr>
            <w:tcW w:type="dxa" w:w="1234"/>
          </w:tcPr>
          <w:p>
            <w:r>
              <w:t>HR vs BACON Gap</w:t>
            </w:r>
          </w:p>
        </w:tc>
        <w:tc>
          <w:tcPr>
            <w:tcW w:type="dxa" w:w="1234"/>
          </w:tcPr>
          <w:p>
            <w:r>
              <w:t>Rockies</w:t>
            </w:r>
          </w:p>
        </w:tc>
        <w:tc>
          <w:tcPr>
            <w:tcW w:type="dxa" w:w="1234"/>
          </w:tcPr>
          <w:p>
            <w:r>
              <w:t>Coors Field</w:t>
            </w:r>
          </w:p>
        </w:tc>
        <w:tc>
          <w:tcPr>
            <w:tcW w:type="dxa" w:w="1234"/>
          </w:tcPr>
          <w:p>
            <w:r>
              <w:t>-31.24</w:t>
            </w:r>
          </w:p>
        </w:tc>
        <w:tc>
          <w:tcPr>
            <w:tcW w:type="dxa" w:w="1234"/>
          </w:tcPr>
          <w:p>
            <w:r>
              <w:t>31.24</w:t>
            </w:r>
          </w:p>
        </w:tc>
        <w:tc>
          <w:tcPr>
            <w:tcW w:type="dxa" w:w="1234"/>
          </w:tcPr>
          <w:p>
            <w:r>
              <w:t>2015-2025</w:t>
            </w:r>
          </w:p>
        </w:tc>
        <w:tc>
          <w:tcPr>
            <w:tcW w:type="dxa" w:w="1234"/>
          </w:tcPr>
          <w:p>
            <w:r>
              <w:t>59900</w:t>
            </w:r>
          </w:p>
        </w:tc>
      </w:tr>
      <w:tr>
        <w:tc>
          <w:tcPr>
            <w:tcW w:type="dxa" w:w="1234"/>
          </w:tcPr>
          <w:p>
            <w:r>
              <w:t>HR vs BACON Gap</w:t>
            </w:r>
          </w:p>
        </w:tc>
        <w:tc>
          <w:tcPr>
            <w:tcW w:type="dxa" w:w="1234"/>
          </w:tcPr>
          <w:p>
            <w:r>
              <w:t>Red Sox</w:t>
            </w:r>
          </w:p>
        </w:tc>
        <w:tc>
          <w:tcPr>
            <w:tcW w:type="dxa" w:w="1234"/>
          </w:tcPr>
          <w:p>
            <w:r>
              <w:t>Fenway Park</w:t>
            </w:r>
          </w:p>
        </w:tc>
        <w:tc>
          <w:tcPr>
            <w:tcW w:type="dxa" w:w="1234"/>
          </w:tcPr>
          <w:p>
            <w:r>
              <w:t>-29.44</w:t>
            </w:r>
          </w:p>
        </w:tc>
        <w:tc>
          <w:tcPr>
            <w:tcW w:type="dxa" w:w="1234"/>
          </w:tcPr>
          <w:p>
            <w:r>
              <w:t>29.44</w:t>
            </w:r>
          </w:p>
        </w:tc>
        <w:tc>
          <w:tcPr>
            <w:tcW w:type="dxa" w:w="1234"/>
          </w:tcPr>
          <w:p>
            <w:r>
              <w:t>2015-2025</w:t>
            </w:r>
          </w:p>
        </w:tc>
        <w:tc>
          <w:tcPr>
            <w:tcW w:type="dxa" w:w="1234"/>
          </w:tcPr>
          <w:p>
            <w:r>
              <w:t>56567</w:t>
            </w:r>
          </w:p>
        </w:tc>
      </w:tr>
      <w:tr>
        <w:tc>
          <w:tcPr>
            <w:tcW w:type="dxa" w:w="1234"/>
          </w:tcPr>
          <w:p>
            <w:r>
              <w:t>HR vs BACON Gap</w:t>
            </w:r>
          </w:p>
        </w:tc>
        <w:tc>
          <w:tcPr>
            <w:tcW w:type="dxa" w:w="1234"/>
          </w:tcPr>
          <w:p>
            <w:r>
              <w:t>Giants</w:t>
            </w:r>
          </w:p>
        </w:tc>
        <w:tc>
          <w:tcPr>
            <w:tcW w:type="dxa" w:w="1234"/>
          </w:tcPr>
          <w:p>
            <w:r>
              <w:t>Oracle Park</w:t>
            </w:r>
          </w:p>
        </w:tc>
        <w:tc>
          <w:tcPr>
            <w:tcW w:type="dxa" w:w="1234"/>
          </w:tcPr>
          <w:p>
            <w:r>
              <w:t>-17.51</w:t>
            </w:r>
          </w:p>
        </w:tc>
        <w:tc>
          <w:tcPr>
            <w:tcW w:type="dxa" w:w="1234"/>
          </w:tcPr>
          <w:p>
            <w:r>
              <w:t>17.51</w:t>
            </w:r>
          </w:p>
        </w:tc>
        <w:tc>
          <w:tcPr>
            <w:tcW w:type="dxa" w:w="1234"/>
          </w:tcPr>
          <w:p>
            <w:r>
              <w:t>2015-2025</w:t>
            </w:r>
          </w:p>
        </w:tc>
        <w:tc>
          <w:tcPr>
            <w:tcW w:type="dxa" w:w="1234"/>
          </w:tcPr>
          <w:p>
            <w:r>
              <w:t>53932</w:t>
            </w:r>
          </w:p>
        </w:tc>
      </w:tr>
      <w:tr>
        <w:tc>
          <w:tcPr>
            <w:tcW w:type="dxa" w:w="1234"/>
          </w:tcPr>
          <w:p>
            <w:r>
              <w:t>HR vs BACON Gap</w:t>
            </w:r>
          </w:p>
        </w:tc>
        <w:tc>
          <w:tcPr>
            <w:tcW w:type="dxa" w:w="1234"/>
          </w:tcPr>
          <w:p>
            <w:r>
              <w:t>Mariners</w:t>
            </w:r>
          </w:p>
        </w:tc>
        <w:tc>
          <w:tcPr>
            <w:tcW w:type="dxa" w:w="1234"/>
          </w:tcPr>
          <w:p>
            <w:r>
              <w:t>T-Mobile Park</w:t>
            </w:r>
          </w:p>
        </w:tc>
        <w:tc>
          <w:tcPr>
            <w:tcW w:type="dxa" w:w="1234"/>
          </w:tcPr>
          <w:p>
            <w:r>
              <w:t>16.82</w:t>
            </w:r>
          </w:p>
        </w:tc>
        <w:tc>
          <w:tcPr>
            <w:tcW w:type="dxa" w:w="1234"/>
          </w:tcPr>
          <w:p>
            <w:r>
              <w:t>16.82</w:t>
            </w:r>
          </w:p>
        </w:tc>
        <w:tc>
          <w:tcPr>
            <w:tcW w:type="dxa" w:w="1234"/>
          </w:tcPr>
          <w:p>
            <w:r>
              <w:t>2015-2025</w:t>
            </w:r>
          </w:p>
        </w:tc>
        <w:tc>
          <w:tcPr>
            <w:tcW w:type="dxa" w:w="1234"/>
          </w:tcPr>
          <w:p>
            <w:r>
              <w:t>52331</w:t>
            </w:r>
          </w:p>
        </w:tc>
      </w:tr>
      <w:tr>
        <w:tc>
          <w:tcPr>
            <w:tcW w:type="dxa" w:w="1234"/>
          </w:tcPr>
          <w:p>
            <w:r>
              <w:t>HR vs BACON Gap</w:t>
            </w:r>
          </w:p>
        </w:tc>
        <w:tc>
          <w:tcPr>
            <w:tcW w:type="dxa" w:w="1234"/>
          </w:tcPr>
          <w:p>
            <w:r>
              <w:t>Diamondbacks</w:t>
            </w:r>
          </w:p>
        </w:tc>
        <w:tc>
          <w:tcPr>
            <w:tcW w:type="dxa" w:w="1234"/>
          </w:tcPr>
          <w:p>
            <w:r>
              <w:t>Chase Field</w:t>
            </w:r>
          </w:p>
        </w:tc>
        <w:tc>
          <w:tcPr>
            <w:tcW w:type="dxa" w:w="1234"/>
          </w:tcPr>
          <w:p>
            <w:r>
              <w:t>-16.17</w:t>
            </w:r>
          </w:p>
        </w:tc>
        <w:tc>
          <w:tcPr>
            <w:tcW w:type="dxa" w:w="1234"/>
          </w:tcPr>
          <w:p>
            <w:r>
              <w:t>16.17</w:t>
            </w:r>
          </w:p>
        </w:tc>
        <w:tc>
          <w:tcPr>
            <w:tcW w:type="dxa" w:w="1234"/>
          </w:tcPr>
          <w:p>
            <w:r>
              <w:t>2015-2025</w:t>
            </w:r>
          </w:p>
        </w:tc>
        <w:tc>
          <w:tcPr>
            <w:tcW w:type="dxa" w:w="1234"/>
          </w:tcPr>
          <w:p>
            <w:r>
              <w:t>56195</w:t>
            </w:r>
          </w:p>
        </w:tc>
      </w:tr>
      <w:tr>
        <w:tc>
          <w:tcPr>
            <w:tcW w:type="dxa" w:w="1234"/>
          </w:tcPr>
          <w:p>
            <w:r>
              <w:t>HR vs BACON Gap</w:t>
            </w:r>
          </w:p>
        </w:tc>
        <w:tc>
          <w:tcPr>
            <w:tcW w:type="dxa" w:w="1234"/>
          </w:tcPr>
          <w:p>
            <w:r>
              <w:t>Yankees</w:t>
            </w:r>
          </w:p>
        </w:tc>
        <w:tc>
          <w:tcPr>
            <w:tcW w:type="dxa" w:w="1234"/>
          </w:tcPr>
          <w:p>
            <w:r>
              <w:t>Yankee Stadium</w:t>
            </w:r>
          </w:p>
        </w:tc>
        <w:tc>
          <w:tcPr>
            <w:tcW w:type="dxa" w:w="1234"/>
          </w:tcPr>
          <w:p>
            <w:r>
              <w:t>15.51</w:t>
            </w:r>
          </w:p>
        </w:tc>
        <w:tc>
          <w:tcPr>
            <w:tcW w:type="dxa" w:w="1234"/>
          </w:tcPr>
          <w:p>
            <w:r>
              <w:t>15.51</w:t>
            </w:r>
          </w:p>
        </w:tc>
        <w:tc>
          <w:tcPr>
            <w:tcW w:type="dxa" w:w="1234"/>
          </w:tcPr>
          <w:p>
            <w:r>
              <w:t>2015-2025</w:t>
            </w:r>
          </w:p>
        </w:tc>
        <w:tc>
          <w:tcPr>
            <w:tcW w:type="dxa" w:w="1234"/>
          </w:tcPr>
          <w:p>
            <w:r>
              <w:t>52547</w:t>
            </w:r>
          </w:p>
        </w:tc>
      </w:tr>
      <w:tr>
        <w:tc>
          <w:tcPr>
            <w:tcW w:type="dxa" w:w="1234"/>
          </w:tcPr>
          <w:p>
            <w:r>
              <w:t>HR vs BACON Gap</w:t>
            </w:r>
          </w:p>
        </w:tc>
        <w:tc>
          <w:tcPr>
            <w:tcW w:type="dxa" w:w="1234"/>
          </w:tcPr>
          <w:p>
            <w:r>
              <w:t>Royals</w:t>
            </w:r>
          </w:p>
        </w:tc>
        <w:tc>
          <w:tcPr>
            <w:tcW w:type="dxa" w:w="1234"/>
          </w:tcPr>
          <w:p>
            <w:r>
              <w:t>Kauffman Stadium</w:t>
            </w:r>
          </w:p>
        </w:tc>
        <w:tc>
          <w:tcPr>
            <w:tcW w:type="dxa" w:w="1234"/>
          </w:tcPr>
          <w:p>
            <w:r>
              <w:t>-15.09</w:t>
            </w:r>
          </w:p>
        </w:tc>
        <w:tc>
          <w:tcPr>
            <w:tcW w:type="dxa" w:w="1234"/>
          </w:tcPr>
          <w:p>
            <w:r>
              <w:t>15.09</w:t>
            </w:r>
          </w:p>
        </w:tc>
        <w:tc>
          <w:tcPr>
            <w:tcW w:type="dxa" w:w="1234"/>
          </w:tcPr>
          <w:p>
            <w:r>
              <w:t>2015-2025</w:t>
            </w:r>
          </w:p>
        </w:tc>
        <w:tc>
          <w:tcPr>
            <w:tcW w:type="dxa" w:w="1234"/>
          </w:tcPr>
          <w:p>
            <w:r>
              <w:t>57401</w:t>
            </w:r>
          </w:p>
        </w:tc>
      </w:tr>
      <w:tr>
        <w:tc>
          <w:tcPr>
            <w:tcW w:type="dxa" w:w="1234"/>
          </w:tcPr>
          <w:p>
            <w:r>
              <w:t>HR vs BACON Gap</w:t>
            </w:r>
          </w:p>
        </w:tc>
        <w:tc>
          <w:tcPr>
            <w:tcW w:type="dxa" w:w="1234"/>
          </w:tcPr>
          <w:p>
            <w:r>
              <w:t>Dodgers</w:t>
            </w:r>
          </w:p>
        </w:tc>
        <w:tc>
          <w:tcPr>
            <w:tcW w:type="dxa" w:w="1234"/>
          </w:tcPr>
          <w:p>
            <w:r>
              <w:t>Dodger Stadium</w:t>
            </w:r>
          </w:p>
        </w:tc>
        <w:tc>
          <w:tcPr>
            <w:tcW w:type="dxa" w:w="1234"/>
          </w:tcPr>
          <w:p>
            <w:r>
              <w:t>13.58</w:t>
            </w:r>
          </w:p>
        </w:tc>
        <w:tc>
          <w:tcPr>
            <w:tcW w:type="dxa" w:w="1234"/>
          </w:tcPr>
          <w:p>
            <w:r>
              <w:t>13.58</w:t>
            </w:r>
          </w:p>
        </w:tc>
        <w:tc>
          <w:tcPr>
            <w:tcW w:type="dxa" w:w="1234"/>
          </w:tcPr>
          <w:p>
            <w:r>
              <w:t>2015-2025</w:t>
            </w:r>
          </w:p>
        </w:tc>
        <w:tc>
          <w:tcPr>
            <w:tcW w:type="dxa" w:w="1234"/>
          </w:tcPr>
          <w:p>
            <w:r>
              <w:t>51940</w:t>
            </w:r>
          </w:p>
        </w:tc>
      </w:tr>
      <w:tr>
        <w:tc>
          <w:tcPr>
            <w:tcW w:type="dxa" w:w="1234"/>
          </w:tcPr>
          <w:p>
            <w:r>
              <w:t>HR vs BACON Gap</w:t>
            </w:r>
          </w:p>
        </w:tc>
        <w:tc>
          <w:tcPr>
            <w:tcW w:type="dxa" w:w="1234"/>
          </w:tcPr>
          <w:p>
            <w:r>
              <w:t>Mets</w:t>
            </w:r>
          </w:p>
        </w:tc>
        <w:tc>
          <w:tcPr>
            <w:tcW w:type="dxa" w:w="1234"/>
          </w:tcPr>
          <w:p>
            <w:r>
              <w:t>Citi Field</w:t>
            </w:r>
          </w:p>
        </w:tc>
        <w:tc>
          <w:tcPr>
            <w:tcW w:type="dxa" w:w="1234"/>
          </w:tcPr>
          <w:p>
            <w:r>
              <w:t>10.86</w:t>
            </w:r>
          </w:p>
        </w:tc>
        <w:tc>
          <w:tcPr>
            <w:tcW w:type="dxa" w:w="1234"/>
          </w:tcPr>
          <w:p>
            <w:r>
              <w:t>10.86</w:t>
            </w:r>
          </w:p>
        </w:tc>
        <w:tc>
          <w:tcPr>
            <w:tcW w:type="dxa" w:w="1234"/>
          </w:tcPr>
          <w:p>
            <w:r>
              <w:t>2015-2025</w:t>
            </w:r>
          </w:p>
        </w:tc>
        <w:tc>
          <w:tcPr>
            <w:tcW w:type="dxa" w:w="1234"/>
          </w:tcPr>
          <w:p>
            <w:r>
              <w:t>52955</w:t>
            </w:r>
          </w:p>
        </w:tc>
      </w:tr>
      <w:tr>
        <w:tc>
          <w:tcPr>
            <w:tcW w:type="dxa" w:w="1234"/>
          </w:tcPr>
          <w:p>
            <w:r>
              <w:t>HR vs BACON Gap</w:t>
            </w:r>
          </w:p>
        </w:tc>
        <w:tc>
          <w:tcPr>
            <w:tcW w:type="dxa" w:w="1234"/>
          </w:tcPr>
          <w:p>
            <w:r>
              <w:t>Angels</w:t>
            </w:r>
          </w:p>
        </w:tc>
        <w:tc>
          <w:tcPr>
            <w:tcW w:type="dxa" w:w="1234"/>
          </w:tcPr>
          <w:p>
            <w:r>
              <w:t>Angel Stadium</w:t>
            </w:r>
          </w:p>
        </w:tc>
        <w:tc>
          <w:tcPr>
            <w:tcW w:type="dxa" w:w="1234"/>
          </w:tcPr>
          <w:p>
            <w:r>
              <w:t>10.12</w:t>
            </w:r>
          </w:p>
        </w:tc>
        <w:tc>
          <w:tcPr>
            <w:tcW w:type="dxa" w:w="1234"/>
          </w:tcPr>
          <w:p>
            <w:r>
              <w:t>10.12</w:t>
            </w:r>
          </w:p>
        </w:tc>
        <w:tc>
          <w:tcPr>
            <w:tcW w:type="dxa" w:w="1234"/>
          </w:tcPr>
          <w:p>
            <w:r>
              <w:t>2015-2025</w:t>
            </w:r>
          </w:p>
        </w:tc>
        <w:tc>
          <w:tcPr>
            <w:tcW w:type="dxa" w:w="1234"/>
          </w:tcPr>
          <w:p>
            <w:r>
              <w:t>54193</w:t>
            </w:r>
          </w:p>
        </w:tc>
      </w:tr>
      <w:tr>
        <w:tc>
          <w:tcPr>
            <w:tcW w:type="dxa" w:w="1234"/>
          </w:tcPr>
          <w:p>
            <w:r>
              <w:t>HR vs BACON Gap</w:t>
            </w:r>
          </w:p>
        </w:tc>
        <w:tc>
          <w:tcPr>
            <w:tcW w:type="dxa" w:w="1234"/>
          </w:tcPr>
          <w:p>
            <w:r>
              <w:t>Twins</w:t>
            </w:r>
          </w:p>
        </w:tc>
        <w:tc>
          <w:tcPr>
            <w:tcW w:type="dxa" w:w="1234"/>
          </w:tcPr>
          <w:p>
            <w:r>
              <w:t>Target Field</w:t>
            </w:r>
          </w:p>
        </w:tc>
        <w:tc>
          <w:tcPr>
            <w:tcW w:type="dxa" w:w="1234"/>
          </w:tcPr>
          <w:p>
            <w:r>
              <w:t>-9.46</w:t>
            </w:r>
          </w:p>
        </w:tc>
        <w:tc>
          <w:tcPr>
            <w:tcW w:type="dxa" w:w="1234"/>
          </w:tcPr>
          <w:p>
            <w:r>
              <w:t>9.46</w:t>
            </w:r>
          </w:p>
        </w:tc>
        <w:tc>
          <w:tcPr>
            <w:tcW w:type="dxa" w:w="1234"/>
          </w:tcPr>
          <w:p>
            <w:r>
              <w:t>2015-2025</w:t>
            </w:r>
          </w:p>
        </w:tc>
        <w:tc>
          <w:tcPr>
            <w:tcW w:type="dxa" w:w="1234"/>
          </w:tcPr>
          <w:p>
            <w:r>
              <w:t>55678</w:t>
            </w:r>
          </w:p>
        </w:tc>
      </w:tr>
      <w:tr>
        <w:tc>
          <w:tcPr>
            <w:tcW w:type="dxa" w:w="1234"/>
          </w:tcPr>
          <w:p>
            <w:r>
              <w:t>HR vs BACON Gap</w:t>
            </w:r>
          </w:p>
        </w:tc>
        <w:tc>
          <w:tcPr>
            <w:tcW w:type="dxa" w:w="1234"/>
          </w:tcPr>
          <w:p>
            <w:r>
              <w:t>Brewers</w:t>
            </w:r>
          </w:p>
        </w:tc>
        <w:tc>
          <w:tcPr>
            <w:tcW w:type="dxa" w:w="1234"/>
          </w:tcPr>
          <w:p>
            <w:r>
              <w:t>American Family Field</w:t>
            </w:r>
          </w:p>
        </w:tc>
        <w:tc>
          <w:tcPr>
            <w:tcW w:type="dxa" w:w="1234"/>
          </w:tcPr>
          <w:p>
            <w:r>
              <w:t>9.43</w:t>
            </w:r>
          </w:p>
        </w:tc>
        <w:tc>
          <w:tcPr>
            <w:tcW w:type="dxa" w:w="1234"/>
          </w:tcPr>
          <w:p>
            <w:r>
              <w:t>9.43</w:t>
            </w:r>
          </w:p>
        </w:tc>
        <w:tc>
          <w:tcPr>
            <w:tcW w:type="dxa" w:w="1234"/>
          </w:tcPr>
          <w:p>
            <w:r>
              <w:t>2015-2025</w:t>
            </w:r>
          </w:p>
        </w:tc>
        <w:tc>
          <w:tcPr>
            <w:tcW w:type="dxa" w:w="1234"/>
          </w:tcPr>
          <w:p>
            <w:r>
              <w:t>52079</w:t>
            </w:r>
          </w:p>
        </w:tc>
      </w:tr>
      <w:tr>
        <w:tc>
          <w:tcPr>
            <w:tcW w:type="dxa" w:w="1234"/>
          </w:tcPr>
          <w:p>
            <w:r>
              <w:t>1H vs 2H Overall PF Gap</w:t>
            </w:r>
          </w:p>
        </w:tc>
        <w:tc>
          <w:tcPr>
            <w:tcW w:type="dxa" w:w="1234"/>
          </w:tcPr>
          <w:p>
            <w:r>
              <w:t>White Sox</w:t>
            </w:r>
          </w:p>
        </w:tc>
        <w:tc>
          <w:tcPr>
            <w:tcW w:type="dxa" w:w="1234"/>
          </w:tcPr>
          <w:p>
            <w:r>
              <w:t>Rate Field</w:t>
            </w:r>
          </w:p>
        </w:tc>
        <w:tc>
          <w:tcPr>
            <w:tcW w:type="dxa" w:w="1234"/>
          </w:tcPr>
          <w:p>
            <w:r>
              <w:t>6.22</w:t>
            </w:r>
          </w:p>
        </w:tc>
        <w:tc>
          <w:tcPr>
            <w:tcW w:type="dxa" w:w="1234"/>
          </w:tcPr>
          <w:p>
            <w:r>
              <w:t>6.22</w:t>
            </w:r>
          </w:p>
        </w:tc>
        <w:tc>
          <w:tcPr>
            <w:tcW w:type="dxa" w:w="1234"/>
          </w:tcPr>
          <w:p>
            <w:r>
              <w:t>2015-2025</w:t>
            </w:r>
          </w:p>
        </w:tc>
        <w:tc>
          <w:tcPr>
            <w:tcW w:type="dxa" w:w="1234"/>
          </w:tcPr>
          <w:p>
            <w:r>
              <w:t>55218</w:t>
            </w:r>
          </w:p>
        </w:tc>
      </w:tr>
      <w:tr>
        <w:tc>
          <w:tcPr>
            <w:tcW w:type="dxa" w:w="1234"/>
          </w:tcPr>
          <w:p>
            <w:r>
              <w:t>1H vs 2H Overall PF Gap</w:t>
            </w:r>
          </w:p>
        </w:tc>
        <w:tc>
          <w:tcPr>
            <w:tcW w:type="dxa" w:w="1234"/>
          </w:tcPr>
          <w:p>
            <w:r>
              <w:t>Phillies</w:t>
            </w:r>
          </w:p>
        </w:tc>
        <w:tc>
          <w:tcPr>
            <w:tcW w:type="dxa" w:w="1234"/>
          </w:tcPr>
          <w:p>
            <w:r>
              <w:t>Citizens Bank Park</w:t>
            </w:r>
          </w:p>
        </w:tc>
        <w:tc>
          <w:tcPr>
            <w:tcW w:type="dxa" w:w="1234"/>
          </w:tcPr>
          <w:p>
            <w:r>
              <w:t>4.71</w:t>
            </w:r>
          </w:p>
        </w:tc>
        <w:tc>
          <w:tcPr>
            <w:tcW w:type="dxa" w:w="1234"/>
          </w:tcPr>
          <w:p>
            <w:r>
              <w:t>4.71</w:t>
            </w:r>
          </w:p>
        </w:tc>
        <w:tc>
          <w:tcPr>
            <w:tcW w:type="dxa" w:w="1234"/>
          </w:tcPr>
          <w:p>
            <w:r>
              <w:t>2015-2025</w:t>
            </w:r>
          </w:p>
        </w:tc>
        <w:tc>
          <w:tcPr>
            <w:tcW w:type="dxa" w:w="1234"/>
          </w:tcPr>
          <w:p>
            <w:r>
              <w:t>53852</w:t>
            </w:r>
          </w:p>
        </w:tc>
      </w:tr>
      <w:tr>
        <w:tc>
          <w:tcPr>
            <w:tcW w:type="dxa" w:w="1234"/>
          </w:tcPr>
          <w:p>
            <w:r>
              <w:t>1H vs 2H Overall PF Gap</w:t>
            </w:r>
          </w:p>
        </w:tc>
        <w:tc>
          <w:tcPr>
            <w:tcW w:type="dxa" w:w="1234"/>
          </w:tcPr>
          <w:p>
            <w:r>
              <w:t>Red Sox</w:t>
            </w:r>
          </w:p>
        </w:tc>
        <w:tc>
          <w:tcPr>
            <w:tcW w:type="dxa" w:w="1234"/>
          </w:tcPr>
          <w:p>
            <w:r>
              <w:t>Fenway Park</w:t>
            </w:r>
          </w:p>
        </w:tc>
        <w:tc>
          <w:tcPr>
            <w:tcW w:type="dxa" w:w="1234"/>
          </w:tcPr>
          <w:p>
            <w:r>
              <w:t>4.52</w:t>
            </w:r>
          </w:p>
        </w:tc>
        <w:tc>
          <w:tcPr>
            <w:tcW w:type="dxa" w:w="1234"/>
          </w:tcPr>
          <w:p>
            <w:r>
              <w:t>4.52</w:t>
            </w:r>
          </w:p>
        </w:tc>
        <w:tc>
          <w:tcPr>
            <w:tcW w:type="dxa" w:w="1234"/>
          </w:tcPr>
          <w:p>
            <w:r>
              <w:t>2015-2025</w:t>
            </w:r>
          </w:p>
        </w:tc>
        <w:tc>
          <w:tcPr>
            <w:tcW w:type="dxa" w:w="1234"/>
          </w:tcPr>
          <w:p>
            <w:r>
              <w:t>56567</w:t>
            </w:r>
          </w:p>
        </w:tc>
      </w:tr>
      <w:tr>
        <w:tc>
          <w:tcPr>
            <w:tcW w:type="dxa" w:w="1234"/>
          </w:tcPr>
          <w:p>
            <w:r>
              <w:t>1H vs 2H Overall PF Gap</w:t>
            </w:r>
          </w:p>
        </w:tc>
        <w:tc>
          <w:tcPr>
            <w:tcW w:type="dxa" w:w="1234"/>
          </w:tcPr>
          <w:p>
            <w:r>
              <w:t>Rangers</w:t>
            </w:r>
          </w:p>
        </w:tc>
        <w:tc>
          <w:tcPr>
            <w:tcW w:type="dxa" w:w="1234"/>
          </w:tcPr>
          <w:p>
            <w:r>
              <w:t>Globe Life Field</w:t>
            </w:r>
          </w:p>
        </w:tc>
        <w:tc>
          <w:tcPr>
            <w:tcW w:type="dxa" w:w="1234"/>
          </w:tcPr>
          <w:p>
            <w:r>
              <w:t>4.51</w:t>
            </w:r>
          </w:p>
        </w:tc>
        <w:tc>
          <w:tcPr>
            <w:tcW w:type="dxa" w:w="1234"/>
          </w:tcPr>
          <w:p>
            <w:r>
              <w:t>4.51</w:t>
            </w:r>
          </w:p>
        </w:tc>
        <w:tc>
          <w:tcPr>
            <w:tcW w:type="dxa" w:w="1234"/>
          </w:tcPr>
          <w:p>
            <w:r>
              <w:t>2021-2025</w:t>
            </w:r>
          </w:p>
        </w:tc>
        <w:tc>
          <w:tcPr>
            <w:tcW w:type="dxa" w:w="1234"/>
          </w:tcPr>
          <w:p>
            <w:r>
              <w:t>26426</w:t>
            </w:r>
          </w:p>
        </w:tc>
      </w:tr>
      <w:tr>
        <w:tc>
          <w:tcPr>
            <w:tcW w:type="dxa" w:w="1234"/>
          </w:tcPr>
          <w:p>
            <w:r>
              <w:t>1H vs 2H Overall PF Gap</w:t>
            </w:r>
          </w:p>
        </w:tc>
        <w:tc>
          <w:tcPr>
            <w:tcW w:type="dxa" w:w="1234"/>
          </w:tcPr>
          <w:p>
            <w:r>
              <w:t>Rays</w:t>
            </w:r>
          </w:p>
        </w:tc>
        <w:tc>
          <w:tcPr>
            <w:tcW w:type="dxa" w:w="1234"/>
          </w:tcPr>
          <w:p>
            <w:r>
              <w:t>Tropicana Field</w:t>
            </w:r>
          </w:p>
        </w:tc>
        <w:tc>
          <w:tcPr>
            <w:tcW w:type="dxa" w:w="1234"/>
          </w:tcPr>
          <w:p>
            <w:r>
              <w:t>-3.89</w:t>
            </w:r>
          </w:p>
        </w:tc>
        <w:tc>
          <w:tcPr>
            <w:tcW w:type="dxa" w:w="1234"/>
          </w:tcPr>
          <w:p>
            <w:r>
              <w:t>3.89</w:t>
            </w:r>
          </w:p>
        </w:tc>
        <w:tc>
          <w:tcPr>
            <w:tcW w:type="dxa" w:w="1234"/>
          </w:tcPr>
          <w:p>
            <w:r>
              <w:t>2015-2024</w:t>
            </w:r>
          </w:p>
        </w:tc>
        <w:tc>
          <w:tcPr>
            <w:tcW w:type="dxa" w:w="1234"/>
          </w:tcPr>
          <w:p>
            <w:r>
              <w:t>46546</w:t>
            </w:r>
          </w:p>
        </w:tc>
      </w:tr>
      <w:tr>
        <w:tc>
          <w:tcPr>
            <w:tcW w:type="dxa" w:w="1234"/>
          </w:tcPr>
          <w:p>
            <w:r>
              <w:t>1H vs 2H Overall PF Gap</w:t>
            </w:r>
          </w:p>
        </w:tc>
        <w:tc>
          <w:tcPr>
            <w:tcW w:type="dxa" w:w="1234"/>
          </w:tcPr>
          <w:p>
            <w:r>
              <w:t>Guardians</w:t>
            </w:r>
          </w:p>
        </w:tc>
        <w:tc>
          <w:tcPr>
            <w:tcW w:type="dxa" w:w="1234"/>
          </w:tcPr>
          <w:p>
            <w:r>
              <w:t>Progressive Field</w:t>
            </w:r>
          </w:p>
        </w:tc>
        <w:tc>
          <w:tcPr>
            <w:tcW w:type="dxa" w:w="1234"/>
          </w:tcPr>
          <w:p>
            <w:r>
              <w:t>3.68</w:t>
            </w:r>
          </w:p>
        </w:tc>
        <w:tc>
          <w:tcPr>
            <w:tcW w:type="dxa" w:w="1234"/>
          </w:tcPr>
          <w:p>
            <w:r>
              <w:t>3.68</w:t>
            </w:r>
          </w:p>
        </w:tc>
        <w:tc>
          <w:tcPr>
            <w:tcW w:type="dxa" w:w="1234"/>
          </w:tcPr>
          <w:p>
            <w:r>
              <w:t>2015-2025</w:t>
            </w:r>
          </w:p>
        </w:tc>
        <w:tc>
          <w:tcPr>
            <w:tcW w:type="dxa" w:w="1234"/>
          </w:tcPr>
          <w:p>
            <w:r>
              <w:t>54645</w:t>
            </w:r>
          </w:p>
        </w:tc>
      </w:tr>
      <w:tr>
        <w:tc>
          <w:tcPr>
            <w:tcW w:type="dxa" w:w="1234"/>
          </w:tcPr>
          <w:p>
            <w:r>
              <w:t>1H vs 2H Overall PF Gap</w:t>
            </w:r>
          </w:p>
        </w:tc>
        <w:tc>
          <w:tcPr>
            <w:tcW w:type="dxa" w:w="1234"/>
          </w:tcPr>
          <w:p>
            <w:r>
              <w:t>Nationals</w:t>
            </w:r>
          </w:p>
        </w:tc>
        <w:tc>
          <w:tcPr>
            <w:tcW w:type="dxa" w:w="1234"/>
          </w:tcPr>
          <w:p>
            <w:r>
              <w:t>Nationals Park</w:t>
            </w:r>
          </w:p>
        </w:tc>
        <w:tc>
          <w:tcPr>
            <w:tcW w:type="dxa" w:w="1234"/>
          </w:tcPr>
          <w:p>
            <w:r>
              <w:t>3.60</w:t>
            </w:r>
          </w:p>
        </w:tc>
        <w:tc>
          <w:tcPr>
            <w:tcW w:type="dxa" w:w="1234"/>
          </w:tcPr>
          <w:p>
            <w:r>
              <w:t>3.60</w:t>
            </w:r>
          </w:p>
        </w:tc>
        <w:tc>
          <w:tcPr>
            <w:tcW w:type="dxa" w:w="1234"/>
          </w:tcPr>
          <w:p>
            <w:r>
              <w:t>2015-2025</w:t>
            </w:r>
          </w:p>
        </w:tc>
        <w:tc>
          <w:tcPr>
            <w:tcW w:type="dxa" w:w="1234"/>
          </w:tcPr>
          <w:p>
            <w:r>
              <w:t>56036</w:t>
            </w:r>
          </w:p>
        </w:tc>
      </w:tr>
      <w:tr>
        <w:tc>
          <w:tcPr>
            <w:tcW w:type="dxa" w:w="1234"/>
          </w:tcPr>
          <w:p>
            <w:r>
              <w:t>1H vs 2H Overall PF Gap</w:t>
            </w:r>
          </w:p>
        </w:tc>
        <w:tc>
          <w:tcPr>
            <w:tcW w:type="dxa" w:w="1234"/>
          </w:tcPr>
          <w:p>
            <w:r>
              <w:t>Rockies</w:t>
            </w:r>
          </w:p>
        </w:tc>
        <w:tc>
          <w:tcPr>
            <w:tcW w:type="dxa" w:w="1234"/>
          </w:tcPr>
          <w:p>
            <w:r>
              <w:t>Coors Field</w:t>
            </w:r>
          </w:p>
        </w:tc>
        <w:tc>
          <w:tcPr>
            <w:tcW w:type="dxa" w:w="1234"/>
          </w:tcPr>
          <w:p>
            <w:r>
              <w:t>-2.76</w:t>
            </w:r>
          </w:p>
        </w:tc>
        <w:tc>
          <w:tcPr>
            <w:tcW w:type="dxa" w:w="1234"/>
          </w:tcPr>
          <w:p>
            <w:r>
              <w:t>2.76</w:t>
            </w:r>
          </w:p>
        </w:tc>
        <w:tc>
          <w:tcPr>
            <w:tcW w:type="dxa" w:w="1234"/>
          </w:tcPr>
          <w:p>
            <w:r>
              <w:t>2015-2025</w:t>
            </w:r>
          </w:p>
        </w:tc>
        <w:tc>
          <w:tcPr>
            <w:tcW w:type="dxa" w:w="1234"/>
          </w:tcPr>
          <w:p>
            <w:r>
              <w:t>59900</w:t>
            </w:r>
          </w:p>
        </w:tc>
      </w:tr>
      <w:tr>
        <w:tc>
          <w:tcPr>
            <w:tcW w:type="dxa" w:w="1234"/>
          </w:tcPr>
          <w:p>
            <w:r>
              <w:t>1H vs 2H Overall PF Gap</w:t>
            </w:r>
          </w:p>
        </w:tc>
        <w:tc>
          <w:tcPr>
            <w:tcW w:type="dxa" w:w="1234"/>
          </w:tcPr>
          <w:p>
            <w:r>
              <w:t>Cardinals</w:t>
            </w:r>
          </w:p>
        </w:tc>
        <w:tc>
          <w:tcPr>
            <w:tcW w:type="dxa" w:w="1234"/>
          </w:tcPr>
          <w:p>
            <w:r>
              <w:t>Busch Stadium</w:t>
            </w:r>
          </w:p>
        </w:tc>
        <w:tc>
          <w:tcPr>
            <w:tcW w:type="dxa" w:w="1234"/>
          </w:tcPr>
          <w:p>
            <w:r>
              <w:t>-2.67</w:t>
            </w:r>
          </w:p>
        </w:tc>
        <w:tc>
          <w:tcPr>
            <w:tcW w:type="dxa" w:w="1234"/>
          </w:tcPr>
          <w:p>
            <w:r>
              <w:t>2.67</w:t>
            </w:r>
          </w:p>
        </w:tc>
        <w:tc>
          <w:tcPr>
            <w:tcW w:type="dxa" w:w="1234"/>
          </w:tcPr>
          <w:p>
            <w:r>
              <w:t>2015-2025</w:t>
            </w:r>
          </w:p>
        </w:tc>
        <w:tc>
          <w:tcPr>
            <w:tcW w:type="dxa" w:w="1234"/>
          </w:tcPr>
          <w:p>
            <w:r>
              <w:t>55617</w:t>
            </w:r>
          </w:p>
        </w:tc>
      </w:tr>
      <w:tr>
        <w:tc>
          <w:tcPr>
            <w:tcW w:type="dxa" w:w="1234"/>
          </w:tcPr>
          <w:p>
            <w:r>
              <w:t>1H vs 2H Overall PF Gap</w:t>
            </w:r>
          </w:p>
        </w:tc>
        <w:tc>
          <w:tcPr>
            <w:tcW w:type="dxa" w:w="1234"/>
          </w:tcPr>
          <w:p>
            <w:r>
              <w:t>Giants</w:t>
            </w:r>
          </w:p>
        </w:tc>
        <w:tc>
          <w:tcPr>
            <w:tcW w:type="dxa" w:w="1234"/>
          </w:tcPr>
          <w:p>
            <w:r>
              <w:t>Oracle Park</w:t>
            </w:r>
          </w:p>
        </w:tc>
        <w:tc>
          <w:tcPr>
            <w:tcW w:type="dxa" w:w="1234"/>
          </w:tcPr>
          <w:p>
            <w:r>
              <w:t>-2.59</w:t>
            </w:r>
          </w:p>
        </w:tc>
        <w:tc>
          <w:tcPr>
            <w:tcW w:type="dxa" w:w="1234"/>
          </w:tcPr>
          <w:p>
            <w:r>
              <w:t>2.59</w:t>
            </w:r>
          </w:p>
        </w:tc>
        <w:tc>
          <w:tcPr>
            <w:tcW w:type="dxa" w:w="1234"/>
          </w:tcPr>
          <w:p>
            <w:r>
              <w:t>2015-2025</w:t>
            </w:r>
          </w:p>
        </w:tc>
        <w:tc>
          <w:tcPr>
            <w:tcW w:type="dxa" w:w="1234"/>
          </w:tcPr>
          <w:p>
            <w:r>
              <w:t>53932</w:t>
            </w:r>
          </w:p>
        </w:tc>
      </w:tr>
      <w:tr>
        <w:tc>
          <w:tcPr>
            <w:tcW w:type="dxa" w:w="1234"/>
          </w:tcPr>
          <w:p>
            <w:r>
              <w:t>1H vs 2H Overall PF Gap</w:t>
            </w:r>
          </w:p>
        </w:tc>
        <w:tc>
          <w:tcPr>
            <w:tcW w:type="dxa" w:w="1234"/>
          </w:tcPr>
          <w:p>
            <w:r>
              <w:t>Padres</w:t>
            </w:r>
          </w:p>
        </w:tc>
        <w:tc>
          <w:tcPr>
            <w:tcW w:type="dxa" w:w="1234"/>
          </w:tcPr>
          <w:p>
            <w:r>
              <w:t>Petco Park</w:t>
            </w:r>
          </w:p>
        </w:tc>
        <w:tc>
          <w:tcPr>
            <w:tcW w:type="dxa" w:w="1234"/>
          </w:tcPr>
          <w:p>
            <w:r>
              <w:t>-2.36</w:t>
            </w:r>
          </w:p>
        </w:tc>
        <w:tc>
          <w:tcPr>
            <w:tcW w:type="dxa" w:w="1234"/>
          </w:tcPr>
          <w:p>
            <w:r>
              <w:t>2.36</w:t>
            </w:r>
          </w:p>
        </w:tc>
        <w:tc>
          <w:tcPr>
            <w:tcW w:type="dxa" w:w="1234"/>
          </w:tcPr>
          <w:p>
            <w:r>
              <w:t>2015-2025</w:t>
            </w:r>
          </w:p>
        </w:tc>
        <w:tc>
          <w:tcPr>
            <w:tcW w:type="dxa" w:w="1234"/>
          </w:tcPr>
          <w:p>
            <w:r>
              <w:t>52059</w:t>
            </w:r>
          </w:p>
        </w:tc>
      </w:tr>
      <w:tr>
        <w:tc>
          <w:tcPr>
            <w:tcW w:type="dxa" w:w="1234"/>
          </w:tcPr>
          <w:p>
            <w:r>
              <w:t>1H vs 2H Overall PF Gap</w:t>
            </w:r>
          </w:p>
        </w:tc>
        <w:tc>
          <w:tcPr>
            <w:tcW w:type="dxa" w:w="1234"/>
          </w:tcPr>
          <w:p>
            <w:r>
              <w:t>Angels</w:t>
            </w:r>
          </w:p>
        </w:tc>
        <w:tc>
          <w:tcPr>
            <w:tcW w:type="dxa" w:w="1234"/>
          </w:tcPr>
          <w:p>
            <w:r>
              <w:t>Angel Stadium</w:t>
            </w:r>
          </w:p>
        </w:tc>
        <w:tc>
          <w:tcPr>
            <w:tcW w:type="dxa" w:w="1234"/>
          </w:tcPr>
          <w:p>
            <w:r>
              <w:t>-2.26</w:t>
            </w:r>
          </w:p>
        </w:tc>
        <w:tc>
          <w:tcPr>
            <w:tcW w:type="dxa" w:w="1234"/>
          </w:tcPr>
          <w:p>
            <w:r>
              <w:t>2.26</w:t>
            </w:r>
          </w:p>
        </w:tc>
        <w:tc>
          <w:tcPr>
            <w:tcW w:type="dxa" w:w="1234"/>
          </w:tcPr>
          <w:p>
            <w:r>
              <w:t>2015-2025</w:t>
            </w:r>
          </w:p>
        </w:tc>
        <w:tc>
          <w:tcPr>
            <w:tcW w:type="dxa" w:w="1234"/>
          </w:tcPr>
          <w:p>
            <w:r>
              <w:t>54193</w:t>
            </w:r>
          </w:p>
        </w:tc>
      </w:tr>
    </w:tbl>
    <w:p>
      <w:pPr>
        <w:pStyle w:val="Heading1"/>
      </w:pPr>
      <w:r>
        <w:t>What This Model Is (and Is Not)</w:t>
      </w:r>
    </w:p>
    <w:p>
      <w:r>
        <w:t>Assumptions and exclusions: 2020 is excluded (2020); park-era tagging quality is bounded by public reporting and source logs; weather/drag covariates are included but noisy; 1H/2H is intentionally coarse; and spray-angle interaction terms were not promoted to the production fixed-effect set for stability reasons. The goal is simple and practical: estimate true park run environment independent of team quality, then expose component-specific risk (especially BACON and HR) to make streaming calls more confident.</w:t>
      </w:r>
    </w:p>
    <w:p>
      <w:pPr>
        <w:pStyle w:val="Heading1"/>
      </w:pPr>
      <w:r>
        <w:t>Appendix A: Park-Era Event Log</w:t>
      </w:r>
    </w:p>
    <w:p>
      <w:r>
        <w:t>Full park-era event definitions used to split venue contexts, including move dates, wall-change windows, and primary source URLs.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Team</w:t>
            </w:r>
          </w:p>
        </w:tc>
        <w:tc>
          <w:tcPr>
            <w:tcW w:type="dxa" w:w="1440"/>
          </w:tcPr>
          <w:p>
            <w:r>
              <w:t>Event Type</w:t>
            </w:r>
          </w:p>
        </w:tc>
        <w:tc>
          <w:tcPr>
            <w:tcW w:type="dxa" w:w="1440"/>
          </w:tcPr>
          <w:p>
            <w:r>
              <w:t>Era Suffix</w:t>
            </w:r>
          </w:p>
        </w:tc>
        <w:tc>
          <w:tcPr>
            <w:tcW w:type="dxa" w:w="1440"/>
          </w:tcPr>
          <w:p>
            <w:r>
              <w:t>Start</w:t>
            </w:r>
          </w:p>
        </w:tc>
        <w:tc>
          <w:tcPr>
            <w:tcW w:type="dxa" w:w="1440"/>
          </w:tcPr>
          <w:p>
            <w:r>
              <w:t>End</w:t>
            </w:r>
          </w:p>
        </w:tc>
        <w:tc>
          <w:tcPr>
            <w:tcW w:type="dxa" w:w="1440"/>
          </w:tcPr>
          <w:p>
            <w:r>
              <w:t>Primary Source URL</w:t>
            </w:r>
          </w:p>
        </w:tc>
      </w:tr>
      <w:tr>
        <w:tc>
          <w:tcPr>
            <w:tcW w:type="dxa" w:w="1440"/>
          </w:tcPr>
          <w:p>
            <w:r>
              <w:t>ATL</w:t>
            </w:r>
          </w:p>
        </w:tc>
        <w:tc>
          <w:tcPr>
            <w:tcW w:type="dxa" w:w="1440"/>
          </w:tcPr>
          <w:p>
            <w:r>
              <w:t>park_move</w:t>
            </w:r>
          </w:p>
        </w:tc>
        <w:tc>
          <w:tcPr>
            <w:tcW w:type="dxa" w:w="1440"/>
          </w:tcPr>
          <w:p>
            <w:r>
              <w:t>suntrust</w:t>
            </w:r>
          </w:p>
        </w:tc>
        <w:tc>
          <w:tcPr>
            <w:tcW w:type="dxa" w:w="1440"/>
          </w:tcPr>
          <w:p>
            <w:r>
              <w:t>2017-03-01</w:t>
            </w:r>
          </w:p>
        </w:tc>
        <w:tc>
          <w:tcPr>
            <w:tcW w:type="dxa" w:w="1440"/>
          </w:tcPr>
          <w:p>
            <w:r>
              <w:t>active</w:t>
            </w:r>
          </w:p>
        </w:tc>
        <w:tc>
          <w:tcPr>
            <w:tcW w:type="dxa" w:w="1440"/>
          </w:tcPr>
          <w:p>
            <w:r>
              <w:t>https://www.mlb.com/press-release/braves-to-host-yankees-in-exhibition-game-to-open-play-at-suntrust-par-200242862</w:t>
            </w:r>
          </w:p>
        </w:tc>
      </w:tr>
      <w:tr>
        <w:tc>
          <w:tcPr>
            <w:tcW w:type="dxa" w:w="1440"/>
          </w:tcPr>
          <w:p>
            <w:r>
              <w:t>BAL</w:t>
            </w:r>
          </w:p>
        </w:tc>
        <w:tc>
          <w:tcPr>
            <w:tcW w:type="dxa" w:w="1440"/>
          </w:tcPr>
          <w:p>
            <w:r>
              <w:t>dimension_change</w:t>
            </w:r>
          </w:p>
        </w:tc>
        <w:tc>
          <w:tcPr>
            <w:tcW w:type="dxa" w:w="1440"/>
          </w:tcPr>
          <w:p>
            <w:r>
              <w:t>wall_deep</w:t>
            </w:r>
          </w:p>
        </w:tc>
        <w:tc>
          <w:tcPr>
            <w:tcW w:type="dxa" w:w="1440"/>
          </w:tcPr>
          <w:p>
            <w:r>
              <w:t>2022-03-01</w:t>
            </w:r>
          </w:p>
        </w:tc>
        <w:tc>
          <w:tcPr>
            <w:tcW w:type="dxa" w:w="1440"/>
          </w:tcPr>
          <w:p>
            <w:r>
              <w:t>2024-12-31</w:t>
            </w:r>
          </w:p>
        </w:tc>
        <w:tc>
          <w:tcPr>
            <w:tcW w:type="dxa" w:w="1440"/>
          </w:tcPr>
          <w:p>
            <w:r>
              <w:t>https://www.espn.com/mlb/story/_/id/33050396/baltimore-orioles-move-back-left-field-wall-camden-yards-say-no-longer-outlier-ballparks</w:t>
            </w:r>
          </w:p>
        </w:tc>
      </w:tr>
      <w:tr>
        <w:tc>
          <w:tcPr>
            <w:tcW w:type="dxa" w:w="1440"/>
          </w:tcPr>
          <w:p>
            <w:r>
              <w:t>BAL</w:t>
            </w:r>
          </w:p>
        </w:tc>
        <w:tc>
          <w:tcPr>
            <w:tcW w:type="dxa" w:w="1440"/>
          </w:tcPr>
          <w:p>
            <w:r>
              <w:t>dimension_change</w:t>
            </w:r>
          </w:p>
        </w:tc>
        <w:tc>
          <w:tcPr>
            <w:tcW w:type="dxa" w:w="1440"/>
          </w:tcPr>
          <w:p>
            <w:r>
              <w:t>wall_medium</w:t>
            </w:r>
          </w:p>
        </w:tc>
        <w:tc>
          <w:tcPr>
            <w:tcW w:type="dxa" w:w="1440"/>
          </w:tcPr>
          <w:p>
            <w:r>
              <w:t>2025-03-01</w:t>
            </w:r>
          </w:p>
        </w:tc>
        <w:tc>
          <w:tcPr>
            <w:tcW w:type="dxa" w:w="1440"/>
          </w:tcPr>
          <w:p>
            <w:r>
              <w:t>active</w:t>
            </w:r>
          </w:p>
        </w:tc>
        <w:tc>
          <w:tcPr>
            <w:tcW w:type="dxa" w:w="1440"/>
          </w:tcPr>
          <w:p>
            <w:r>
              <w:t>https://www.mlb.com/orioles/news/orioles-camden-yards-left-field-wall-modifications</w:t>
            </w:r>
          </w:p>
        </w:tc>
      </w:tr>
      <w:tr>
        <w:tc>
          <w:tcPr>
            <w:tcW w:type="dxa" w:w="1440"/>
          </w:tcPr>
          <w:p>
            <w:r>
              <w:t>TOR</w:t>
            </w:r>
          </w:p>
        </w:tc>
        <w:tc>
          <w:tcPr>
            <w:tcW w:type="dxa" w:w="1440"/>
          </w:tcPr>
          <w:p>
            <w:r>
              <w:t>temporary_home</w:t>
            </w:r>
          </w:p>
        </w:tc>
        <w:tc>
          <w:tcPr>
            <w:tcW w:type="dxa" w:w="1440"/>
          </w:tcPr>
          <w:p>
            <w:r>
              <w:t>dunedin</w:t>
            </w:r>
          </w:p>
        </w:tc>
        <w:tc>
          <w:tcPr>
            <w:tcW w:type="dxa" w:w="1440"/>
          </w:tcPr>
          <w:p>
            <w:r>
              <w:t>2021-03-01</w:t>
            </w:r>
          </w:p>
        </w:tc>
        <w:tc>
          <w:tcPr>
            <w:tcW w:type="dxa" w:w="1440"/>
          </w:tcPr>
          <w:p>
            <w:r>
              <w:t>2021-05-31</w:t>
            </w:r>
          </w:p>
        </w:tc>
        <w:tc>
          <w:tcPr>
            <w:tcW w:type="dxa" w:w="1440"/>
          </w:tcPr>
          <w:p>
            <w:r>
              <w:t>https://www.mlb.com/press-release/press-release-blue-jays-to-play-first-2-homestands-in-florida</w:t>
            </w:r>
          </w:p>
        </w:tc>
      </w:tr>
      <w:tr>
        <w:tc>
          <w:tcPr>
            <w:tcW w:type="dxa" w:w="1440"/>
          </w:tcPr>
          <w:p>
            <w:r>
              <w:t>TOR</w:t>
            </w:r>
          </w:p>
        </w:tc>
        <w:tc>
          <w:tcPr>
            <w:tcW w:type="dxa" w:w="1440"/>
          </w:tcPr>
          <w:p>
            <w:r>
              <w:t>temporary_home</w:t>
            </w:r>
          </w:p>
        </w:tc>
        <w:tc>
          <w:tcPr>
            <w:tcW w:type="dxa" w:w="1440"/>
          </w:tcPr>
          <w:p>
            <w:r>
              <w:t>buffalo</w:t>
            </w:r>
          </w:p>
        </w:tc>
        <w:tc>
          <w:tcPr>
            <w:tcW w:type="dxa" w:w="1440"/>
          </w:tcPr>
          <w:p>
            <w:r>
              <w:t>2021-06-01</w:t>
            </w:r>
          </w:p>
        </w:tc>
        <w:tc>
          <w:tcPr>
            <w:tcW w:type="dxa" w:w="1440"/>
          </w:tcPr>
          <w:p>
            <w:r>
              <w:t>2021-07-29</w:t>
            </w:r>
          </w:p>
        </w:tc>
        <w:tc>
          <w:tcPr>
            <w:tcW w:type="dxa" w:w="1440"/>
          </w:tcPr>
          <w:p>
            <w:r>
              <w:t>https://www.mlb.com/press-release/press-release-blue-jays-to-move-home-location-to-sahlen-field-beginning-june-1</w:t>
            </w:r>
          </w:p>
        </w:tc>
      </w:tr>
      <w:tr>
        <w:tc>
          <w:tcPr>
            <w:tcW w:type="dxa" w:w="1440"/>
          </w:tcPr>
          <w:p>
            <w:r>
              <w:t>TBR</w:t>
            </w:r>
          </w:p>
        </w:tc>
        <w:tc>
          <w:tcPr>
            <w:tcW w:type="dxa" w:w="1440"/>
          </w:tcPr>
          <w:p>
            <w:r>
              <w:t>temporary_home</w:t>
            </w:r>
          </w:p>
        </w:tc>
        <w:tc>
          <w:tcPr>
            <w:tcW w:type="dxa" w:w="1440"/>
          </w:tcPr>
          <w:p>
            <w:r>
              <w:t>steinbrenner</w:t>
            </w:r>
          </w:p>
        </w:tc>
        <w:tc>
          <w:tcPr>
            <w:tcW w:type="dxa" w:w="1440"/>
          </w:tcPr>
          <w:p>
            <w:r>
              <w:t>2025-03-01</w:t>
            </w:r>
          </w:p>
        </w:tc>
        <w:tc>
          <w:tcPr>
            <w:tcW w:type="dxa" w:w="1440"/>
          </w:tcPr>
          <w:p>
            <w:r>
              <w:t>2025-12-31</w:t>
            </w:r>
          </w:p>
        </w:tc>
        <w:tc>
          <w:tcPr>
            <w:tcW w:type="dxa" w:w="1440"/>
          </w:tcPr>
          <w:p>
            <w:r>
              <w:t>https://www.mlb.com/press-release/press-release-tampa-bay-rays-to-play-2025-season-at-george-m-steinbrenner-field-in-tampa</w:t>
            </w:r>
          </w:p>
        </w:tc>
      </w:tr>
      <w:tr>
        <w:tc>
          <w:tcPr>
            <w:tcW w:type="dxa" w:w="1440"/>
          </w:tcPr>
          <w:p>
            <w:r>
              <w:t>TBR</w:t>
            </w:r>
          </w:p>
        </w:tc>
        <w:tc>
          <w:tcPr>
            <w:tcW w:type="dxa" w:w="1440"/>
          </w:tcPr>
          <w:p>
            <w:r>
              <w:t>return_home</w:t>
            </w:r>
          </w:p>
        </w:tc>
        <w:tc>
          <w:tcPr>
            <w:tcW w:type="dxa" w:w="1440"/>
          </w:tcPr>
          <w:p>
            <w:r>
              <w:t>trop_return</w:t>
            </w:r>
          </w:p>
        </w:tc>
        <w:tc>
          <w:tcPr>
            <w:tcW w:type="dxa" w:w="1440"/>
          </w:tcPr>
          <w:p>
            <w:r>
              <w:t>2026-03-01</w:t>
            </w:r>
          </w:p>
        </w:tc>
        <w:tc>
          <w:tcPr>
            <w:tcW w:type="dxa" w:w="1440"/>
          </w:tcPr>
          <w:p>
            <w:r>
              <w:t>active</w:t>
            </w:r>
          </w:p>
        </w:tc>
        <w:tc>
          <w:tcPr>
            <w:tcW w:type="dxa" w:w="1440"/>
          </w:tcPr>
          <w:p>
            <w:r>
              <w:t>https://www.mlb.com/rays/news/rays-state-desire-to-be-back-at-tropicana-field-for-2026</w:t>
            </w:r>
          </w:p>
        </w:tc>
      </w:tr>
      <w:tr>
        <w:tc>
          <w:tcPr>
            <w:tcW w:type="dxa" w:w="1440"/>
          </w:tcPr>
          <w:p>
            <w:r>
              <w:t>TEX</w:t>
            </w:r>
          </w:p>
        </w:tc>
        <w:tc>
          <w:tcPr>
            <w:tcW w:type="dxa" w:w="1440"/>
          </w:tcPr>
          <w:p>
            <w:r>
              <w:t>park_move</w:t>
            </w:r>
          </w:p>
        </w:tc>
        <w:tc>
          <w:tcPr>
            <w:tcW w:type="dxa" w:w="1440"/>
          </w:tcPr>
          <w:p>
            <w:r>
              <w:t>globe_life</w:t>
            </w:r>
          </w:p>
        </w:tc>
        <w:tc>
          <w:tcPr>
            <w:tcW w:type="dxa" w:w="1440"/>
          </w:tcPr>
          <w:p>
            <w:r>
              <w:t>2021-03-01</w:t>
            </w:r>
          </w:p>
        </w:tc>
        <w:tc>
          <w:tcPr>
            <w:tcW w:type="dxa" w:w="1440"/>
          </w:tcPr>
          <w:p>
            <w:r>
              <w:t>active</w:t>
            </w:r>
          </w:p>
        </w:tc>
        <w:tc>
          <w:tcPr>
            <w:tcW w:type="dxa" w:w="1440"/>
          </w:tcPr>
          <w:p>
            <w:r>
              <w:t>https://www.mlb.com/press-release/texas-rangers-announce-2020-schedule</w:t>
            </w:r>
          </w:p>
        </w:tc>
      </w:tr>
      <w:tr>
        <w:tc>
          <w:tcPr>
            <w:tcW w:type="dxa" w:w="1440"/>
          </w:tcPr>
          <w:p>
            <w:r>
              <w:t>ATH</w:t>
            </w:r>
          </w:p>
        </w:tc>
        <w:tc>
          <w:tcPr>
            <w:tcW w:type="dxa" w:w="1440"/>
          </w:tcPr>
          <w:p>
            <w:r>
              <w:t>temporary_home</w:t>
            </w:r>
          </w:p>
        </w:tc>
        <w:tc>
          <w:tcPr>
            <w:tcW w:type="dxa" w:w="1440"/>
          </w:tcPr>
          <w:p>
            <w:r>
              <w:t>sutter_health</w:t>
            </w:r>
          </w:p>
        </w:tc>
        <w:tc>
          <w:tcPr>
            <w:tcW w:type="dxa" w:w="1440"/>
          </w:tcPr>
          <w:p>
            <w:r>
              <w:t>2025-03-01</w:t>
            </w:r>
          </w:p>
        </w:tc>
        <w:tc>
          <w:tcPr>
            <w:tcW w:type="dxa" w:w="1440"/>
          </w:tcPr>
          <w:p>
            <w:r>
              <w:t>2027-12-31</w:t>
            </w:r>
          </w:p>
        </w:tc>
        <w:tc>
          <w:tcPr>
            <w:tcW w:type="dxa" w:w="1440"/>
          </w:tcPr>
          <w:p>
            <w:r>
              <w:t>https://www.mlb.com/press-release/press-release-sutter-health-park-in-west-sacramento-to-host-a-s-for-2025-2027-seasons</w:t>
            </w:r>
          </w:p>
        </w:tc>
      </w:tr>
      <w:tr>
        <w:tc>
          <w:tcPr>
            <w:tcW w:type="dxa" w:w="1440"/>
          </w:tcPr>
          <w:p>
            <w:r>
              <w:t>KCR</w:t>
            </w:r>
          </w:p>
        </w:tc>
        <w:tc>
          <w:tcPr>
            <w:tcW w:type="dxa" w:w="1440"/>
          </w:tcPr>
          <w:p>
            <w:r>
              <w:t>dimension_change</w:t>
            </w:r>
          </w:p>
        </w:tc>
        <w:tc>
          <w:tcPr>
            <w:tcW w:type="dxa" w:w="1440"/>
          </w:tcPr>
          <w:p>
            <w:r>
              <w:t>walls_in</w:t>
            </w:r>
          </w:p>
        </w:tc>
        <w:tc>
          <w:tcPr>
            <w:tcW w:type="dxa" w:w="1440"/>
          </w:tcPr>
          <w:p>
            <w:r>
              <w:t>2026-03-01</w:t>
            </w:r>
          </w:p>
        </w:tc>
        <w:tc>
          <w:tcPr>
            <w:tcW w:type="dxa" w:w="1440"/>
          </w:tcPr>
          <w:p>
            <w:r>
              <w:t>active</w:t>
            </w:r>
          </w:p>
        </w:tc>
        <w:tc>
          <w:tcPr>
            <w:tcW w:type="dxa" w:w="1440"/>
          </w:tcPr>
          <w:p>
            <w:r>
              <w:t>https://www.mlb.com/press-release/royals-announce-new-dimensions-for-kauffman-stadium</w:t>
            </w:r>
          </w:p>
        </w:tc>
      </w:tr>
    </w:tbl>
    <w:p>
      <w:pPr>
        <w:pStyle w:val="Heading1"/>
      </w:pPr>
      <w:r>
        <w:t>Appendix B: Equations and Model Formulae</w:t>
      </w:r>
    </w:p>
    <w:p>
      <w:r>
        <w:t>Event-level residual definitions:</w:t>
      </w:r>
    </w:p>
    <w:p>
      <w:pPr>
        <w:pStyle w:val="ListBullet"/>
      </w:pPr>
      <w:r>
        <w:t>resid_i = wOBAcon_i - xwOBAcon_i</w:t>
      </w:r>
    </w:p>
    <w:p>
      <w:pPr>
        <w:pStyle w:val="ListBullet"/>
      </w:pPr>
      <w:r>
        <w:t>bacon_resid_i = hit_on_contact_i - xBA_on_contact_i</w:t>
      </w:r>
    </w:p>
    <w:p>
      <w:pPr>
        <w:pStyle w:val="ListBullet"/>
      </w:pPr>
      <w:r>
        <w:t>hr_resid_i = HR_on_contact_i - xHR_on_contact_i</w:t>
      </w:r>
    </w:p>
    <w:p>
      <w:pPr>
        <w:pStyle w:val="ListBullet"/>
      </w:pPr>
      <w:r>
        <w:t>xbh_resid_i = XBH_on_contact_i - xXBH_on_contact_i</w:t>
      </w:r>
    </w:p>
    <w:p>
      <w:r>
        <w:t>Primary mixed-effects model (conceptual fixed+random form):</w:t>
      </w:r>
    </w:p>
    <w:p>
      <w:pPr>
        <w:pStyle w:val="ListBullet"/>
      </w:pPr>
      <w:r>
        <w:t>resid ~ half + temp + wind_speed + humidity + drag + defense_composite + (1 | park_era_id) + (1 | park_era_half_id) + (1 | batter_season_id) + (1 | pitcher_season_id) + (1 | fielding_team_season_id) + (1 | batting_team_season_id)</w:t>
      </w:r>
    </w:p>
    <w:p>
      <w:r>
        <w:t>Component models (same random structure, outcome swapped):</w:t>
      </w:r>
    </w:p>
    <w:p>
      <w:pPr>
        <w:pStyle w:val="ListBullet"/>
      </w:pPr>
      <w:r>
        <w:t>bacon_resid ~ same fixed/random structure</w:t>
      </w:r>
    </w:p>
    <w:p>
      <w:pPr>
        <w:pStyle w:val="ListBullet"/>
      </w:pPr>
      <w:r>
        <w:t>hr_resid ~ same fixed/random structure</w:t>
      </w:r>
    </w:p>
    <w:p>
      <w:pPr>
        <w:pStyle w:val="ListBullet"/>
      </w:pPr>
      <w:r>
        <w:t>xbh_resid ~ same fixed/random structure</w:t>
      </w:r>
    </w:p>
    <w:p>
      <w:r>
        <w:t>Index scaling and aggregation:</w:t>
      </w:r>
    </w:p>
    <w:p>
      <w:pPr>
        <w:pStyle w:val="ListBullet"/>
      </w:pPr>
      <w:r>
        <w:t>PF_component_idx = 100 * (1 + delta_component / baseline_component)</w:t>
      </w:r>
    </w:p>
    <w:p>
      <w:pPr>
        <w:pStyle w:val="ListBullet"/>
      </w:pPr>
      <w:r>
        <w:t>Overall_PF_idx = 0.45 * BACON_idx + 0.35 * HR_idx + 0.20 * XBH_idx</w:t>
      </w:r>
    </w:p>
    <w:p>
      <w:pPr>
        <w:pStyle w:val="ListBullet"/>
      </w:pPr>
      <w:r>
        <w:t>RMSE = sqrt(weighted_mean((realized - predicted)^2, n_bbe))</w:t>
      </w:r>
    </w:p>
    <w:p>
      <w:pPr>
        <w:pStyle w:val="Heading1"/>
      </w:pPr>
      <w:r>
        <w:t>Inline Sources</w:t>
      </w:r>
    </w:p>
    <w:p>
      <w:pPr>
        <w:pStyle w:val="ListBullet"/>
      </w:pPr>
      <w:r>
        <w:t>Statcast search endpoint: https://baseballsavant.mlb.com/statcast_search/csv</w:t>
      </w:r>
    </w:p>
    <w:p>
      <w:pPr>
        <w:pStyle w:val="ListBullet"/>
      </w:pPr>
      <w:r>
        <w:t>Savant park factors page: https://baseballsavant.mlb.com/leaderboard/statcast-park-factors</w:t>
      </w:r>
    </w:p>
    <w:p>
      <w:pPr>
        <w:pStyle w:val="ListBullet"/>
      </w:pPr>
      <w:r>
        <w:t>Savant OAA leaderboard: https://baseballsavant.mlb.com/leaderboard/outs_above_average</w:t>
      </w:r>
    </w:p>
    <w:p>
      <w:pPr>
        <w:pStyle w:val="ListBullet"/>
      </w:pPr>
      <w:r>
        <w:t>FanGraphs Guts park factors: https://www.fangraphs.com/tools/guts?type=pf</w:t>
      </w:r>
    </w:p>
    <w:p>
      <w:pPr>
        <w:pStyle w:val="ListBullet"/>
      </w:pPr>
      <w:r>
        <w:t>FanGraphs fielding leaders (DRS/UZR): https://www.fangraphs.com/leaders/major-league?stats=fld</w:t>
      </w:r>
    </w:p>
    <w:p>
      <w:pPr>
        <w:pStyle w:val="ListBullet"/>
      </w:pPr>
      <w:r>
        <w:t>MLB team pages (home park verification): https://www.mlb.com/team</w:t>
      </w:r>
    </w:p>
    <w:p>
      <w:pPr>
        <w:pStyle w:val="ListBullet"/>
      </w:pPr>
      <w:r>
        <w:t>Park era source rows included: 10 (data/manual/park_era_events.csv)</w:t>
      </w:r>
    </w:p>
    <w:p>
      <w:pPr>
        <w:pStyle w:val="ListBullet"/>
      </w:pPr>
      <w:r>
        <w:t>2026 home park verification rows included: 30 (data/manual/mlb_home_parks_2026_verified_sources.csv)</w:t>
      </w:r>
    </w:p>
    <w:p>
      <w:pPr>
        <w:pStyle w:val="ListBullet"/>
      </w:pPr>
      <w:r>
        <w:t>Defense source rows included: 3 (data/manual/team_defense_2015_2025_sources.csv)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