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17C22CEB" w:rsidR="00F953F1" w:rsidRPr="006C0A03" w:rsidRDefault="00C52751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5FBB9824" w:rsidR="00FB325A" w:rsidRPr="00F953F1" w:rsidRDefault="00523188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35F9DF75" w:rsidR="00FB325A" w:rsidRPr="006C0A03" w:rsidRDefault="00523188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0EA7B431" w:rsidR="00FB325A" w:rsidRPr="00F953F1" w:rsidRDefault="008D4004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576E5230" w:rsidR="00FB325A" w:rsidRPr="006C0A03" w:rsidRDefault="003F55F6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7A1C8718" w:rsidR="003F55F6" w:rsidRPr="00F953F1" w:rsidRDefault="008D4004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34A225B6" w:rsidR="003F55F6" w:rsidRDefault="00523188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3C3870FC" w:rsidR="003F55F6" w:rsidRDefault="00523188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034B1AF3" w:rsidR="003F55F6" w:rsidRDefault="00523188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1957E88B" w:rsidR="003F55F6" w:rsidRDefault="00B06075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4279120F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14930F0" w14:textId="78A791C0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7A8CF284" w:rsidR="003F55F6" w:rsidRDefault="003F55F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1739C0E2" w:rsidR="000F047B" w:rsidRPr="00086ACA" w:rsidRDefault="00442F01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Performance Testing</w:t>
            </w:r>
          </w:p>
        </w:tc>
        <w:tc>
          <w:tcPr>
            <w:tcW w:w="1786" w:type="pct"/>
            <w:vAlign w:val="center"/>
          </w:tcPr>
          <w:p w14:paraId="0C2B8ACA" w14:textId="6038EF18" w:rsidR="00387077" w:rsidRPr="00847BBD" w:rsidRDefault="00DF408F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Check in on next steps</w:t>
            </w:r>
            <w:r w:rsidR="00847BB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 follow up from 4/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24</w:t>
            </w:r>
            <w:r w:rsidR="00847BB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call</w:t>
            </w:r>
          </w:p>
        </w:tc>
        <w:tc>
          <w:tcPr>
            <w:tcW w:w="2064" w:type="pct"/>
            <w:vAlign w:val="center"/>
          </w:tcPr>
          <w:p w14:paraId="080C86FE" w14:textId="77777777" w:rsidR="002A294B" w:rsidRDefault="004B4DC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Smoke test queries are not representative of what end users are doing, so </w:t>
            </w:r>
          </w:p>
          <w:p w14:paraId="0DC8E186" w14:textId="77777777" w:rsidR="004B4DC0" w:rsidRDefault="004B4DC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40C63FE3" w14:textId="61D3790B" w:rsidR="004B4DC0" w:rsidRDefault="004B4DC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Capturing information on ALL query performance (from end users and testing purposes, no differentiation between them)</w:t>
            </w:r>
          </w:p>
          <w:p w14:paraId="6C91C25D" w14:textId="77777777" w:rsidR="004B4DC0" w:rsidRDefault="004B4DC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-Looking at indicators in real world conditions</w:t>
            </w:r>
          </w:p>
          <w:p w14:paraId="41C634DA" w14:textId="77777777" w:rsidR="004B4DC0" w:rsidRDefault="004B4DC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EF7E92">
              <w:rPr>
                <w:rFonts w:asciiTheme="minorHAnsi" w:hAnsiTheme="minorHAnsi" w:cstheme="minorHAnsi"/>
                <w:color w:val="000000" w:themeColor="text1"/>
              </w:rPr>
              <w:t xml:space="preserve">Dave </w:t>
            </w:r>
            <w:proofErr w:type="spellStart"/>
            <w:r w:rsidR="00EF7E92">
              <w:rPr>
                <w:rFonts w:asciiTheme="minorHAnsi" w:hAnsiTheme="minorHAnsi" w:cstheme="minorHAnsi"/>
                <w:color w:val="000000" w:themeColor="text1"/>
              </w:rPr>
              <w:t>Wallend</w:t>
            </w:r>
            <w:proofErr w:type="spellEnd"/>
            <w:r w:rsidR="00EF7E92">
              <w:rPr>
                <w:rFonts w:asciiTheme="minorHAnsi" w:hAnsiTheme="minorHAnsi" w:cstheme="minorHAnsi"/>
                <w:color w:val="000000" w:themeColor="text1"/>
              </w:rPr>
              <w:t xml:space="preserve"> (SHRINE): don’t capture a lot of information in this sense on the current version, but looking to do so in this next release (coming out this summer)</w:t>
            </w:r>
          </w:p>
          <w:p w14:paraId="68E1B79C" w14:textId="77777777" w:rsidR="00EF7E92" w:rsidRDefault="00EF7E9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-Suggestion: Wait until we have the next SHRINE release in production and mine for this type of information for a performance indicator that we can share with sites </w:t>
            </w:r>
          </w:p>
          <w:p w14:paraId="7D781AEE" w14:textId="5BEE87EF" w:rsidR="00A2417B" w:rsidRPr="002573D1" w:rsidRDefault="00A2417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7F01DB3E" w:rsidR="00847BBD" w:rsidRDefault="00DF408F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MRN Survey</w:t>
            </w:r>
          </w:p>
        </w:tc>
        <w:tc>
          <w:tcPr>
            <w:tcW w:w="1786" w:type="pct"/>
            <w:vAlign w:val="center"/>
          </w:tcPr>
          <w:p w14:paraId="651671AE" w14:textId="2A83D765" w:rsidR="00847BBD" w:rsidRDefault="00DF408F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Review initial responses from ACT MRN survey distributed a few weeks back</w:t>
            </w:r>
          </w:p>
        </w:tc>
        <w:tc>
          <w:tcPr>
            <w:tcW w:w="2064" w:type="pct"/>
            <w:vAlign w:val="center"/>
          </w:tcPr>
          <w:p w14:paraId="20AC9E29" w14:textId="77777777" w:rsidR="004D6AE2" w:rsidRDefault="00A2417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Vivian reviewed the initial summary from the ACT MRN survey</w:t>
            </w:r>
            <w:r w:rsidR="007F7633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60185313" w14:textId="77777777" w:rsidR="007F7633" w:rsidRDefault="007F7633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-Good response rate</w:t>
            </w:r>
          </w:p>
          <w:p w14:paraId="5F98FFED" w14:textId="77777777" w:rsidR="007F7633" w:rsidRDefault="007F7633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-A </w:t>
            </w:r>
            <w:r w:rsidR="008079DA">
              <w:rPr>
                <w:rFonts w:asciiTheme="minorHAnsi" w:hAnsiTheme="minorHAnsi" w:cstheme="minorHAnsi"/>
                <w:color w:val="000000" w:themeColor="text1"/>
              </w:rPr>
              <w:t>variety of responses to the current processes or what they need</w:t>
            </w:r>
          </w:p>
          <w:p w14:paraId="72284863" w14:textId="77777777" w:rsidR="008079DA" w:rsidRDefault="008079D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F3ED82E" w14:textId="07DD249E" w:rsidR="008079DA" w:rsidRDefault="008079D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Open this up for discussion at the June meeting </w:t>
            </w:r>
            <w:r w:rsidR="00FA5818">
              <w:rPr>
                <w:rFonts w:asciiTheme="minorHAnsi" w:hAnsiTheme="minorHAnsi" w:cstheme="minorHAnsi"/>
                <w:color w:val="000000" w:themeColor="text1"/>
              </w:rPr>
              <w:t>(ACT breakout)</w:t>
            </w:r>
          </w:p>
          <w:p w14:paraId="05A7CD05" w14:textId="77777777" w:rsidR="008079DA" w:rsidRDefault="008079D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FEE792E" w14:textId="77777777" w:rsidR="008079DA" w:rsidRDefault="008079D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How are we going to find investigators? How are we going to share queries? </w:t>
            </w:r>
          </w:p>
          <w:p w14:paraId="1CF94196" w14:textId="77777777" w:rsidR="00417049" w:rsidRDefault="00417049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91DA6F8" w14:textId="77777777" w:rsidR="00417049" w:rsidRDefault="00417049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Question: Doug was trying to determine how many sites would find the plugins useful or not</w:t>
            </w:r>
          </w:p>
          <w:p w14:paraId="7D9A9B64" w14:textId="77777777" w:rsidR="00E4208B" w:rsidRDefault="00E4208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129CC8B" w14:textId="77777777" w:rsidR="00E4208B" w:rsidRDefault="00F4205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Question: Marc: will sites look to us for the process or do we expect them to document their own process?</w:t>
            </w:r>
          </w:p>
          <w:p w14:paraId="1E1A0303" w14:textId="77777777" w:rsidR="00F42054" w:rsidRDefault="00F4205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-Combination – we want to understand if </w:t>
            </w:r>
          </w:p>
          <w:p w14:paraId="76A96FEA" w14:textId="77777777" w:rsidR="00A063CB" w:rsidRDefault="00A063C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9022F46" w14:textId="77777777" w:rsidR="00A063CB" w:rsidRDefault="00A063C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Set any assumptions at the June meeting? Process related, technical related, where there are gaps in the process </w:t>
            </w:r>
          </w:p>
          <w:p w14:paraId="0E2439DB" w14:textId="77777777" w:rsidR="003F31E8" w:rsidRDefault="003F31E8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EC87BAC" w14:textId="77777777" w:rsidR="003F31E8" w:rsidRPr="00631CFD" w:rsidRDefault="003F31E8" w:rsidP="002573D1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631CFD">
              <w:rPr>
                <w:rFonts w:asciiTheme="minorHAnsi" w:hAnsiTheme="minorHAnsi" w:cstheme="minorHAnsi"/>
                <w:b/>
                <w:color w:val="000000" w:themeColor="text1"/>
              </w:rPr>
              <w:t xml:space="preserve">We will share with </w:t>
            </w:r>
            <w:r w:rsidR="001C5E24" w:rsidRPr="00631CFD">
              <w:rPr>
                <w:rFonts w:asciiTheme="minorHAnsi" w:hAnsiTheme="minorHAnsi" w:cstheme="minorHAnsi"/>
                <w:b/>
                <w:color w:val="000000" w:themeColor="text1"/>
              </w:rPr>
              <w:t>the Exec. Committee on 5/14</w:t>
            </w:r>
          </w:p>
          <w:p w14:paraId="241C573A" w14:textId="77777777" w:rsidR="00631CFD" w:rsidRDefault="00631CF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9141434" w14:textId="12E5B6E7" w:rsidR="00631CFD" w:rsidRPr="002573D1" w:rsidRDefault="00631CF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Nick: do some sort of publication on this information</w:t>
            </w:r>
            <w:r w:rsidR="00C00517">
              <w:rPr>
                <w:rFonts w:asciiTheme="minorHAnsi" w:hAnsiTheme="minorHAnsi" w:cstheme="minorHAnsi"/>
                <w:color w:val="000000" w:themeColor="text1"/>
              </w:rPr>
              <w:t xml:space="preserve">; this is addressing the primary struggle that </w:t>
            </w:r>
          </w:p>
        </w:tc>
      </w:tr>
      <w:tr w:rsidR="00AE704B" w:rsidRPr="00F953F1" w14:paraId="5AE6A130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8E426A7" w14:textId="0EC63BE2" w:rsidR="00AE704B" w:rsidRDefault="00A171AC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Training</w:t>
            </w:r>
            <w:r w:rsidR="009820FB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1786" w:type="pct"/>
            <w:vAlign w:val="center"/>
          </w:tcPr>
          <w:p w14:paraId="407BE993" w14:textId="4F0D67ED" w:rsidR="00A171AC" w:rsidRPr="0045752E" w:rsidRDefault="00847BBD" w:rsidP="00A171A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Discuss </w:t>
            </w:r>
            <w:r w:rsidR="00A171AC">
              <w:rPr>
                <w:rFonts w:asciiTheme="minorHAnsi" w:hAnsiTheme="minorHAnsi" w:cstheme="minorHAnsi"/>
                <w:color w:val="000000" w:themeColor="text1"/>
              </w:rPr>
              <w:t>dissemination’s plan of developing a training mechanism for ACT</w:t>
            </w:r>
          </w:p>
          <w:p w14:paraId="03AB853A" w14:textId="69AB8D95" w:rsidR="00847BBD" w:rsidRPr="0045752E" w:rsidRDefault="00A171AC" w:rsidP="0045752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technical capabilities to allow potential end users trial access to the tool (with governance approval)</w:t>
            </w:r>
          </w:p>
        </w:tc>
        <w:tc>
          <w:tcPr>
            <w:tcW w:w="2064" w:type="pct"/>
            <w:vAlign w:val="center"/>
          </w:tcPr>
          <w:p w14:paraId="1BB2DF3B" w14:textId="77777777" w:rsidR="008C49C0" w:rsidRDefault="00AC2007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Doug: Could do something with dummy data, but this likely won’t achieve the goal / folks won’t be satisfied with seeing </w:t>
            </w:r>
          </w:p>
          <w:p w14:paraId="579AE6E3" w14:textId="77777777" w:rsidR="00AC2007" w:rsidRDefault="00AC2007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0380B9D" w14:textId="77777777" w:rsidR="00AC2007" w:rsidRDefault="00AC2007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Webclient hooked up to the production network; ontology to this webclient alone that is much smaller than the real ontology to control (no HIV, abortion, etc.)</w:t>
            </w:r>
          </w:p>
          <w:p w14:paraId="1FF297F4" w14:textId="77777777" w:rsidR="00AC2007" w:rsidRDefault="00AC2007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6C53AF">
              <w:rPr>
                <w:rFonts w:asciiTheme="minorHAnsi" w:hAnsiTheme="minorHAnsi" w:cstheme="minorHAnsi"/>
                <w:color w:val="000000" w:themeColor="text1"/>
              </w:rPr>
              <w:t xml:space="preserve">Could show the full ontology, while making just some of it </w:t>
            </w:r>
            <w:proofErr w:type="spellStart"/>
            <w:r w:rsidR="006C53AF">
              <w:rPr>
                <w:rFonts w:asciiTheme="minorHAnsi" w:hAnsiTheme="minorHAnsi" w:cstheme="minorHAnsi"/>
                <w:color w:val="000000" w:themeColor="text1"/>
              </w:rPr>
              <w:t>unq</w:t>
            </w:r>
            <w:bookmarkStart w:id="0" w:name="_GoBack"/>
            <w:bookmarkEnd w:id="0"/>
            <w:r w:rsidR="006C53AF">
              <w:rPr>
                <w:rFonts w:asciiTheme="minorHAnsi" w:hAnsiTheme="minorHAnsi" w:cstheme="minorHAnsi"/>
                <w:color w:val="000000" w:themeColor="text1"/>
              </w:rPr>
              <w:t>ueriable</w:t>
            </w:r>
            <w:proofErr w:type="spellEnd"/>
            <w:r w:rsidR="00694C38">
              <w:rPr>
                <w:rFonts w:asciiTheme="minorHAnsi" w:hAnsiTheme="minorHAnsi" w:cstheme="minorHAnsi"/>
                <w:color w:val="000000" w:themeColor="text1"/>
              </w:rPr>
              <w:t>; allow just a few areas (demographics, etc.) to be queriable</w:t>
            </w:r>
          </w:p>
          <w:p w14:paraId="293297D3" w14:textId="77777777" w:rsidR="00694C38" w:rsidRDefault="00694C38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7558299" w14:textId="77777777" w:rsidR="00694C38" w:rsidRDefault="00243389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Next steps: </w:t>
            </w:r>
            <w:r w:rsidR="00647ABC">
              <w:rPr>
                <w:rFonts w:asciiTheme="minorHAnsi" w:hAnsiTheme="minorHAnsi" w:cstheme="minorHAnsi"/>
                <w:color w:val="000000" w:themeColor="text1"/>
              </w:rPr>
              <w:t xml:space="preserve">Run this through the governance work group and </w:t>
            </w:r>
          </w:p>
          <w:p w14:paraId="434591A3" w14:textId="77777777" w:rsidR="002754FD" w:rsidRDefault="002754FD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622AA28" w14:textId="2BB61E10" w:rsidR="002754FD" w:rsidRPr="00F953F1" w:rsidRDefault="002754FD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I2b2: use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syn</w:t>
            </w:r>
            <w:r w:rsidR="00C150C9">
              <w:rPr>
                <w:rFonts w:asciiTheme="minorHAnsi" w:hAnsiTheme="minorHAnsi" w:cstheme="minorHAnsi"/>
                <w:color w:val="000000" w:themeColor="text1"/>
              </w:rPr>
              <w:t>PUF</w:t>
            </w:r>
            <w:proofErr w:type="spellEnd"/>
            <w:r w:rsidR="00C150C9">
              <w:rPr>
                <w:rFonts w:asciiTheme="minorHAnsi" w:hAnsiTheme="minorHAnsi" w:cstheme="minorHAnsi"/>
                <w:color w:val="000000" w:themeColor="text1"/>
              </w:rPr>
              <w:t xml:space="preserve"> d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ata from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medicare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as dummy data </w:t>
            </w: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1ABD1E5A" w:rsidR="003C20B0" w:rsidRPr="00086ACA" w:rsidRDefault="00DF408F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Elaina OOO 5/22, next meeting 6/10</w:t>
            </w:r>
            <w:r w:rsidR="0031783E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0146A" w14:textId="77777777" w:rsidR="00722147" w:rsidRDefault="00722147" w:rsidP="005E5E5E">
      <w:r>
        <w:separator/>
      </w:r>
    </w:p>
  </w:endnote>
  <w:endnote w:type="continuationSeparator" w:id="0">
    <w:p w14:paraId="5D5FC686" w14:textId="77777777" w:rsidR="00722147" w:rsidRDefault="00722147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C47E5" w14:textId="77777777" w:rsidR="00722147" w:rsidRDefault="00722147" w:rsidP="005E5E5E">
      <w:r>
        <w:separator/>
      </w:r>
    </w:p>
  </w:footnote>
  <w:footnote w:type="continuationSeparator" w:id="0">
    <w:p w14:paraId="773D076B" w14:textId="77777777" w:rsidR="00722147" w:rsidRDefault="00722147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2C7C2D7A" w:rsidR="00593AEA" w:rsidRDefault="00C52751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5/13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  <w:num w:numId="17">
    <w:abstractNumId w:val="3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6199"/>
    <w:rsid w:val="000A1604"/>
    <w:rsid w:val="000A2B79"/>
    <w:rsid w:val="000A66A0"/>
    <w:rsid w:val="000A79FE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C91"/>
    <w:rsid w:val="001C5E24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7954"/>
    <w:rsid w:val="00206E1A"/>
    <w:rsid w:val="00211520"/>
    <w:rsid w:val="0021579A"/>
    <w:rsid w:val="00222627"/>
    <w:rsid w:val="002236AD"/>
    <w:rsid w:val="00225939"/>
    <w:rsid w:val="00226696"/>
    <w:rsid w:val="0023489C"/>
    <w:rsid w:val="002357EC"/>
    <w:rsid w:val="00243389"/>
    <w:rsid w:val="002439F1"/>
    <w:rsid w:val="0025172D"/>
    <w:rsid w:val="00254DB1"/>
    <w:rsid w:val="00254F84"/>
    <w:rsid w:val="00255CAD"/>
    <w:rsid w:val="002573D1"/>
    <w:rsid w:val="00260558"/>
    <w:rsid w:val="00262685"/>
    <w:rsid w:val="00263497"/>
    <w:rsid w:val="00270404"/>
    <w:rsid w:val="00271867"/>
    <w:rsid w:val="002754FD"/>
    <w:rsid w:val="00277871"/>
    <w:rsid w:val="00283E68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B85"/>
    <w:rsid w:val="0030470E"/>
    <w:rsid w:val="00307868"/>
    <w:rsid w:val="00310D6E"/>
    <w:rsid w:val="0031350C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D3154"/>
    <w:rsid w:val="003D5C18"/>
    <w:rsid w:val="003E0983"/>
    <w:rsid w:val="003E1F72"/>
    <w:rsid w:val="003E7072"/>
    <w:rsid w:val="003F0C0B"/>
    <w:rsid w:val="003F2530"/>
    <w:rsid w:val="003F31E8"/>
    <w:rsid w:val="003F55F6"/>
    <w:rsid w:val="003F6952"/>
    <w:rsid w:val="0040110A"/>
    <w:rsid w:val="00402CAC"/>
    <w:rsid w:val="00402F12"/>
    <w:rsid w:val="00403B33"/>
    <w:rsid w:val="00403D2F"/>
    <w:rsid w:val="00405BD7"/>
    <w:rsid w:val="00417049"/>
    <w:rsid w:val="00420FEB"/>
    <w:rsid w:val="00421FDB"/>
    <w:rsid w:val="004279E2"/>
    <w:rsid w:val="00433F84"/>
    <w:rsid w:val="00437FD6"/>
    <w:rsid w:val="00441169"/>
    <w:rsid w:val="00442F01"/>
    <w:rsid w:val="004448B7"/>
    <w:rsid w:val="00445E17"/>
    <w:rsid w:val="00447E38"/>
    <w:rsid w:val="00454B27"/>
    <w:rsid w:val="00455489"/>
    <w:rsid w:val="00456D15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4DC0"/>
    <w:rsid w:val="004B7AC8"/>
    <w:rsid w:val="004C2061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EB1"/>
    <w:rsid w:val="00514316"/>
    <w:rsid w:val="00520B76"/>
    <w:rsid w:val="00520D50"/>
    <w:rsid w:val="00521D47"/>
    <w:rsid w:val="00522A68"/>
    <w:rsid w:val="00523188"/>
    <w:rsid w:val="0053032C"/>
    <w:rsid w:val="00531D5A"/>
    <w:rsid w:val="00533410"/>
    <w:rsid w:val="00540BCE"/>
    <w:rsid w:val="00540ED1"/>
    <w:rsid w:val="005417F9"/>
    <w:rsid w:val="005446B9"/>
    <w:rsid w:val="00550ECC"/>
    <w:rsid w:val="005512CD"/>
    <w:rsid w:val="00552313"/>
    <w:rsid w:val="00560E1D"/>
    <w:rsid w:val="00563682"/>
    <w:rsid w:val="00570169"/>
    <w:rsid w:val="00571F7D"/>
    <w:rsid w:val="00576BAC"/>
    <w:rsid w:val="00584B97"/>
    <w:rsid w:val="0059024C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7105"/>
    <w:rsid w:val="00620D98"/>
    <w:rsid w:val="006249D3"/>
    <w:rsid w:val="00624F04"/>
    <w:rsid w:val="00624F75"/>
    <w:rsid w:val="00625593"/>
    <w:rsid w:val="0063077B"/>
    <w:rsid w:val="00631CFD"/>
    <w:rsid w:val="00632EF6"/>
    <w:rsid w:val="00635244"/>
    <w:rsid w:val="006370F8"/>
    <w:rsid w:val="006440D2"/>
    <w:rsid w:val="00647ABC"/>
    <w:rsid w:val="006500D2"/>
    <w:rsid w:val="00650DB1"/>
    <w:rsid w:val="00652287"/>
    <w:rsid w:val="00660C97"/>
    <w:rsid w:val="006638DD"/>
    <w:rsid w:val="00663C2A"/>
    <w:rsid w:val="0066458D"/>
    <w:rsid w:val="00665B10"/>
    <w:rsid w:val="00667C89"/>
    <w:rsid w:val="006723DD"/>
    <w:rsid w:val="00672631"/>
    <w:rsid w:val="00675806"/>
    <w:rsid w:val="00675E72"/>
    <w:rsid w:val="00676D0D"/>
    <w:rsid w:val="00677B5D"/>
    <w:rsid w:val="00677F48"/>
    <w:rsid w:val="0068172E"/>
    <w:rsid w:val="00684903"/>
    <w:rsid w:val="006851CD"/>
    <w:rsid w:val="0069179B"/>
    <w:rsid w:val="006923D2"/>
    <w:rsid w:val="00694C38"/>
    <w:rsid w:val="00694E58"/>
    <w:rsid w:val="006A0841"/>
    <w:rsid w:val="006A1DCE"/>
    <w:rsid w:val="006B335D"/>
    <w:rsid w:val="006B50E1"/>
    <w:rsid w:val="006B7A09"/>
    <w:rsid w:val="006C1286"/>
    <w:rsid w:val="006C53AF"/>
    <w:rsid w:val="006C6B22"/>
    <w:rsid w:val="006C74C9"/>
    <w:rsid w:val="006D3D4C"/>
    <w:rsid w:val="006D3D82"/>
    <w:rsid w:val="006E06A2"/>
    <w:rsid w:val="006E7ECF"/>
    <w:rsid w:val="006F2697"/>
    <w:rsid w:val="006F323B"/>
    <w:rsid w:val="006F57AA"/>
    <w:rsid w:val="00703428"/>
    <w:rsid w:val="0070595A"/>
    <w:rsid w:val="00706F31"/>
    <w:rsid w:val="00710042"/>
    <w:rsid w:val="00710C89"/>
    <w:rsid w:val="00715375"/>
    <w:rsid w:val="0071759C"/>
    <w:rsid w:val="00722147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38BF"/>
    <w:rsid w:val="00764C2E"/>
    <w:rsid w:val="0076563D"/>
    <w:rsid w:val="007762E5"/>
    <w:rsid w:val="00781EAF"/>
    <w:rsid w:val="00783358"/>
    <w:rsid w:val="00785396"/>
    <w:rsid w:val="007857E0"/>
    <w:rsid w:val="007868ED"/>
    <w:rsid w:val="00787E67"/>
    <w:rsid w:val="00792832"/>
    <w:rsid w:val="00792B52"/>
    <w:rsid w:val="00795522"/>
    <w:rsid w:val="00795F74"/>
    <w:rsid w:val="007A1DFC"/>
    <w:rsid w:val="007A5A07"/>
    <w:rsid w:val="007A63DA"/>
    <w:rsid w:val="007B0372"/>
    <w:rsid w:val="007B35A3"/>
    <w:rsid w:val="007B4CC6"/>
    <w:rsid w:val="007B6068"/>
    <w:rsid w:val="007C16F1"/>
    <w:rsid w:val="007C3431"/>
    <w:rsid w:val="007C52E4"/>
    <w:rsid w:val="007C54D7"/>
    <w:rsid w:val="007C65F9"/>
    <w:rsid w:val="007D57C1"/>
    <w:rsid w:val="007E7B44"/>
    <w:rsid w:val="007F670A"/>
    <w:rsid w:val="007F69D2"/>
    <w:rsid w:val="007F6C02"/>
    <w:rsid w:val="007F7633"/>
    <w:rsid w:val="00800528"/>
    <w:rsid w:val="00800904"/>
    <w:rsid w:val="008029B5"/>
    <w:rsid w:val="00805298"/>
    <w:rsid w:val="008079DA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9042D"/>
    <w:rsid w:val="0089079A"/>
    <w:rsid w:val="00890BC0"/>
    <w:rsid w:val="00891FA9"/>
    <w:rsid w:val="00892C4B"/>
    <w:rsid w:val="0089583E"/>
    <w:rsid w:val="00896615"/>
    <w:rsid w:val="008A3EB2"/>
    <w:rsid w:val="008A5368"/>
    <w:rsid w:val="008A72FC"/>
    <w:rsid w:val="008B071B"/>
    <w:rsid w:val="008B5127"/>
    <w:rsid w:val="008C49C0"/>
    <w:rsid w:val="008C5A52"/>
    <w:rsid w:val="008D20E2"/>
    <w:rsid w:val="008D4004"/>
    <w:rsid w:val="008D7C6A"/>
    <w:rsid w:val="008E1AD4"/>
    <w:rsid w:val="008E5CDB"/>
    <w:rsid w:val="008F26CF"/>
    <w:rsid w:val="0090200C"/>
    <w:rsid w:val="00902B1F"/>
    <w:rsid w:val="00906DDC"/>
    <w:rsid w:val="00907E16"/>
    <w:rsid w:val="009107F9"/>
    <w:rsid w:val="00910AAD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5EE2"/>
    <w:rsid w:val="009C1BE0"/>
    <w:rsid w:val="009C3371"/>
    <w:rsid w:val="009C5089"/>
    <w:rsid w:val="009C5F21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063CB"/>
    <w:rsid w:val="00A105AE"/>
    <w:rsid w:val="00A11B34"/>
    <w:rsid w:val="00A1251B"/>
    <w:rsid w:val="00A13223"/>
    <w:rsid w:val="00A171AC"/>
    <w:rsid w:val="00A208CF"/>
    <w:rsid w:val="00A22E92"/>
    <w:rsid w:val="00A2417B"/>
    <w:rsid w:val="00A25276"/>
    <w:rsid w:val="00A25C4A"/>
    <w:rsid w:val="00A30A17"/>
    <w:rsid w:val="00A3110F"/>
    <w:rsid w:val="00A3123B"/>
    <w:rsid w:val="00A31556"/>
    <w:rsid w:val="00A32CCD"/>
    <w:rsid w:val="00A37A0B"/>
    <w:rsid w:val="00A44BC4"/>
    <w:rsid w:val="00A453F9"/>
    <w:rsid w:val="00A458A1"/>
    <w:rsid w:val="00A51C44"/>
    <w:rsid w:val="00A52058"/>
    <w:rsid w:val="00A529E0"/>
    <w:rsid w:val="00A52AA8"/>
    <w:rsid w:val="00A561DC"/>
    <w:rsid w:val="00A5627E"/>
    <w:rsid w:val="00A615F9"/>
    <w:rsid w:val="00A66625"/>
    <w:rsid w:val="00A66B32"/>
    <w:rsid w:val="00A712FA"/>
    <w:rsid w:val="00A736B3"/>
    <w:rsid w:val="00A75F61"/>
    <w:rsid w:val="00A77FB4"/>
    <w:rsid w:val="00A839B9"/>
    <w:rsid w:val="00A85148"/>
    <w:rsid w:val="00A90966"/>
    <w:rsid w:val="00A918C9"/>
    <w:rsid w:val="00A96284"/>
    <w:rsid w:val="00AA077E"/>
    <w:rsid w:val="00AA0A73"/>
    <w:rsid w:val="00AA540F"/>
    <w:rsid w:val="00AA5B7D"/>
    <w:rsid w:val="00AB65F6"/>
    <w:rsid w:val="00AB765A"/>
    <w:rsid w:val="00AC2007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BFB"/>
    <w:rsid w:val="00B06075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2B8E"/>
    <w:rsid w:val="00B64A18"/>
    <w:rsid w:val="00B7010C"/>
    <w:rsid w:val="00B7246E"/>
    <w:rsid w:val="00B73EFD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E63AB"/>
    <w:rsid w:val="00BE6E1F"/>
    <w:rsid w:val="00BE7E60"/>
    <w:rsid w:val="00C00517"/>
    <w:rsid w:val="00C04815"/>
    <w:rsid w:val="00C06207"/>
    <w:rsid w:val="00C078BB"/>
    <w:rsid w:val="00C12011"/>
    <w:rsid w:val="00C13186"/>
    <w:rsid w:val="00C150C9"/>
    <w:rsid w:val="00C22CD3"/>
    <w:rsid w:val="00C263DB"/>
    <w:rsid w:val="00C32454"/>
    <w:rsid w:val="00C42528"/>
    <w:rsid w:val="00C44E3C"/>
    <w:rsid w:val="00C45770"/>
    <w:rsid w:val="00C46BA1"/>
    <w:rsid w:val="00C46C99"/>
    <w:rsid w:val="00C51882"/>
    <w:rsid w:val="00C52751"/>
    <w:rsid w:val="00C5757A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7300"/>
    <w:rsid w:val="00C914A1"/>
    <w:rsid w:val="00C91639"/>
    <w:rsid w:val="00C952B4"/>
    <w:rsid w:val="00C963AF"/>
    <w:rsid w:val="00C969A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D7339"/>
    <w:rsid w:val="00CE34C5"/>
    <w:rsid w:val="00CE6541"/>
    <w:rsid w:val="00CF78A7"/>
    <w:rsid w:val="00D0396E"/>
    <w:rsid w:val="00D03F21"/>
    <w:rsid w:val="00D055FA"/>
    <w:rsid w:val="00D05708"/>
    <w:rsid w:val="00D14745"/>
    <w:rsid w:val="00D151C9"/>
    <w:rsid w:val="00D16985"/>
    <w:rsid w:val="00D2449F"/>
    <w:rsid w:val="00D27F2D"/>
    <w:rsid w:val="00D3140F"/>
    <w:rsid w:val="00D31747"/>
    <w:rsid w:val="00D33CC0"/>
    <w:rsid w:val="00D4116E"/>
    <w:rsid w:val="00D4127B"/>
    <w:rsid w:val="00D432E4"/>
    <w:rsid w:val="00D43F62"/>
    <w:rsid w:val="00D4727F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742"/>
    <w:rsid w:val="00DA7E87"/>
    <w:rsid w:val="00DA7F1E"/>
    <w:rsid w:val="00DB2510"/>
    <w:rsid w:val="00DB38D0"/>
    <w:rsid w:val="00DB7088"/>
    <w:rsid w:val="00DC0950"/>
    <w:rsid w:val="00DC3039"/>
    <w:rsid w:val="00DC44B2"/>
    <w:rsid w:val="00DC631A"/>
    <w:rsid w:val="00DD0959"/>
    <w:rsid w:val="00DD0E37"/>
    <w:rsid w:val="00DE12E0"/>
    <w:rsid w:val="00DE31C4"/>
    <w:rsid w:val="00DF3E65"/>
    <w:rsid w:val="00DF408F"/>
    <w:rsid w:val="00DF4783"/>
    <w:rsid w:val="00DF71F8"/>
    <w:rsid w:val="00E00FD2"/>
    <w:rsid w:val="00E02E01"/>
    <w:rsid w:val="00E03B49"/>
    <w:rsid w:val="00E04CBB"/>
    <w:rsid w:val="00E1229A"/>
    <w:rsid w:val="00E1284A"/>
    <w:rsid w:val="00E1364F"/>
    <w:rsid w:val="00E17D2C"/>
    <w:rsid w:val="00E21ACA"/>
    <w:rsid w:val="00E21C10"/>
    <w:rsid w:val="00E31063"/>
    <w:rsid w:val="00E328DB"/>
    <w:rsid w:val="00E36BF2"/>
    <w:rsid w:val="00E373F3"/>
    <w:rsid w:val="00E4208B"/>
    <w:rsid w:val="00E42E94"/>
    <w:rsid w:val="00E5263C"/>
    <w:rsid w:val="00E533C6"/>
    <w:rsid w:val="00E5347E"/>
    <w:rsid w:val="00E5664A"/>
    <w:rsid w:val="00E56B90"/>
    <w:rsid w:val="00E62377"/>
    <w:rsid w:val="00E665D3"/>
    <w:rsid w:val="00E71868"/>
    <w:rsid w:val="00E7245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4667"/>
    <w:rsid w:val="00EF7580"/>
    <w:rsid w:val="00EF7E92"/>
    <w:rsid w:val="00F02FF0"/>
    <w:rsid w:val="00F05C9A"/>
    <w:rsid w:val="00F108C6"/>
    <w:rsid w:val="00F13653"/>
    <w:rsid w:val="00F15979"/>
    <w:rsid w:val="00F229E5"/>
    <w:rsid w:val="00F27BF8"/>
    <w:rsid w:val="00F315F0"/>
    <w:rsid w:val="00F359FC"/>
    <w:rsid w:val="00F35C71"/>
    <w:rsid w:val="00F3629E"/>
    <w:rsid w:val="00F37201"/>
    <w:rsid w:val="00F37A27"/>
    <w:rsid w:val="00F42054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A5818"/>
    <w:rsid w:val="00FB325A"/>
    <w:rsid w:val="00FB5724"/>
    <w:rsid w:val="00FC151B"/>
    <w:rsid w:val="00FC44BA"/>
    <w:rsid w:val="00FC6DF2"/>
    <w:rsid w:val="00FC7DC3"/>
    <w:rsid w:val="00FD08D1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327FB-E077-407F-BBAF-0E7653E734D9}"/>
</file>

<file path=customXml/itemProps3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2CC6254-302B-426F-BEEC-A62D961A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91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25</cp:revision>
  <cp:lastPrinted>2010-10-28T20:16:00Z</cp:lastPrinted>
  <dcterms:created xsi:type="dcterms:W3CDTF">2019-05-10T15:32:00Z</dcterms:created>
  <dcterms:modified xsi:type="dcterms:W3CDTF">2019-05-13T15:59:00Z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