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Puchta, Hassain Shiju, Noah Hinckley, Darren Brunelle</w:t>
        <w:tab/>
        <w:tab/>
        <w:t xml:space="preserve">4/28/2020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has been done since last meeting (4/28/2020):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Has created a working installer for the game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Has completed the car class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Has implemented a volume slider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Noah:  N/A (Did not show up)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will be done before next meeting (5/4/2020):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Will complete required paperwork, and finish testing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Will</w:t>
      </w:r>
      <w:r w:rsidDel="00000000" w:rsidR="00000000" w:rsidRPr="00000000">
        <w:rPr>
          <w:sz w:val="24"/>
          <w:szCs w:val="24"/>
          <w:rtl w:val="0"/>
        </w:rPr>
        <w:t xml:space="preserve"> complete required paperwork, and finish testing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Will complete required paperwork, and finish testing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Noah: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