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8.0" w:type="dxa"/>
        <w:jc w:val="left"/>
        <w:tblInd w:w="0.0" w:type="dxa"/>
        <w:tblLayout w:type="fixed"/>
        <w:tblLook w:val="0000"/>
      </w:tblPr>
      <w:tblGrid>
        <w:gridCol w:w="2088"/>
        <w:gridCol w:w="3960"/>
        <w:gridCol w:w="2160"/>
        <w:gridCol w:w="5040"/>
        <w:tblGridChange w:id="0">
          <w:tblGrid>
            <w:gridCol w:w="2088"/>
            <w:gridCol w:w="3960"/>
            <w:gridCol w:w="2160"/>
            <w:gridCol w:w="5040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Name: 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Compile 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Members: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 Brunelle, Collin Puchta, Hassain Shiju, Noah Hinckley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4/26/2020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Number: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Compile Driver is a racing game, in which the cars drive across user-made tracks controlled by player-written code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complete all unfinished features, and polish all existing features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Accomplishments since the last status report: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Completed work on an installer for the game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revised car 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sound menu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Ran into issues with locating assets when running the game as a JAR file (resolved)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rework is not completed to the expected amount (missing some 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vertAlign w:val="baseline"/>
          <w:rtl w:val="0"/>
        </w:rPr>
        <w:t xml:space="preserve">Risks facing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time left to polish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fixes cannot be tested heavily due to time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Objectives for the next week: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Complete all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Cycle 3 presentation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User Features:</w:t>
      </w:r>
    </w:p>
    <w:tbl>
      <w:tblPr>
        <w:tblStyle w:val="Table4"/>
        <w:tblW w:w="13258.0" w:type="dxa"/>
        <w:jc w:val="left"/>
        <w:tblInd w:w="0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320"/>
        <w:gridCol w:w="660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320"/>
            <w:gridCol w:w="660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Short Name: Short Description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 planned for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planned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(completed, discarded, in progress, unstarted,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actual hours this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 File/Installer: The game will be able to be launched from an executable file. Additionally, there will be an installer to install the game and all dependencies.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(Currently Testing)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Sound: Implement the ability to play sounds during gameplay, at various points in the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Physics/Car: Modify physics and car class to work for the several maps and other features of the game. More modular than hardcoded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Completed, some features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Creation: Create a fun and usable track that the user can race 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Information Provided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Actions:</w:t>
      </w:r>
    </w:p>
    <w:tbl>
      <w:tblPr>
        <w:tblStyle w:val="Table5"/>
        <w:tblW w:w="13474.000000000004" w:type="dxa"/>
        <w:jc w:val="left"/>
        <w:tblInd w:w="0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9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# only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Coder(s)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Tester(s)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Reviewer(s)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Process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Product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Customer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Collin Puchta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Noah Hinckley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Darren Brunelle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Hassain Shiju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NTLRcXqza7KDkbMlQjR9vqhVQ==">AMUW2mXCBF3qybxUNzx9DQJXbgIvloJjS4s9N3kYC7RB3lIJjRrvDsVPmo1XBSKhC18OkzA2kt6p3RzLBWibXFRMHbdbjrAxgJ3ka8nR+iFWHijewA5Xm2s=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2014-09-17T13:45:00Z</dcterms:created>
  <dc:creator>David Umphress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