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Version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of cycle three, Compile Driver was updated to contain a sound implementation, car class rework to include collisions and physics based driving, along with an executable file which can be downloaded and run to play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