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dxa" w:w="6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32"/>
                <w:szCs w:val="32"/>
              </w:rPr>
              <w:t xml:space="preserve">COLLINS KRUBU</w:t>
            </w:r>
          </w:p>
          <w:p>
            <w:pPr>
              <w:spacing w:after="40"/>
            </w:pPr>
            <w:r>
              <w:rPr>
                <w:b/>
                <w:bCs/>
                <w:color w:val="1F4E5F"/>
                <w:sz w:val="22"/>
                <w:szCs w:val="22"/>
              </w:rPr>
              <w:t xml:space="preserve">Embedded Systems / IoT-Entwickler</w:t>
            </w:r>
          </w:p>
          <w:p>
            <w:pPr>
              <w:spacing w:after="60"/>
            </w:pPr>
            <w:r>
              <w:rPr>
                <w:i/>
                <w:iCs/>
                <w:sz w:val="19"/>
                <w:szCs w:val="19"/>
              </w:rPr>
              <w:t xml:space="preserve">Bewerbung: Ausbildung Fachinformatiker Anwendungsentwicklung (m/w/d)</w:t>
            </w:r>
          </w:p>
          <w:p>
            <w:r>
              <w:rPr>
                <w:sz w:val="18"/>
                <w:szCs w:val="18"/>
              </w:rPr>
              <w:t xml:space="preserve">C/C++ · Arduino · ESP32 · FreeRTOS · PlatformIO · IoT · Cloud-Anbindung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  <w:rPr>
                <w:sz w:val="18"/>
                <w:szCs w:val="18"/>
              </w:rPr>
            </w:pPr>
            <w:r>
              <w:t xml:space="preserve">collinskrubu723@gmail.com</w:t>
            </w:r>
          </w:p>
          <w:p>
            <w:pPr>
              <w:jc w:val="right"/>
              <w:rPr>
                <w:sz w:val="18"/>
                <w:szCs w:val="18"/>
              </w:rPr>
            </w:pPr>
            <w:r>
              <w:t xml:space="preserve">+234 8107111396</w:t>
            </w:r>
          </w:p>
          <w:p>
            <w:pPr>
              <w:jc w:val="right"/>
              <w:rPr>
                <w:sz w:val="18"/>
                <w:szCs w:val="18"/>
              </w:rPr>
            </w:pPr>
            <w:r>
              <w:t xml:space="preserve">github.com/collinpowell</w:t>
            </w:r>
          </w:p>
          <w:p>
            <w:pPr>
              <w:jc w:val="right"/>
              <w:rPr>
                <w:sz w:val="18"/>
                <w:szCs w:val="18"/>
              </w:rPr>
            </w:pPr>
            <w:r>
              <w:t xml:space="preserve">linkedin.com/in/collins-krubu</w:t>
            </w:r>
          </w:p>
          <w:p>
            <w:pPr>
              <w:jc w:val="right"/>
              <w:rPr>
                <w:sz w:val="18"/>
                <w:szCs w:val="18"/>
              </w:rPr>
            </w:pPr>
            <w:r>
              <w:t xml:space="preserve">Port Harcourt, Nigeria</w:t>
            </w:r>
          </w:p>
          <w:p>
            <w:pPr>
              <w:jc w:val="right"/>
              <w:rPr>
                <w:sz w:val="18"/>
                <w:szCs w:val="18"/>
              </w:rPr>
            </w:pPr>
            <w:r>
              <w:t xml:space="preserve">Umzugsbereit nach Deutschland (Berlin)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sz w:val="20"/>
          <w:szCs w:val="20"/>
        </w:rPr>
        <w:t xml:space="preserve">Softwareentwickler mit 6+ Jahren praktischer Erfahrung, davon mit klarem Schwerpunkt auf eingebetteten Systemen und IoT. Als Mitgründer und technischer Leiter von NodeX iHub habe ich ESP32-basierte Smart-Home-Geräte, ein sensorgesteuertes Bewässerungssystem für die Landwirtschaft sowie ein münzbetriebenes Verkaufsgerät entwickelt und produktiv eingesetzt. Ich bin mit der gesamten Produktkette eines eingebetteten Systems vertraut: C/C++-Firmware, FreeRTOS-Task-Scheduling, Sensor-/Aktor-Integration sowie – unüblich für einen Embedded-Entwickler – die Cloud- und Backend-Ebene, die Geräte mit Apps und Dashboards verbindet. Mit dieser Bewerbung möchte ich meine praktische Erfahrung mit einer staatlich anerkannten Qualifikation als Fachinformatiker ergänzen.</w:t>
      </w:r>
    </w:p>
    <w:p>
      <w:pPr>
        <w:pBdr>
          <w:bottom w:val="single" w:color="1F4E5F" w:sz="6" w:space="2"/>
        </w:pBdr>
        <w:spacing w:after="100" w:before="240"/>
      </w:pPr>
      <w:r>
        <w:rPr>
          <w:b/>
          <w:bCs/>
          <w:color w:val="1F4E5F"/>
          <w:sz w:val="22"/>
          <w:szCs w:val="22"/>
        </w:rPr>
        <w:t xml:space="preserve">KERNKOMPETENZEN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Embedded / Firmware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C / C++ — Firmwareentwicklung, Register- und Treiberebene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Arduino, ESP32 — Mikrocontroller-Programmierung, Prototyping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PlatformIO — Build- und Toolchain-Verwaltung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FreeRTOS — Task-Scheduling, Nebenläufigkeit auf ressourcenbeschränkten Geräten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Sensor- und Aktorintegration — Echtzeit-Datenerfassung, Regelkreise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IoT &amp; Konnektivität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Hardware-zu-Cloud-Datenpipelines — Echtzeit-Telemetrie, Fernsteuerung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Drahtlose Konnektivität (WLAN-basiert, ESP32)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REST, MQTT — Anbindung von Geräten und Backends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Integration von Hardware-Zahlungs-/Münzmechanismen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Durchgängige Produktentwicklung — von Firmware bis Companion-App</w:t>
            </w:r>
          </w:p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Cloud &amp; Software (ergänzend)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React / Next.js, TypeScript, Node.js — Companion-Apps, Dashboards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AWS, Docker, Kubernetes — Cloud-Infrastruktur für vernetzte Geräte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PostgreSQL, MongoDB — Telemetrie- und Gerätestatusdaten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CI/CD — GitHub Actions, GitLab CI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Arbeitsweise &amp; Zusammenarbeit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KI-unterstützte Entwicklung — Claude, GitHub Copilot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Mentoring — Grundlagen eingebetteter Systeme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Teamführung — Mitgründung und Leitung eines 5-köpfigen Teams</w:t>
            </w:r>
          </w:p>
          <w:p>
            <w:pPr>
              <w:spacing w:after="40"/>
              <w:rPr>
                <w:sz w:val="19"/>
                <w:szCs w:val="19"/>
              </w:rPr>
            </w:pPr>
            <w:r>
              <w:t xml:space="preserve">Agile/Scrum — Sprintplanung, Code-Reviews, Retrospektiven</w:t>
            </w:r>
          </w:p>
        </w:tc>
      </w:tr>
    </w:tbl>
    <w:p>
      <w:pPr>
        <w:pBdr>
          <w:bottom w:val="single" w:color="1F4E5F" w:sz="6" w:space="2"/>
        </w:pBdr>
        <w:spacing w:after="100" w:before="240"/>
      </w:pPr>
      <w:r>
        <w:rPr>
          <w:b/>
          <w:bCs/>
          <w:color w:val="1F4E5F"/>
          <w:sz w:val="22"/>
          <w:szCs w:val="22"/>
        </w:rPr>
        <w:t xml:space="preserve">BERUFSERFAHRUNG</w:t>
      </w:r>
    </w:p>
    <w:p>
      <w:pPr>
        <w:spacing w:before="120"/>
      </w:pPr>
      <w:r>
        <w:rPr>
          <w:b/>
          <w:bCs/>
          <w:sz w:val="21"/>
          <w:szCs w:val="21"/>
        </w:rPr>
        <w:t xml:space="preserve">NodeX iHub</w:t>
      </w:r>
      <w:r>
        <w:rPr>
          <w:sz w:val="20"/>
          <w:szCs w:val="20"/>
        </w:rPr>
        <w:t xml:space="preserve">  —  Mitgründer &amp; Embedded-Systems-Entwickler</w:t>
      </w:r>
    </w:p>
    <w:p>
      <w:pPr>
        <w:spacing w:after="60"/>
      </w:pPr>
      <w:r>
        <w:rPr>
          <w:i/>
          <w:iCs/>
          <w:sz w:val="18"/>
          <w:szCs w:val="18"/>
        </w:rPr>
        <w:t xml:space="preserve">2020 – 2023 · Warri, Nigeria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Mitgründung eines Studios für eingebettete Systeme und IoT-Produkte; Leitung eines Entwicklerteams beim Bau hardware-integrierter Produkte — von der Firmware bis zur cloud-vernetzten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Entwicklung ESP32-basierter Smart-Home-Geräte (intelligente Steckdosen, intelligente Umschalter) in C/C++ mit PlatformIO, inklusive Fernüberwachung und -steuerung über eine Companion-App.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Aufbau eines sensorgesteuerten Bewässerungssystems für die Landwirtschaft auf ESP32-Mikrocontrollern; Einsatz von FreeRTOS zur Verwaltung paralleler Sensorabfragen, Konnektivität und Aktorik in Echtzeit.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Entwicklung eines münzbetriebenen Verkaufsgeräts (Snooker-Automat) mit Integration eines Hardware-Zahlungs-/Münzmechanismus.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Anbindung eingebetteter Geräte an Cloud-Backends für Telemetrie und Fernsteuerung unter Nutzung von Full-Stack-Erfahrung (Node.js, React, AWS).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Betreuung und Mentoring von Entwicklern und Studierenden in den Grundlagen eingebetteter Systeme sowie Code-Reviews und CI/CD-Praktiken.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Ergänzende Full-Stack-Erfahrung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Lupply</w:t>
      </w:r>
      <w:r>
        <w:rPr>
          <w:sz w:val="18"/>
          <w:szCs w:val="18"/>
        </w:rPr>
        <w:t xml:space="preserve">  —  Gründer &amp; Engineering Lead  ·  2019 – heute  ·  Remote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Gründung und Leitung einer Commerce-SaaS-Suite (POS, Marktplatz, Essenslieferung, Logistik) — TypeScript, React, Node.js, Go, Docker, Kubernetes, AWS. Über 40.445 Bestellungen auf Web, iOS, Android und Windows verarbeitet.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Luna Finance</w:t>
      </w:r>
      <w:r>
        <w:rPr>
          <w:sz w:val="18"/>
          <w:szCs w:val="18"/>
        </w:rPr>
        <w:t xml:space="preserve">  —  Backend-Entwickler  ·  Vertrag  ·  Remote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Entwicklung von REST-APIs für eine Fintech-Plattform mit 300.000+ Nutzern; Reduzierung der Antwortzeiten um 80 % durch Query-Optimierung und Caching.</w:t>
      </w:r>
    </w:p>
    <w:p>
      <w:pPr>
        <w:pBdr>
          <w:bottom w:val="single" w:color="1F4E5F" w:sz="6" w:space="2"/>
        </w:pBdr>
        <w:spacing w:after="100" w:before="240"/>
      </w:pPr>
      <w:r>
        <w:rPr>
          <w:b/>
          <w:bCs/>
          <w:color w:val="1F4E5F"/>
          <w:sz w:val="22"/>
          <w:szCs w:val="22"/>
        </w:rPr>
        <w:t xml:space="preserve">SCHULBILDUNG &amp; STUDIUM</w:t>
      </w:r>
    </w:p>
    <w:p>
      <w:r>
        <w:rPr>
          <w:b/>
          <w:bCs/>
          <w:sz w:val="20"/>
          <w:szCs w:val="20"/>
        </w:rPr>
        <w:t xml:space="preserve">Federal University of Petroleum Resources (FUPRE), Warri</w:t>
      </w:r>
      <w:r>
        <w:rPr>
          <w:sz w:val="18"/>
          <w:szCs w:val="18"/>
        </w:rPr>
        <w:t xml:space="preserve">  ·  2017 – 2022</w:t>
      </w:r>
    </w:p>
    <w:p>
      <w:pPr>
        <w:spacing w:after="40"/>
      </w:pPr>
      <w:r>
        <w:rPr>
          <w:i/>
          <w:iCs/>
          <w:sz w:val="19"/>
          <w:szCs w:val="19"/>
        </w:rPr>
        <w:t xml:space="preserve">BSc Informatik (Computer Science) · Abschlussnote: 2nd Class Upper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Hinweis: Abschlusszeugnis/Transkript der Universität liegt derzeit noch nicht vor und wird nachgereicht, sobald verfügbar. WAEC- und NECO-Abschlusszeugnisse (weiterführende Schule) liegen vor und können jederzeit vorgelegt werden.</w:t>
      </w:r>
    </w:p>
    <w:p>
      <w:pPr>
        <w:pBdr>
          <w:bottom w:val="single" w:color="1F4E5F" w:sz="6" w:space="2"/>
        </w:pBdr>
        <w:spacing w:after="100" w:before="240"/>
      </w:pPr>
      <w:r>
        <w:rPr>
          <w:b/>
          <w:bCs/>
          <w:color w:val="1F4E5F"/>
          <w:sz w:val="22"/>
          <w:szCs w:val="22"/>
        </w:rPr>
        <w:t xml:space="preserve">SPRACHEN</w:t>
      </w:r>
    </w:p>
    <w:p>
      <w:pPr>
        <w:spacing w:after="40"/>
        <w:rPr>
          <w:sz w:val="20"/>
          <w:szCs w:val="20"/>
        </w:rPr>
      </w:pPr>
      <w:r>
        <w:t xml:space="preserve">Englisch — Muttersprache / verhandlungssicher</w:t>
      </w:r>
    </w:p>
    <w:p>
      <w:pPr>
        <w:spacing w:after="60"/>
      </w:pPr>
      <w:r>
        <w:rPr>
          <w:sz w:val="20"/>
          <w:szCs w:val="20"/>
        </w:rPr>
        <w:t xml:space="preserve">Deutsch — A1 (aktueller Stand). </w:t>
      </w:r>
      <w:r>
        <w:rPr>
          <w:sz w:val="20"/>
          <w:szCs w:val="20"/>
        </w:rPr>
        <w:t xml:space="preserve">Intensives, tägliches Selbststudium; Ziel: zertifiziertes B1/B2-Niveau (Goethe-Institut) bis Mitte 2027, rechtzeitig vor geplantem Ausbildungsbeginn.</w:t>
      </w:r>
    </w:p>
    <w:p>
      <w:pPr>
        <w:pBdr>
          <w:bottom w:val="single" w:color="1F4E5F" w:sz="6" w:space="2"/>
        </w:pBdr>
        <w:spacing w:after="100" w:before="240"/>
      </w:pPr>
      <w:r>
        <w:rPr>
          <w:b/>
          <w:bCs/>
          <w:color w:val="1F4E5F"/>
          <w:sz w:val="22"/>
          <w:szCs w:val="22"/>
        </w:rPr>
        <w:t xml:space="preserve">VERFÜGBARKEIT</w:t>
      </w:r>
    </w:p>
    <w:p>
      <w:r>
        <w:rPr>
          <w:sz w:val="19"/>
          <w:szCs w:val="19"/>
        </w:rPr>
        <w:t xml:space="preserve">✅ Umzugsbereit nach Deutschland (Berlin)   ✅ Ausbildungsbeginn flexibel, ab 2027   ✅ Vollzeit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2026-07-16T13:05:42.698Z</dcterms:created>
  <dcterms:modified xsi:type="dcterms:W3CDTF">2026-07-16T13:05:42.699Z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