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"/>
      </w:pPr>
    </w:p>
    <w:p>
      <w:pPr>
        <w:pBdr>
          <w:left w:val="single" w:color="2563EB" w:sz="18" w:space="6"/>
        </w:pBdr>
        <w:shd w:fill="EFF6FF" w:val="clear"/>
        <w:spacing w:after="0" w:before="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6+ years building high-quality, production-grade frontend applications with React, Redux, React Native, and TypeScript. Deep experience integrating third-party APIs and financial/crypto services across platforms that handled $1M+ in transaction volume and 300K+ users. Track record of shipping pixel-perfect, performant UIs end to end — web, iOS, Android, and desktop — as both a solo engineer and engineering lead on a team of 5+.</w:t>
      </w:r>
    </w:p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CORE SKILLS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Frontend — Primary 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— expert level, complex state, performance optimisation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Redux &amp; Redux Toolkit — global state, async thunks, slices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React Native — cross-platform iOS &amp; Android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TypeScript — strict typing, generics, interfaces throughout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Next.js — App Router, SSR, SSG, SEO optimisation</w:t>
            </w:r>
          </w:p>
          <w:p>
            <w:pPr>
              <w:spacing w:before="6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UI &amp; Mobile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Flutter — fully-fledged iOS, Android &amp; Windows apps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Vue.js — component design, reactive state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Tailwind CSS, MUI, Theme-UI — responsive, accessible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HTML/CSS — pixel-perfect, cross-browser layouts</w:t>
            </w:r>
          </w:p>
          <w:p>
            <w:pPr>
              <w:spacing w:before="60"/>
            </w:pP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API &amp; Third-Party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REST APIs &amp; WebSockets — design, integration, optimisation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Fintech &amp; crypto API integrations — payment gateways, DEX APIs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Jupiter API, multi-chain liquidity routing integrations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Cloudinary, CMS integrations, OAuth, third-party auth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Postman, Swagger — API documentation and testing</w:t>
            </w:r>
          </w:p>
          <w:p>
            <w:pPr>
              <w:spacing w:before="60"/>
            </w:pP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60"/>
              <w:bottom w:type="dxa" w:w="80"/>
              <w:right w:type="dxa" w:w="120"/>
            </w:tcMar>
          </w:tcPr>
          <w:p>
            <w:pPr>
              <w:spacing w:after="50" w:before="6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19"/>
                <w:szCs w:val="19"/>
              </w:rPr>
              <w:t xml:space="preserve">Tools &amp; Workflow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CI/CD — GitHub Actions, GitLab CI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Node.js, MongoDB, AWS — full-stack context for frontend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Code reviews, architecture decisions, standards enforcement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AI-accelerated dev — Claude Opus, GitHub Copilot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color w:val="1E293B"/>
                <w:sz w:val="18"/>
                <w:szCs w:val="18"/>
              </w:rPr>
              <w:t xml:space="preserve">Team lead — 5+ engineers, mentoring, cross-functional collab</w:t>
            </w:r>
          </w:p>
          <w:p>
            <w:pPr>
              <w:spacing w:before="60"/>
            </w:pPr>
          </w:p>
        </w:tc>
      </w:tr>
    </w:tbl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Luna Finance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Frontend &amp; Backend Engineer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Contract  ·  Remote</w:t>
      </w:r>
    </w:p>
    <w:p>
      <w:pPr>
        <w:spacing w:after="60" w:before="0"/>
      </w:pPr>
      <w:hyperlink w:history="1" r:id="rId4uwzwpdbtbyftseq5ngrj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https://lunarfinance.io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Built and integrated the frontend and backend for a high-traffic fintech/crypto platform — $1M+ in processed transaction volume, 300K+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Integrated multiple third-party financial APIs and crypto liquidity services; implemented complex state management with Redux across multi-step transaction 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Reduced API response times by 80% through query optimisation and caching — directly enabling platform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Stack: React, Redux, TypeScript, Node.js, GitHub Actions.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Solvux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Sole Developer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Personal Project  ·  Ongoing</w:t>
      </w:r>
    </w:p>
    <w:p>
      <w:pPr>
        <w:spacing w:after="60" w:before="0"/>
      </w:pPr>
      <w:hyperlink w:history="1" r:id="rIdykuc4pepwkvd1r2kmlqk2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https://www.solvux.xyz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Designed and built the full frontend for a cross-chain DeFi platform supporting 50+ blockchain networks — token swaps, bridging, and real-time price routing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Integrated multiple third-party crypto APIs for live pricing, transaction status, and multi-chain data; managed complex async state with Redux.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Stack: React, Redux, TypeScript, Next.js, Node.js.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Lupply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Founder &amp; Engineering Lead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2019 – Present  ·  Remote</w:t>
      </w:r>
    </w:p>
    <w:p>
      <w:pPr>
        <w:spacing w:after="60" w:before="0"/>
      </w:pPr>
      <w:hyperlink w:history="1" r:id="rIdcgqilzdg7bazdm4vyutqb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https://lupply.com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Founded and led a team of 5+ engineers building a fully-fledged SaaS — POS system, online ordering, delivery tracking, and restaurant management dashboard, all in React/TypeScript.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Shipped fully-fledged cross-platform mobile apps (iOS &amp; Android) via React Native/Flutter — live on Google Play and the App Store.</w:t>
      </w:r>
    </w:p>
    <w:p>
      <w:pPr>
        <w:spacing w:after="60" w:before="0"/>
      </w:pPr>
      <w:hyperlink w:history="1" r:id="rIdq1cua4a01vv-ds8mcie52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Google Play — Lupply Android App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Shipped a Windows desktop app live on the Microsoft Store; integrated third-party payment gateways, delivery APIs, and notification services.</w:t>
      </w:r>
    </w:p>
    <w:p>
      <w:pPr>
        <w:spacing w:after="60" w:before="0"/>
      </w:pPr>
      <w:hyperlink w:history="1" r:id="rIdvmejav_yqyjzr0-jqcf7_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Microsoft Store — Lupply Windows App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Owned code reviews, enforced TypeScript/React standards, and maintained CI/CD via GitHub Actions and GitLab CI.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Stack: React, Redux, TypeScript, Next.js, React Native, Flutter, Node.js, MongoDB.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Shiru Education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Full-Stack Developer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Client Project  ·  UK  ·  Remote</w:t>
      </w:r>
    </w:p>
    <w:p>
      <w:pPr>
        <w:spacing w:after="60" w:before="0"/>
      </w:pPr>
      <w:hyperlink w:history="1" r:id="rIdnvqtfej7izm2s3__hgaka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https://www.shurieducation.com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Built the complete frontend and backend for a UK-based consultancy — SEO-optimised Next.js with App Router, server components, and dynamic sitemaps.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Integrated third-party CMS, Cloudinary media services, and booking APIs; platform generated 142+ contact submissions and 10+ talent applications at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Stack: React, TypeScript, Next.js, Node.js, Cloudinary.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The Offshore Lab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Full-Stack Developer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Client Project  ·  Lagos  ·  Remote</w:t>
      </w:r>
    </w:p>
    <w:p>
      <w:pPr>
        <w:spacing w:after="60" w:before="0"/>
      </w:pPr>
      <w:hyperlink w:history="1" r:id="rIdn6fi-qbgrg2krz0y16phx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https://www.theoffshorelab.com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Built the complete web platform for a services firm featured in TechCabal, Guardian, and BusinessDay — 10,000+ organic visitors since 2023.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Stack: React, TypeScript, Next.js, Node.js.</w:t>
      </w:r>
    </w:p>
    <w:p>
      <w:pPr>
        <w:tabs>
          <w:tab w:val="right" w:pos="9026"/>
        </w:tabs>
        <w:spacing w:after="40" w:before="1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NodeX iHub</w:t>
      </w:r>
      <w:r>
        <w:rPr>
          <w:rFonts w:ascii="Calibri" w:cs="Calibri" w:eastAsia="Calibri" w:hAnsi="Calibri"/>
          <w:i/>
          <w:iCs/>
          <w:color w:val="475569"/>
          <w:sz w:val="21"/>
          <w:szCs w:val="21"/>
        </w:rPr>
        <w:t xml:space="preserve">  —  Co-Founder &amp; Lead Engineer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2020 – 2023  ·  Warri, Nigeria</w:t>
      </w:r>
    </w:p>
    <w:p>
      <w:pPr>
        <w:spacing w:after="60" w:before="0"/>
      </w:pPr>
      <w:hyperlink w:history="1" r:id="rIdmchagthlppo-8tgnvuavn">
        <w:r>
          <w:rPr>
            <w:rFonts w:ascii="Calibri" w:cs="Calibri" w:eastAsia="Calibri" w:hAnsi="Calibri"/>
            <w:color w:val="2563EB"/>
            <w:sz w:val="18"/>
            <w:szCs w:val="18"/>
            <w:u w:val="single"/>
          </w:rPr>
          <w:t xml:space="preserve">https://www.nodexihub.com</w:t>
        </w:r>
      </w:hyperlink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Co-founded a tech hub; led a team of engineers, conducted code reviews, enforced React/TypeScript best practices, and established CI/CD workflows across all internal projects.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Built the company website, student portal, and internal tooling; mentored junior frontend developers.</w:t>
      </w:r>
    </w:p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50" w:before="140"/>
      </w:pPr>
      <w:r>
        <w:rPr>
          <w:rFonts w:ascii="Calibri" w:cs="Calibri" w:eastAsia="Calibri" w:hAnsi="Calibri"/>
          <w:b/>
          <w:bCs/>
          <w:color w:val="1A2B4A"/>
          <w:sz w:val="20"/>
          <w:szCs w:val="20"/>
        </w:rPr>
        <w:t xml:space="preserve">Federal University of Petroleum Resources (FUPRE), Warri</w:t>
      </w:r>
      <w:r>
        <w:rPr>
          <w:sz w:val="19"/>
          <w:szCs w:val="19"/>
        </w:rPr>
        <w:t xml:space="preserve">	</w:t>
      </w:r>
      <w:r>
        <w:rPr>
          <w:rFonts w:ascii="Calibri" w:cs="Calibri" w:eastAsia="Calibri" w:hAnsi="Calibri"/>
          <w:color w:val="94A3B8"/>
          <w:sz w:val="18"/>
          <w:szCs w:val="18"/>
        </w:rPr>
        <w:t xml:space="preserve">2017 – 2022</w:t>
      </w:r>
    </w:p>
    <w:p>
      <w:pPr>
        <w:spacing w:after="0" w:before="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BSc Computer Science  ·  2nd Class Upper Honours</w:t>
      </w:r>
    </w:p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LANGUAGES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English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  —  Native / Full Professional Proficiency</w:t>
      </w:r>
    </w:p>
    <w:p>
      <w:pPr>
        <w:spacing w:after="0" w:before="160"/>
      </w:pPr>
    </w:p>
    <w:p>
      <w:pPr>
        <w:pBdr>
          <w:bottom w:val="single" w:color="2563EB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A2B4A"/>
          <w:spacing w:val="60"/>
          <w:sz w:val="22"/>
          <w:szCs w:val="22"/>
        </w:rPr>
        <w:t xml:space="preserve">HOBBIES &amp; INTERESTS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Guitar &amp; Worship Music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·  Choir arrangements and live performance.  </w:t>
      </w: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  Electronics &amp; Hardware  </w:t>
      </w:r>
      <w:r>
        <w:rPr>
          <w:rFonts w:ascii="Calibri" w:cs="Calibri" w:eastAsia="Calibri" w:hAnsi="Calibri"/>
          <w:color w:val="475569"/>
          <w:sz w:val="19"/>
          <w:szCs w:val="19"/>
        </w:rPr>
        <w:t xml:space="preserve">·  Arduino, robotics, and hardware tinkering.</w:t>
      </w:r>
    </w:p>
    <w:p>
      <w:pPr>
        <w:spacing w:after="0" w:before="80"/>
      </w:pPr>
    </w:p>
    <w:sectPr>
      <w:headerReference w:type="default" r:id="rId7"/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00"/>
      <w:gridCol w:w="3280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50" w:before="0"/>
          </w:pPr>
          <w:r>
            <w:rPr>
              <w:rFonts w:ascii="Calibri" w:cs="Calibri" w:eastAsia="Calibri" w:hAnsi="Calibri"/>
              <w:b/>
              <w:bCs/>
              <w:color w:val="1A2B4A"/>
              <w:spacing w:val="40"/>
              <w:sz w:val="44"/>
              <w:szCs w:val="44"/>
            </w:rPr>
            <w:t xml:space="preserve">COLLINS KRUBU</w:t>
          </w:r>
        </w:p>
        <w:p>
          <w:pPr>
            <w:spacing w:after="0" w:before="0"/>
          </w:pPr>
          <w:r>
            <w:rPr>
              <w:rFonts w:ascii="Calibri" w:cs="Calibri" w:eastAsia="Calibri" w:hAnsi="Calibri"/>
              <w:color w:val="2563EB"/>
              <w:sz w:val="21"/>
              <w:szCs w:val="21"/>
            </w:rPr>
            <w:t xml:space="preserve">Senior Front-End Developer  ·  React · Redux · React Native · TypeScript</w:t>
          </w:r>
        </w:p>
      </w:tc>
      <w:tc>
        <w:tcPr>
          <w:tcW w:type="dxa" w:w="32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60"/>
            <w:bottom w:type="dxa" w:w="60"/>
            <w:right w:type="dxa" w:w="0"/>
          </w:tcMar>
          <w:vAlign w:val="center"/>
        </w:tcPr>
        <w:p>
          <w:pPr>
            <w:spacing w:after="30" w:before="0"/>
            <w:jc w:val="right"/>
          </w:pPr>
          <w:r>
            <w:rPr>
              <w:rFonts w:ascii="Calibri" w:cs="Calibri" w:eastAsia="Calibri" w:hAnsi="Calibri"/>
              <w:color w:val="475569"/>
              <w:sz w:val="17"/>
              <w:szCs w:val="17"/>
            </w:rPr>
            <w:t xml:space="preserve">collinskrubu723@gmail.com</w:t>
          </w:r>
        </w:p>
        <w:p>
          <w:pPr>
            <w:spacing w:after="30" w:before="0"/>
            <w:jc w:val="right"/>
          </w:pPr>
          <w:r>
            <w:rPr>
              <w:rFonts w:ascii="Calibri" w:cs="Calibri" w:eastAsia="Calibri" w:hAnsi="Calibri"/>
              <w:color w:val="475569"/>
              <w:sz w:val="17"/>
              <w:szCs w:val="17"/>
            </w:rPr>
            <w:t xml:space="preserve">+234 8107111396</w:t>
          </w:r>
        </w:p>
        <w:p>
          <w:pPr>
            <w:spacing w:after="30" w:before="0"/>
            <w:jc w:val="right"/>
          </w:pPr>
          <w:hyperlink w:history="1" r:id="rId9iezu2lbjgd2tyn9o_ayh">
            <w:r>
              <w:rPr>
                <w:rFonts w:ascii="Calibri" w:cs="Calibri" w:eastAsia="Calibri" w:hAnsi="Calibri"/>
                <w:color w:val="2563EB"/>
                <w:sz w:val="17"/>
                <w:szCs w:val="17"/>
              </w:rPr>
              <w:t xml:space="preserve">github.com/collinpowell</w:t>
            </w:r>
          </w:hyperlink>
        </w:p>
        <w:p>
          <w:pPr>
            <w:spacing w:after="30" w:before="0"/>
            <w:jc w:val="right"/>
          </w:pPr>
          <w:hyperlink w:history="1" r:id="rIdb0n5_qq6ppovqq8trsfo5">
            <w:r>
              <w:rPr>
                <w:rFonts w:ascii="Calibri" w:cs="Calibri" w:eastAsia="Calibri" w:hAnsi="Calibri"/>
                <w:color w:val="2563EB"/>
                <w:sz w:val="17"/>
                <w:szCs w:val="17"/>
              </w:rPr>
              <w:t xml:space="preserve">linkedin.com/in/collins-krubu</w:t>
            </w:r>
          </w:hyperlink>
        </w:p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94A3B8"/>
              <w:sz w:val="17"/>
              <w:szCs w:val="17"/>
            </w:rPr>
            <w:t xml:space="preserve">Port Harcourt, Nigeria  ·  Remote</w:t>
          </w:r>
        </w:p>
      </w:tc>
    </w:tr>
  </w:tbl>
  <w:p>
    <w:pPr>
      <w:pBdr>
        <w:bottom w:val="single" w:color="2563EB" w:sz="12" w:space="0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4uwzwpdbtbyftseq5ngrj" Type="http://schemas.openxmlformats.org/officeDocument/2006/relationships/hyperlink" Target="https://lunarfinance.io" TargetMode="External"/><Relationship Id="rIdykuc4pepwkvd1r2kmlqk2" Type="http://schemas.openxmlformats.org/officeDocument/2006/relationships/hyperlink" Target="https://www.solvux.xyz" TargetMode="External"/><Relationship Id="rIdcgqilzdg7bazdm4vyutqb" Type="http://schemas.openxmlformats.org/officeDocument/2006/relationships/hyperlink" Target="https://lupply.com" TargetMode="External"/><Relationship Id="rIdq1cua4a01vv-ds8mcie52" Type="http://schemas.openxmlformats.org/officeDocument/2006/relationships/hyperlink" Target="https://play.google.com/store/apps/details?id=com.cpx.lupply" TargetMode="External"/><Relationship Id="rIdvmejav_yqyjzr0-jqcf7_" Type="http://schemas.openxmlformats.org/officeDocument/2006/relationships/hyperlink" Target="https://apps.microsoft.com/detail/9nxv0wn9cznn?hl=en-GB&amp;gl=NG" TargetMode="External"/><Relationship Id="rIdnvqtfej7izm2s3__hgaka" Type="http://schemas.openxmlformats.org/officeDocument/2006/relationships/hyperlink" Target="https://www.shurieducation.com" TargetMode="External"/><Relationship Id="rIdn6fi-qbgrg2krz0y16phx" Type="http://schemas.openxmlformats.org/officeDocument/2006/relationships/hyperlink" Target="https://www.theoffshorelab.com" TargetMode="External"/><Relationship Id="rIdmchagthlppo-8tgnvuavn" Type="http://schemas.openxmlformats.org/officeDocument/2006/relationships/hyperlink" Target="https://www.nodexihub.com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9iezu2lbjgd2tyn9o_ayh" Type="http://schemas.openxmlformats.org/officeDocument/2006/relationships/hyperlink" Target="https://github.com/collinpowell" TargetMode="External"/><Relationship Id="rIdb0n5_qq6ppovqq8trsfo5" Type="http://schemas.openxmlformats.org/officeDocument/2006/relationships/hyperlink" Target="https://www.linkedin.com/in/collins-krubu-a0a90a216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2026-06-04T18:44:21.276Z</dcterms:created>
  <dcterms:modified xsi:type="dcterms:W3CDTF">2026-06-04T18:44:21.293Z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