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p>
      <w:pPr>
        <w:pStyle w:val="Normal"/>
        <w:jc w:val="left"/>
        <w:rPr>
          <w:b/>
          <w:b/>
          <w:bCs/>
          <w:u w:val="none"/>
        </w:rPr>
      </w:pPr>
      <w:r>
        <w:rPr>
          <w:b/>
          <w:bCs/>
          <w:sz w:val="24"/>
          <w:szCs w:val="24"/>
          <w:u w:val="none"/>
        </w:rPr>
        <w:t xml:space="preserve">Understanding customer needs and  goals </w:t>
      </w:r>
    </w:p>
    <w:p>
      <w:pPr>
        <w:pStyle w:val="Normal"/>
        <w:jc w:val="left"/>
        <w:rPr>
          <w:sz w:val="24"/>
          <w:szCs w:val="24"/>
        </w:rPr>
      </w:pPr>
      <w:r>
        <w:rPr>
          <w:b/>
          <w:bCs/>
          <w:u w:val="none"/>
        </w:rPr>
      </w:r>
    </w:p>
    <w:p>
      <w:pPr>
        <w:pStyle w:val="Normal"/>
        <w:jc w:val="left"/>
        <w:rPr>
          <w:sz w:val="24"/>
          <w:szCs w:val="24"/>
        </w:rPr>
      </w:pPr>
      <w:r>
        <w:rPr>
          <w:b/>
          <w:bCs/>
          <w:u w:val="none"/>
        </w:rPr>
      </w:r>
    </w:p>
    <w:p>
      <w:pPr>
        <w:pStyle w:val="Normal"/>
        <w:jc w:val="left"/>
        <w:rPr>
          <w:b/>
          <w:b/>
          <w:bCs/>
          <w:u w:val="none"/>
        </w:rPr>
      </w:pPr>
      <w:r>
        <w:rPr>
          <w:b/>
          <w:bCs/>
          <w:sz w:val="24"/>
          <w:szCs w:val="24"/>
          <w:u w:val="none"/>
        </w:rPr>
        <w:t>→</w:t>
      </w:r>
      <w:r>
        <w:rPr>
          <w:b w:val="false"/>
          <w:bCs w:val="false"/>
          <w:sz w:val="24"/>
          <w:szCs w:val="24"/>
          <w:u w:val="none"/>
        </w:rPr>
        <w:t xml:space="preserve"> </w:t>
      </w:r>
      <w:r>
        <w:rPr>
          <w:b w:val="false"/>
          <w:bCs w:val="false"/>
          <w:sz w:val="24"/>
          <w:szCs w:val="24"/>
          <w:u w:val="none"/>
        </w:rPr>
        <w:t>Analyzing business goals and constraints</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Analyzing technical goals and constraints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the existing inter networks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Network traffic </w:t>
      </w:r>
    </w:p>
    <w:p>
      <w:pPr>
        <w:pStyle w:val="Normal"/>
        <w:jc w:val="left"/>
        <w:rPr>
          <w:sz w:val="24"/>
          <w:szCs w:val="24"/>
        </w:rPr>
      </w:pPr>
      <w:r>
        <w:rPr>
          <w:b w:val="false"/>
          <w:bCs w:val="false"/>
          <w:u w:val="none"/>
        </w:rPr>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when analyzing the system goals which determine your customer needs must incorporate the new and the existing applications </w:t>
      </w:r>
    </w:p>
    <w:p>
      <w:pPr>
        <w:pStyle w:val="Normal"/>
        <w:jc w:val="left"/>
        <w:rPr>
          <w:b w:val="false"/>
          <w:b w:val="false"/>
          <w:bCs w:val="false"/>
          <w:u w:val="none"/>
        </w:rPr>
      </w:pPr>
      <w:r>
        <w:rPr>
          <w:b w:val="false"/>
          <w:bCs w:val="false"/>
          <w:sz w:val="24"/>
          <w:szCs w:val="24"/>
          <w:u w:val="none"/>
        </w:rPr>
        <w:t xml:space="preserve">NB It is not necessary that you only design a new network but you can improve on the already existing infrastructure </w:t>
      </w:r>
    </w:p>
    <w:p>
      <w:pPr>
        <w:pStyle w:val="Normal"/>
        <w:jc w:val="left"/>
        <w:rPr>
          <w:b w:val="false"/>
          <w:b w:val="false"/>
          <w:bCs w:val="false"/>
          <w:u w:val="none"/>
        </w:rPr>
      </w:pPr>
      <w:r>
        <w:rPr>
          <w:b w:val="false"/>
          <w:bCs w:val="false"/>
          <w:sz w:val="24"/>
          <w:szCs w:val="24"/>
          <w:u w:val="none"/>
        </w:rPr>
        <w:t xml:space="preserve">The key point is to analyze what will affect the network design </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 xml:space="preserve">Politics and Policies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In normal situation there are two things we avoid that’s politics ,  and religion  unfortunately the politics in technology is something we can never escape as designers </w:t>
      </w:r>
    </w:p>
    <w:p>
      <w:pPr>
        <w:pStyle w:val="Normal"/>
        <w:jc w:val="left"/>
        <w:rPr>
          <w:b w:val="false"/>
          <w:b w:val="false"/>
          <w:bCs w:val="false"/>
          <w:u w:val="none"/>
        </w:rPr>
      </w:pPr>
      <w:r>
        <w:rPr>
          <w:b w:val="false"/>
          <w:bCs w:val="false"/>
          <w:sz w:val="24"/>
          <w:szCs w:val="24"/>
          <w:u w:val="none"/>
        </w:rPr>
        <w:t xml:space="preserve">In case of office politics the best bet is to listen rather than talk </w:t>
      </w:r>
    </w:p>
    <w:p>
      <w:pPr>
        <w:pStyle w:val="Normal"/>
        <w:jc w:val="left"/>
        <w:rPr>
          <w:b w:val="false"/>
          <w:b w:val="false"/>
          <w:bCs w:val="false"/>
          <w:u w:val="none"/>
        </w:rPr>
      </w:pPr>
      <w:r>
        <w:rPr>
          <w:b w:val="false"/>
          <w:bCs w:val="false"/>
          <w:sz w:val="24"/>
          <w:szCs w:val="24"/>
          <w:u w:val="none"/>
        </w:rPr>
        <w:t>Your goal as a network designer is to understand the hidden agenda ,  tag wars biases group relations or history behind a project</w:t>
      </w:r>
    </w:p>
    <w:p>
      <w:pPr>
        <w:pStyle w:val="Normal"/>
        <w:jc w:val="left"/>
        <w:rPr>
          <w:b w:val="false"/>
          <w:b w:val="false"/>
          <w:bCs w:val="false"/>
          <w:u w:val="none"/>
        </w:rPr>
      </w:pPr>
      <w:r>
        <w:rPr>
          <w:b w:val="false"/>
          <w:bCs w:val="false"/>
          <w:sz w:val="24"/>
          <w:szCs w:val="24"/>
          <w:u w:val="none"/>
        </w:rPr>
        <w:t xml:space="preserve">Be sure to find out if your project will cost any jobs to be eliminated </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NB  Suppose a similar project was tried and never worked tread on that project carefully and identify reasons why the project failed </w:t>
      </w:r>
    </w:p>
    <w:p>
      <w:pPr>
        <w:pStyle w:val="Normal"/>
        <w:jc w:val="left"/>
        <w:rPr>
          <w:b w:val="false"/>
          <w:b w:val="false"/>
          <w:bCs w:val="false"/>
          <w:u w:val="none"/>
        </w:rPr>
      </w:pPr>
      <w:r>
        <w:rPr>
          <w:b w:val="false"/>
          <w:bCs w:val="false"/>
          <w:sz w:val="24"/>
          <w:szCs w:val="24"/>
          <w:u w:val="none"/>
        </w:rPr>
        <w:t>pay attention to Personnel issues that could affect your project</w:t>
      </w:r>
    </w:p>
    <w:p>
      <w:pPr>
        <w:pStyle w:val="Normal"/>
        <w:jc w:val="left"/>
        <w:rPr>
          <w:b w:val="false"/>
          <w:b w:val="false"/>
          <w:bCs w:val="false"/>
          <w:u w:val="none"/>
        </w:rPr>
      </w:pPr>
      <w:r>
        <w:rPr>
          <w:b w:val="false"/>
          <w:bCs w:val="false"/>
          <w:sz w:val="24"/>
          <w:szCs w:val="24"/>
          <w:u w:val="none"/>
        </w:rPr>
        <w:t xml:space="preserve">Investigate the managers who started the project and how much stake they had then </w:t>
      </w:r>
    </w:p>
    <w:p>
      <w:pPr>
        <w:pStyle w:val="Normal"/>
        <w:jc w:val="left"/>
        <w:rPr>
          <w:b w:val="false"/>
          <w:b w:val="false"/>
          <w:bCs w:val="false"/>
          <w:u w:val="none"/>
        </w:rPr>
      </w:pPr>
      <w:r>
        <w:rPr>
          <w:b w:val="false"/>
          <w:bCs w:val="false"/>
          <w:sz w:val="24"/>
          <w:szCs w:val="24"/>
          <w:u w:val="none"/>
        </w:rPr>
        <w:t>Some network design projects  involve automating tasks that were once done by highly paid workers , such workers would work so hard to ensure your project fails</w:t>
      </w:r>
    </w:p>
    <w:p>
      <w:pPr>
        <w:pStyle w:val="Normal"/>
        <w:jc w:val="left"/>
        <w:rPr>
          <w:b w:val="false"/>
          <w:b w:val="false"/>
          <w:bCs w:val="false"/>
          <w:u w:val="none"/>
        </w:rPr>
      </w:pPr>
      <w:r>
        <w:rPr>
          <w:b w:val="false"/>
          <w:bCs w:val="false"/>
          <w:sz w:val="24"/>
          <w:szCs w:val="24"/>
          <w:u w:val="none"/>
        </w:rPr>
        <w:t xml:space="preserve">Investigate whether there exists a strategic </w:t>
      </w:r>
      <w:r>
        <w:rPr>
          <w:b w:val="false"/>
          <w:bCs w:val="false"/>
          <w:sz w:val="24"/>
          <w:szCs w:val="24"/>
          <w:u w:val="none"/>
        </w:rPr>
        <w:t>business</w:t>
      </w:r>
      <w:r>
        <w:rPr>
          <w:b w:val="false"/>
          <w:bCs w:val="false"/>
          <w:sz w:val="24"/>
          <w:szCs w:val="24"/>
          <w:u w:val="none"/>
        </w:rPr>
        <w:t xml:space="preserve"> or it plan </w:t>
      </w:r>
    </w:p>
    <w:p>
      <w:pPr>
        <w:pStyle w:val="Normal"/>
        <w:jc w:val="left"/>
        <w:rPr>
          <w:b w:val="false"/>
          <w:b w:val="false"/>
          <w:bCs w:val="false"/>
          <w:u w:val="none"/>
        </w:rPr>
      </w:pPr>
      <w:r>
        <w:rPr>
          <w:b w:val="false"/>
          <w:bCs w:val="false"/>
          <w:sz w:val="24"/>
          <w:szCs w:val="24"/>
          <w:u w:val="none"/>
        </w:rPr>
        <w:t xml:space="preserve">Your role as a designer is to ensure that </w:t>
      </w:r>
      <w:r>
        <w:rPr>
          <w:b w:val="false"/>
          <w:bCs w:val="false"/>
          <w:sz w:val="24"/>
          <w:szCs w:val="24"/>
          <w:u w:val="none"/>
        </w:rPr>
        <w:t xml:space="preserve">the solution mast map to the overall strategic plan of the org </w:t>
      </w:r>
    </w:p>
    <w:p>
      <w:pPr>
        <w:pStyle w:val="Normal"/>
        <w:jc w:val="left"/>
        <w:rPr>
          <w:b w:val="false"/>
          <w:b w:val="false"/>
          <w:bCs w:val="false"/>
          <w:u w:val="none"/>
        </w:rPr>
      </w:pPr>
      <w:r>
        <w:rPr>
          <w:b w:val="false"/>
          <w:bCs w:val="false"/>
          <w:sz w:val="24"/>
          <w:szCs w:val="24"/>
          <w:u w:val="none"/>
        </w:rPr>
        <w:t xml:space="preserve">to do this you ask yourself some fundamental qn such as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Does my network design need to fit in the overall architecture that is based on strategic planning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Are The external regulatory or govt pressures affecting your design </w:t>
      </w:r>
    </w:p>
    <w:p>
      <w:pPr>
        <w:pStyle w:val="Normal"/>
        <w:jc w:val="left"/>
        <w:rPr>
          <w:b w:val="false"/>
          <w:b w:val="false"/>
          <w:bCs w:val="false"/>
          <w:u w:val="none"/>
        </w:rPr>
      </w:pPr>
      <w:r>
        <w:rPr>
          <w:b w:val="false"/>
          <w:bCs w:val="false"/>
          <w:sz w:val="24"/>
          <w:szCs w:val="24"/>
          <w:u w:val="none"/>
        </w:rPr>
        <w:t xml:space="preserve">Be prepared for possibility of formidable office politics </w:t>
      </w:r>
    </w:p>
    <w:p>
      <w:pPr>
        <w:pStyle w:val="Normal"/>
        <w:jc w:val="left"/>
        <w:rPr>
          <w:b w:val="false"/>
          <w:b w:val="false"/>
          <w:bCs w:val="false"/>
          <w:u w:val="none"/>
        </w:rPr>
      </w:pPr>
      <w:r>
        <w:rPr>
          <w:b w:val="false"/>
          <w:bCs w:val="false"/>
          <w:sz w:val="24"/>
          <w:szCs w:val="24"/>
          <w:u w:val="none"/>
        </w:rPr>
        <w:t xml:space="preserve">If your design/solution involves merging data and voice </w:t>
      </w:r>
    </w:p>
    <w:p>
      <w:pPr>
        <w:pStyle w:val="Normal"/>
        <w:jc w:val="left"/>
        <w:rPr>
          <w:b w:val="false"/>
          <w:b w:val="false"/>
          <w:bCs w:val="false"/>
          <w:u w:val="none"/>
        </w:rPr>
      </w:pPr>
      <w:r>
        <w:rPr>
          <w:b w:val="false"/>
          <w:bCs w:val="false"/>
          <w:sz w:val="24"/>
          <w:szCs w:val="24"/>
          <w:u w:val="none"/>
        </w:rPr>
        <w:t>Voice experts and data experts have traditionally lived a world apart and the greatest misfit between these two is mistrust</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Understand the nature of the client and gain a feeling fr the client business style</w:t>
      </w:r>
    </w:p>
    <w:p>
      <w:pPr>
        <w:pStyle w:val="Normal"/>
        <w:jc w:val="left"/>
        <w:rPr>
          <w:b w:val="false"/>
          <w:b w:val="false"/>
          <w:bCs w:val="false"/>
          <w:u w:val="none"/>
        </w:rPr>
      </w:pPr>
      <w:r>
        <w:rPr>
          <w:b w:val="false"/>
          <w:bCs w:val="false"/>
          <w:sz w:val="24"/>
          <w:szCs w:val="24"/>
          <w:u w:val="none"/>
        </w:rPr>
        <w:t>You must know the client business style</w:t>
      </w:r>
    </w:p>
    <w:p>
      <w:pPr>
        <w:pStyle w:val="Normal"/>
        <w:jc w:val="left"/>
        <w:rPr>
          <w:sz w:val="24"/>
          <w:szCs w:val="24"/>
        </w:rPr>
      </w:pPr>
      <w:r>
        <w:rPr>
          <w:b w:val="false"/>
          <w:bCs w:val="false"/>
          <w:u w:val="none"/>
        </w:rPr>
      </w:r>
    </w:p>
    <w:p>
      <w:pPr>
        <w:pStyle w:val="Normal"/>
        <w:jc w:val="center"/>
        <w:rPr>
          <w:b w:val="false"/>
          <w:b w:val="false"/>
          <w:bCs w:val="false"/>
          <w:u w:val="none"/>
        </w:rPr>
      </w:pPr>
      <w:r>
        <w:rPr>
          <w:b w:val="false"/>
          <w:bCs w:val="false"/>
          <w:sz w:val="24"/>
          <w:szCs w:val="24"/>
          <w:u w:val="none"/>
        </w:rPr>
        <w:t>Skills to develop</w:t>
      </w:r>
    </w:p>
    <w:p>
      <w:pPr>
        <w:pStyle w:val="Normal"/>
        <w:jc w:val="left"/>
        <w:rPr>
          <w:b w:val="false"/>
          <w:b w:val="false"/>
          <w:bCs w:val="false"/>
          <w:u w:val="none"/>
        </w:rPr>
      </w:pPr>
      <w:r>
        <w:rPr>
          <w:b w:val="false"/>
          <w:bCs w:val="false"/>
          <w:sz w:val="24"/>
          <w:szCs w:val="24"/>
          <w:u w:val="none"/>
        </w:rPr>
        <w:t xml:space="preserve">Humanistic skill </w:t>
      </w:r>
    </w:p>
    <w:p>
      <w:pPr>
        <w:pStyle w:val="Normal"/>
        <w:jc w:val="left"/>
        <w:rPr>
          <w:b w:val="false"/>
          <w:b w:val="false"/>
          <w:bCs w:val="false"/>
          <w:u w:val="none"/>
        </w:rPr>
      </w:pPr>
      <w:r>
        <w:rPr>
          <w:b w:val="false"/>
          <w:bCs w:val="false"/>
          <w:sz w:val="24"/>
          <w:szCs w:val="24"/>
          <w:u w:val="none"/>
        </w:rPr>
        <w:t>conceptual skill</w:t>
      </w:r>
    </w:p>
    <w:p>
      <w:pPr>
        <w:pStyle w:val="Normal"/>
        <w:jc w:val="left"/>
        <w:rPr>
          <w:b w:val="false"/>
          <w:b w:val="false"/>
          <w:bCs w:val="false"/>
          <w:u w:val="none"/>
        </w:rPr>
      </w:pPr>
      <w:r>
        <w:rPr>
          <w:b w:val="false"/>
          <w:bCs w:val="false"/>
          <w:sz w:val="24"/>
          <w:szCs w:val="24"/>
          <w:u w:val="none"/>
        </w:rPr>
        <w:t>Technological skill</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Budgetary and Staffing Constraints</w:t>
      </w:r>
    </w:p>
    <w:p>
      <w:pPr>
        <w:pStyle w:val="Normal"/>
        <w:jc w:val="left"/>
        <w:rPr>
          <w:b w:val="false"/>
          <w:b w:val="false"/>
          <w:bCs w:val="false"/>
          <w:u w:val="none"/>
        </w:rPr>
      </w:pPr>
      <w:r>
        <w:rPr>
          <w:b w:val="false"/>
          <w:bCs w:val="false"/>
          <w:sz w:val="24"/>
          <w:szCs w:val="24"/>
          <w:u w:val="none"/>
        </w:rPr>
        <w:t>Your network design must fit the customers budget</w:t>
      </w:r>
    </w:p>
    <w:p>
      <w:pPr>
        <w:pStyle w:val="Normal"/>
        <w:jc w:val="left"/>
        <w:rPr>
          <w:b w:val="false"/>
          <w:b w:val="false"/>
          <w:bCs w:val="false"/>
          <w:u w:val="none"/>
        </w:rPr>
      </w:pPr>
      <w:r>
        <w:rPr>
          <w:b w:val="false"/>
          <w:bCs w:val="false"/>
          <w:sz w:val="24"/>
          <w:szCs w:val="24"/>
          <w:u w:val="none"/>
        </w:rPr>
        <w:t xml:space="preserve">Budget must include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Equipment purchase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Software license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Maintenance and support agreement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Testing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Training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Staffing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Consulting fees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Outsourcing expenses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LibreOffice/6.0.7.3$Linux_X86_64 LibreOffice_project/00m0$Build-3</Application>
  <Pages>3</Pages>
  <Words>967</Words>
  <Characters>5057</Characters>
  <CharactersWithSpaces>6007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2021-01-29T09:50:08Z</dcterms:modified>
  <cp:revision>26</cp:revision>
  <dc:subject/>
  <dc:title/>
</cp:coreProperties>
</file>