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_rels/document.xml.rels" ContentType="application/vnd.openxmlformats-package.relationships+xml"/>
  <Override PartName="/word/header1.xml" ContentType="application/vnd.openxmlformats-officedocument.wordprocessingml.header+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64"/>
          <w:szCs w:val="64"/>
        </w:rPr>
      </w:pPr>
      <w:r>
        <w:rPr>
          <w:sz w:val="64"/>
          <w:szCs w:val="64"/>
        </w:rPr>
        <w:t xml:space="preserve">Gikosh.com </w:t>
      </w:r>
    </w:p>
    <w:p>
      <w:pPr>
        <w:pStyle w:val="Normal"/>
        <w:jc w:val="center"/>
        <w:rPr>
          <w:sz w:val="64"/>
          <w:szCs w:val="64"/>
        </w:rPr>
      </w:pPr>
      <w:r>
        <w:rPr>
          <w:sz w:val="64"/>
          <w:szCs w:val="64"/>
        </w:rPr>
        <w:t xml:space="preserve">Software Documentation </w:t>
      </w:r>
    </w:p>
    <w:p>
      <w:pPr>
        <w:pStyle w:val="Normal"/>
        <w:jc w:val="center"/>
        <w:rPr>
          <w:sz w:val="64"/>
          <w:szCs w:val="64"/>
        </w:rPr>
      </w:pPr>
      <w:r>
        <w:rPr>
          <w:sz w:val="64"/>
          <w:szCs w:val="64"/>
        </w:rPr>
      </w:r>
    </w:p>
    <w:p>
      <w:pPr>
        <w:pStyle w:val="Normal"/>
        <w:jc w:val="center"/>
        <w:rPr>
          <w:sz w:val="64"/>
          <w:szCs w:val="64"/>
        </w:rPr>
      </w:pPr>
      <w:r>
        <w:rPr>
          <w:sz w:val="64"/>
          <w:szCs w:val="64"/>
        </w:rPr>
      </w:r>
    </w:p>
    <w:p>
      <w:pPr>
        <w:pStyle w:val="Normal"/>
        <w:jc w:val="center"/>
        <w:rPr>
          <w:sz w:val="64"/>
          <w:szCs w:val="64"/>
        </w:rPr>
      </w:pPr>
      <w:r>
        <w:rPr>
          <w:sz w:val="64"/>
          <w:szCs w:val="64"/>
        </w:rPr>
      </w:r>
    </w:p>
    <w:p>
      <w:pPr>
        <w:pStyle w:val="Normal"/>
        <w:jc w:val="center"/>
        <w:rPr>
          <w:sz w:val="64"/>
          <w:szCs w:val="64"/>
        </w:rPr>
      </w:pPr>
      <w:r>
        <w:rPr>
          <w:sz w:val="64"/>
          <w:szCs w:val="64"/>
        </w:rPr>
      </w:r>
    </w:p>
    <w:p>
      <w:pPr>
        <w:pStyle w:val="Normal"/>
        <w:jc w:val="center"/>
        <w:rPr>
          <w:sz w:val="64"/>
          <w:szCs w:val="64"/>
        </w:rPr>
      </w:pPr>
      <w:r>
        <w:rPr>
          <w:sz w:val="64"/>
          <w:szCs w:val="64"/>
        </w:rPr>
      </w:r>
    </w:p>
    <w:p>
      <w:pPr>
        <w:pStyle w:val="Normal"/>
        <w:jc w:val="center"/>
        <w:rPr>
          <w:sz w:val="64"/>
          <w:szCs w:val="64"/>
        </w:rPr>
      </w:pPr>
      <w:r>
        <w:rPr>
          <w:sz w:val="64"/>
          <w:szCs w:val="64"/>
        </w:rPr>
      </w:r>
    </w:p>
    <w:p>
      <w:pPr>
        <w:pStyle w:val="Normal"/>
        <w:jc w:val="center"/>
        <w:rPr>
          <w:sz w:val="64"/>
          <w:szCs w:val="64"/>
        </w:rPr>
      </w:pPr>
      <w:r>
        <w:rPr>
          <w:sz w:val="64"/>
          <w:szCs w:val="64"/>
        </w:rPr>
        <w:t xml:space="preserve">Group Members </w:t>
      </w:r>
    </w:p>
    <w:p>
      <w:pPr>
        <w:pStyle w:val="Normal"/>
        <w:jc w:val="center"/>
        <w:rPr>
          <w:sz w:val="40"/>
          <w:szCs w:val="40"/>
        </w:rPr>
      </w:pPr>
      <w:r>
        <w:rPr>
          <w:sz w:val="40"/>
          <w:szCs w:val="40"/>
        </w:rPr>
        <w:t>1:Diana Nyamai</w:t>
      </w:r>
    </w:p>
    <w:p>
      <w:pPr>
        <w:pStyle w:val="Normal"/>
        <w:jc w:val="center"/>
        <w:rPr>
          <w:sz w:val="40"/>
          <w:szCs w:val="40"/>
        </w:rPr>
      </w:pPr>
      <w:r>
        <w:rPr>
          <w:sz w:val="40"/>
          <w:szCs w:val="40"/>
        </w:rPr>
        <w:t>2:Collins Kiprono</w:t>
      </w:r>
    </w:p>
    <w:p>
      <w:pPr>
        <w:pStyle w:val="Normal"/>
        <w:jc w:val="center"/>
        <w:rPr>
          <w:sz w:val="40"/>
          <w:szCs w:val="40"/>
        </w:rPr>
      </w:pPr>
      <w:r>
        <w:rPr>
          <w:sz w:val="40"/>
          <w:szCs w:val="40"/>
        </w:rPr>
        <w:t>3:Barbara Nanyingi</w:t>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t>CMT:311</w:t>
      </w:r>
    </w:p>
    <w:p>
      <w:pPr>
        <w:pStyle w:val="Normal"/>
        <w:jc w:val="center"/>
        <w:rPr>
          <w:sz w:val="40"/>
          <w:szCs w:val="40"/>
        </w:rPr>
      </w:pPr>
      <w:r>
        <w:rPr>
          <w:sz w:val="40"/>
          <w:szCs w:val="40"/>
        </w:rPr>
        <w:t xml:space="preserve">INTRODUCTION TO SOFTWARE ENGINEERING </w:t>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r>
        <w:br w:type="page"/>
      </w:r>
    </w:p>
    <w:p>
      <w:pPr>
        <w:pStyle w:val="Normal"/>
        <w:jc w:val="center"/>
        <w:rPr>
          <w:sz w:val="40"/>
          <w:szCs w:val="40"/>
        </w:rPr>
      </w:pPr>
      <w:r>
        <w:rPr>
          <w:sz w:val="40"/>
          <w:szCs w:val="40"/>
        </w:rPr>
        <w:t xml:space="preserve">DECLARATION </w:t>
      </w:r>
      <w:r>
        <w:br w:type="page"/>
      </w:r>
    </w:p>
    <w:p>
      <w:pPr>
        <w:pStyle w:val="Normal"/>
        <w:jc w:val="center"/>
        <w:rPr/>
      </w:pPr>
      <w:r>
        <w:rPr>
          <w:sz w:val="40"/>
          <w:szCs w:val="40"/>
        </w:rPr>
        <w:t>ACKNOWLEDGMENTS</w:t>
      </w:r>
    </w:p>
    <w:p>
      <w:pPr>
        <w:pStyle w:val="Normal"/>
        <w:jc w:val="center"/>
        <w:rPr>
          <w:sz w:val="40"/>
          <w:szCs w:val="40"/>
        </w:rPr>
      </w:pPr>
      <w:r>
        <w:rPr/>
      </w:r>
    </w:p>
    <w:p>
      <w:pPr>
        <w:pStyle w:val="Normal"/>
        <w:jc w:val="left"/>
        <w:rPr>
          <w:sz w:val="24"/>
          <w:szCs w:val="24"/>
        </w:rPr>
      </w:pPr>
      <w:r>
        <w:rPr>
          <w:sz w:val="24"/>
          <w:szCs w:val="24"/>
        </w:rPr>
      </w:r>
      <w:r>
        <w:br w:type="page"/>
      </w:r>
    </w:p>
    <w:p>
      <w:pPr>
        <w:pStyle w:val="Normal"/>
        <w:jc w:val="center"/>
        <w:rPr>
          <w:sz w:val="40"/>
          <w:szCs w:val="40"/>
        </w:rPr>
      </w:pPr>
      <w:r>
        <w:rPr>
          <w:sz w:val="40"/>
          <w:szCs w:val="40"/>
        </w:rPr>
        <w:t>DEDICATION</w:t>
      </w:r>
      <w:r>
        <w:br w:type="page"/>
      </w:r>
    </w:p>
    <w:p>
      <w:pPr>
        <w:pStyle w:val="Normal"/>
        <w:jc w:val="center"/>
        <w:rPr/>
      </w:pPr>
      <w:r>
        <w:rPr>
          <w:sz w:val="40"/>
          <w:szCs w:val="40"/>
        </w:rPr>
        <w:t>ABSTRACT</w:t>
      </w:r>
    </w:p>
    <w:p>
      <w:pPr>
        <w:pStyle w:val="Normal"/>
        <w:jc w:val="center"/>
        <w:rPr>
          <w:sz w:val="40"/>
          <w:szCs w:val="40"/>
        </w:rPr>
      </w:pPr>
      <w:r>
        <w:rPr/>
      </w:r>
    </w:p>
    <w:p>
      <w:pPr>
        <w:pStyle w:val="Normal"/>
        <w:jc w:val="center"/>
        <w:rPr>
          <w:sz w:val="40"/>
          <w:szCs w:val="40"/>
        </w:rPr>
      </w:pPr>
      <w:r>
        <w:rPr/>
      </w:r>
    </w:p>
    <w:p>
      <w:pPr>
        <w:pStyle w:val="Normal"/>
        <w:jc w:val="left"/>
        <w:rPr>
          <w:sz w:val="24"/>
          <w:szCs w:val="24"/>
        </w:rPr>
      </w:pPr>
      <w:r>
        <w:rPr>
          <w:sz w:val="24"/>
          <w:szCs w:val="24"/>
        </w:rPr>
        <w:t>Electronic Commerce, also known as  e commerce is a type of industry where buying and selling of a product is conducted over electronic systems such as the internet.</w:t>
      </w:r>
    </w:p>
    <w:p>
      <w:pPr>
        <w:pStyle w:val="Normal"/>
        <w:jc w:val="left"/>
        <w:rPr>
          <w:sz w:val="24"/>
          <w:szCs w:val="24"/>
        </w:rPr>
      </w:pPr>
      <w:r>
        <w:rPr>
          <w:sz w:val="24"/>
          <w:szCs w:val="24"/>
        </w:rPr>
      </w:r>
    </w:p>
    <w:p>
      <w:pPr>
        <w:pStyle w:val="Normal"/>
        <w:jc w:val="left"/>
        <w:rPr>
          <w:sz w:val="24"/>
          <w:szCs w:val="24"/>
        </w:rPr>
      </w:pPr>
      <w:r>
        <w:rPr>
          <w:sz w:val="24"/>
          <w:szCs w:val="24"/>
        </w:rPr>
        <w:t xml:space="preserve">The purpose of this application is to bring knowledge to students about ecommerce and how an interactive ecommerce application can be designed from scratch using javascript  for both the client and server side . The server side includes a database , creating session models for joining diffferent user-interface  pages, calculating the shipping cost and sales tax , etc. it is responsible for taking information from the database </w:t>
      </w:r>
      <w:r>
        <w:rPr>
          <w:sz w:val="24"/>
          <w:szCs w:val="24"/>
        </w:rPr>
        <w:t>and making it available on the UI by mapping the category or item ID to the respective  IDs stored in the database . The client side is responsible for showing  the entire user interface, containing the react javascript framework</w:t>
      </w:r>
      <w:r>
        <w:br w:type="page"/>
      </w:r>
    </w:p>
    <w:p>
      <w:pPr>
        <w:pStyle w:val="Normal"/>
        <w:jc w:val="center"/>
        <w:rPr>
          <w:sz w:val="40"/>
          <w:szCs w:val="40"/>
        </w:rPr>
      </w:pPr>
      <w:r>
        <w:rPr>
          <w:sz w:val="40"/>
          <w:szCs w:val="40"/>
        </w:rPr>
        <w:t>Table of Contents</w:t>
      </w:r>
    </w:p>
    <w:p>
      <w:pPr>
        <w:pStyle w:val="Normal"/>
        <w:jc w:val="left"/>
        <w:rPr/>
      </w:pPr>
      <w:r>
        <w:rPr>
          <w:sz w:val="40"/>
          <w:szCs w:val="40"/>
        </w:rPr>
        <w:br/>
      </w:r>
      <w:r>
        <w:rPr>
          <w:rFonts w:ascii="Open Sans;sans-serif" w:hAnsi="Open Sans;sans-serif"/>
          <w:b w:val="false"/>
          <w:i w:val="false"/>
          <w:caps w:val="false"/>
          <w:smallCaps w:val="false"/>
          <w:color w:val="000000"/>
          <w:spacing w:val="0"/>
          <w:sz w:val="25"/>
          <w:szCs w:val="40"/>
        </w:rPr>
        <w:t>Cover Page</w:t>
      </w:r>
      <w:r>
        <w:rPr>
          <w:sz w:val="40"/>
          <w:szCs w:val="40"/>
        </w:rPr>
        <w:br/>
      </w:r>
      <w:r>
        <w:rPr>
          <w:rFonts w:ascii="Open Sans;sans-serif" w:hAnsi="Open Sans;sans-serif"/>
          <w:b w:val="false"/>
          <w:i w:val="false"/>
          <w:caps w:val="false"/>
          <w:smallCaps w:val="false"/>
          <w:color w:val="000000"/>
          <w:spacing w:val="0"/>
          <w:sz w:val="25"/>
          <w:szCs w:val="40"/>
        </w:rPr>
        <w:t>Declaration page</w:t>
      </w:r>
      <w:r>
        <w:rPr>
          <w:sz w:val="40"/>
          <w:szCs w:val="40"/>
        </w:rPr>
        <w:br/>
      </w:r>
      <w:r>
        <w:rPr>
          <w:rFonts w:ascii="Open Sans;sans-serif" w:hAnsi="Open Sans;sans-serif"/>
          <w:b w:val="false"/>
          <w:i w:val="false"/>
          <w:caps w:val="false"/>
          <w:smallCaps w:val="false"/>
          <w:color w:val="000000"/>
          <w:spacing w:val="0"/>
          <w:sz w:val="25"/>
          <w:szCs w:val="40"/>
        </w:rPr>
        <w:t>Acknowledgment</w:t>
      </w:r>
      <w:r>
        <w:rPr>
          <w:sz w:val="40"/>
          <w:szCs w:val="40"/>
        </w:rPr>
        <w:br/>
      </w:r>
      <w:r>
        <w:rPr>
          <w:rFonts w:ascii="Open Sans;sans-serif" w:hAnsi="Open Sans;sans-serif"/>
          <w:b w:val="false"/>
          <w:i w:val="false"/>
          <w:caps w:val="false"/>
          <w:smallCaps w:val="false"/>
          <w:color w:val="000000"/>
          <w:spacing w:val="0"/>
          <w:sz w:val="25"/>
          <w:szCs w:val="40"/>
        </w:rPr>
        <w:t>Dedication page</w:t>
      </w:r>
      <w:r>
        <w:rPr>
          <w:sz w:val="40"/>
          <w:szCs w:val="40"/>
        </w:rPr>
        <w:br/>
      </w:r>
      <w:r>
        <w:rPr>
          <w:rFonts w:ascii="Open Sans;sans-serif" w:hAnsi="Open Sans;sans-serif"/>
          <w:b w:val="false"/>
          <w:i w:val="false"/>
          <w:caps w:val="false"/>
          <w:smallCaps w:val="false"/>
          <w:color w:val="000000"/>
          <w:spacing w:val="0"/>
          <w:sz w:val="25"/>
          <w:szCs w:val="40"/>
        </w:rPr>
        <w:t>Abstract</w:t>
      </w:r>
      <w:r>
        <w:rPr>
          <w:sz w:val="40"/>
          <w:szCs w:val="40"/>
        </w:rPr>
        <w:br/>
      </w:r>
      <w:r>
        <w:rPr>
          <w:rFonts w:ascii="Open Sans;sans-serif" w:hAnsi="Open Sans;sans-serif"/>
          <w:b w:val="false"/>
          <w:i w:val="false"/>
          <w:caps w:val="false"/>
          <w:smallCaps w:val="false"/>
          <w:color w:val="000000"/>
          <w:spacing w:val="0"/>
          <w:sz w:val="25"/>
          <w:szCs w:val="40"/>
        </w:rPr>
        <w:t>Table of Contents</w:t>
      </w:r>
      <w:r>
        <w:rPr>
          <w:sz w:val="40"/>
          <w:szCs w:val="40"/>
        </w:rPr>
        <w:br/>
      </w:r>
      <w:r>
        <w:rPr>
          <w:rFonts w:ascii="Open Sans;sans-serif" w:hAnsi="Open Sans;sans-serif"/>
          <w:b w:val="false"/>
          <w:i w:val="false"/>
          <w:caps w:val="false"/>
          <w:smallCaps w:val="false"/>
          <w:color w:val="000000"/>
          <w:spacing w:val="0"/>
          <w:sz w:val="25"/>
          <w:szCs w:val="40"/>
        </w:rPr>
        <w:t>List of Figures</w:t>
      </w:r>
      <w:r>
        <w:rPr>
          <w:sz w:val="40"/>
          <w:szCs w:val="40"/>
        </w:rPr>
        <w:br/>
      </w:r>
      <w:r>
        <w:rPr>
          <w:rFonts w:ascii="Open Sans;sans-serif" w:hAnsi="Open Sans;sans-serif"/>
          <w:b w:val="false"/>
          <w:i w:val="false"/>
          <w:caps w:val="false"/>
          <w:smallCaps w:val="false"/>
          <w:color w:val="000000"/>
          <w:spacing w:val="0"/>
          <w:sz w:val="25"/>
          <w:szCs w:val="40"/>
        </w:rPr>
        <w:t>List of Tables</w:t>
      </w:r>
      <w:r>
        <w:rPr>
          <w:sz w:val="40"/>
          <w:szCs w:val="40"/>
        </w:rPr>
        <w:br/>
      </w:r>
      <w:r>
        <w:rPr>
          <w:rFonts w:ascii="Open Sans;sans-serif" w:hAnsi="Open Sans;sans-serif"/>
          <w:b w:val="false"/>
          <w:i w:val="false"/>
          <w:caps w:val="false"/>
          <w:smallCaps w:val="false"/>
          <w:color w:val="000000"/>
          <w:spacing w:val="0"/>
          <w:sz w:val="25"/>
          <w:szCs w:val="40"/>
        </w:rPr>
        <w:t>List of Abbreviation (Acronyms)</w:t>
      </w:r>
      <w:r>
        <w:rPr>
          <w:sz w:val="40"/>
          <w:szCs w:val="40"/>
        </w:rPr>
        <w:br/>
        <w:br/>
      </w:r>
      <w:r>
        <w:rPr>
          <w:rFonts w:ascii="Open Sans;sans-serif" w:hAnsi="Open Sans;sans-serif"/>
          <w:b w:val="false"/>
          <w:i w:val="false"/>
          <w:caps w:val="false"/>
          <w:smallCaps w:val="false"/>
          <w:color w:val="000000"/>
          <w:spacing w:val="0"/>
          <w:sz w:val="25"/>
          <w:szCs w:val="40"/>
        </w:rPr>
        <w:t>Chapter 1: Background Introduction</w:t>
      </w:r>
      <w:r>
        <w:rPr>
          <w:sz w:val="40"/>
          <w:szCs w:val="40"/>
        </w:rPr>
        <w:br/>
      </w:r>
      <w:r>
        <w:rPr>
          <w:rFonts w:ascii="Open Sans;sans-serif" w:hAnsi="Open Sans;sans-serif"/>
          <w:b w:val="false"/>
          <w:i w:val="false"/>
          <w:caps w:val="false"/>
          <w:smallCaps w:val="false"/>
          <w:color w:val="000000"/>
          <w:spacing w:val="0"/>
          <w:sz w:val="25"/>
          <w:szCs w:val="40"/>
        </w:rPr>
        <w:t>1.1 Introduction</w:t>
      </w:r>
      <w:r>
        <w:rPr>
          <w:sz w:val="40"/>
          <w:szCs w:val="40"/>
        </w:rPr>
        <w:br/>
      </w:r>
      <w:r>
        <w:rPr>
          <w:rFonts w:ascii="Open Sans;sans-serif" w:hAnsi="Open Sans;sans-serif"/>
          <w:b w:val="false"/>
          <w:i w:val="false"/>
          <w:caps w:val="false"/>
          <w:smallCaps w:val="false"/>
          <w:color w:val="000000"/>
          <w:spacing w:val="0"/>
          <w:sz w:val="25"/>
          <w:szCs w:val="40"/>
        </w:rPr>
        <w:t>1.2 Statement of the problem</w:t>
      </w:r>
      <w:r>
        <w:rPr>
          <w:sz w:val="40"/>
          <w:szCs w:val="40"/>
        </w:rPr>
        <w:br/>
      </w:r>
      <w:r>
        <w:rPr>
          <w:rFonts w:ascii="Open Sans;sans-serif" w:hAnsi="Open Sans;sans-serif"/>
          <w:b w:val="false"/>
          <w:i w:val="false"/>
          <w:caps w:val="false"/>
          <w:smallCaps w:val="false"/>
          <w:color w:val="000000"/>
          <w:spacing w:val="0"/>
          <w:sz w:val="25"/>
          <w:szCs w:val="40"/>
        </w:rPr>
        <w:t>1.3 Objectives of the study</w:t>
      </w:r>
      <w:r>
        <w:rPr>
          <w:sz w:val="40"/>
          <w:szCs w:val="40"/>
        </w:rPr>
        <w:br/>
      </w:r>
      <w:r>
        <w:rPr>
          <w:rFonts w:ascii="Open Sans;sans-serif" w:hAnsi="Open Sans;sans-serif"/>
          <w:b w:val="false"/>
          <w:i w:val="false"/>
          <w:caps w:val="false"/>
          <w:smallCaps w:val="false"/>
          <w:color w:val="000000"/>
          <w:spacing w:val="0"/>
          <w:sz w:val="25"/>
          <w:szCs w:val="40"/>
        </w:rPr>
        <w:t>1.4 Justification of the study</w:t>
      </w:r>
      <w:r>
        <w:rPr>
          <w:sz w:val="40"/>
          <w:szCs w:val="40"/>
        </w:rPr>
        <w:br/>
      </w:r>
      <w:r>
        <w:rPr>
          <w:rFonts w:ascii="Open Sans;sans-serif" w:hAnsi="Open Sans;sans-serif"/>
          <w:b w:val="false"/>
          <w:i w:val="false"/>
          <w:caps w:val="false"/>
          <w:smallCaps w:val="false"/>
          <w:color w:val="000000"/>
          <w:spacing w:val="0"/>
          <w:sz w:val="25"/>
          <w:szCs w:val="40"/>
        </w:rPr>
        <w:t>1.5 Scope and limitations of the study</w:t>
      </w:r>
      <w:r>
        <w:rPr>
          <w:sz w:val="40"/>
          <w:szCs w:val="40"/>
        </w:rPr>
        <w:br/>
      </w:r>
      <w:r>
        <w:rPr>
          <w:rFonts w:ascii="Open Sans;sans-serif" w:hAnsi="Open Sans;sans-serif"/>
          <w:b w:val="false"/>
          <w:i w:val="false"/>
          <w:caps w:val="false"/>
          <w:smallCaps w:val="false"/>
          <w:color w:val="000000"/>
          <w:spacing w:val="0"/>
          <w:sz w:val="25"/>
          <w:szCs w:val="40"/>
        </w:rPr>
        <w:t>1.6 Time Schedule &amp; Budget</w:t>
      </w:r>
      <w:r>
        <w:rPr>
          <w:sz w:val="40"/>
          <w:szCs w:val="40"/>
        </w:rPr>
        <w:br/>
      </w:r>
      <w:r>
        <w:rPr>
          <w:rFonts w:ascii="Open Sans;sans-serif" w:hAnsi="Open Sans;sans-serif"/>
          <w:b w:val="false"/>
          <w:i w:val="false"/>
          <w:caps w:val="false"/>
          <w:smallCaps w:val="false"/>
          <w:color w:val="000000"/>
          <w:spacing w:val="0"/>
          <w:sz w:val="25"/>
          <w:szCs w:val="40"/>
        </w:rPr>
        <w:t>1.7 System Modules</w:t>
      </w:r>
      <w:r>
        <w:rPr>
          <w:sz w:val="40"/>
          <w:szCs w:val="40"/>
        </w:rPr>
        <w:br/>
      </w:r>
      <w:r>
        <w:rPr>
          <w:rFonts w:ascii="Open Sans;sans-serif" w:hAnsi="Open Sans;sans-serif"/>
          <w:b w:val="false"/>
          <w:i w:val="false"/>
          <w:caps w:val="false"/>
          <w:smallCaps w:val="false"/>
          <w:color w:val="000000"/>
          <w:spacing w:val="0"/>
          <w:sz w:val="25"/>
          <w:szCs w:val="40"/>
        </w:rPr>
        <w:t>1.8 Implementation Tools Required</w:t>
      </w:r>
      <w:r>
        <w:rPr>
          <w:sz w:val="40"/>
          <w:szCs w:val="40"/>
        </w:rPr>
        <w:br/>
        <w:br/>
      </w:r>
      <w:r>
        <w:rPr>
          <w:rFonts w:ascii="Open Sans;sans-serif" w:hAnsi="Open Sans;sans-serif"/>
          <w:b w:val="false"/>
          <w:i w:val="false"/>
          <w:caps w:val="false"/>
          <w:smallCaps w:val="false"/>
          <w:color w:val="000000"/>
          <w:spacing w:val="0"/>
          <w:sz w:val="25"/>
          <w:szCs w:val="40"/>
        </w:rPr>
        <w:t>Chapter 2: Research Methodology</w:t>
      </w:r>
      <w:r>
        <w:rPr>
          <w:sz w:val="40"/>
          <w:szCs w:val="40"/>
        </w:rPr>
        <w:br/>
      </w:r>
      <w:r>
        <w:rPr>
          <w:rFonts w:ascii="Open Sans;sans-serif" w:hAnsi="Open Sans;sans-serif"/>
          <w:b w:val="false"/>
          <w:i w:val="false"/>
          <w:caps w:val="false"/>
          <w:smallCaps w:val="false"/>
          <w:color w:val="000000"/>
          <w:spacing w:val="0"/>
          <w:sz w:val="25"/>
          <w:szCs w:val="40"/>
        </w:rPr>
        <w:t>2.1 Introduction</w:t>
      </w:r>
      <w:r>
        <w:rPr>
          <w:sz w:val="40"/>
          <w:szCs w:val="40"/>
        </w:rPr>
        <w:br/>
      </w:r>
      <w:r>
        <w:rPr>
          <w:rFonts w:ascii="Open Sans;sans-serif" w:hAnsi="Open Sans;sans-serif"/>
          <w:b w:val="false"/>
          <w:i w:val="false"/>
          <w:caps w:val="false"/>
          <w:smallCaps w:val="false"/>
          <w:color w:val="000000"/>
          <w:spacing w:val="0"/>
          <w:sz w:val="25"/>
          <w:szCs w:val="40"/>
        </w:rPr>
        <w:t>2.2 Methodology for Literature Review</w:t>
      </w:r>
      <w:r>
        <w:rPr>
          <w:sz w:val="40"/>
          <w:szCs w:val="40"/>
        </w:rPr>
        <w:br/>
      </w:r>
      <w:r>
        <w:rPr>
          <w:rFonts w:ascii="Open Sans;sans-serif" w:hAnsi="Open Sans;sans-serif"/>
          <w:b w:val="false"/>
          <w:i w:val="false"/>
          <w:caps w:val="false"/>
          <w:smallCaps w:val="false"/>
          <w:color w:val="000000"/>
          <w:spacing w:val="0"/>
          <w:sz w:val="25"/>
          <w:szCs w:val="40"/>
        </w:rPr>
        <w:t>2.3 Methodology for requirement specification, data collection and analysis techniques</w:t>
      </w:r>
      <w:r>
        <w:rPr>
          <w:sz w:val="40"/>
          <w:szCs w:val="40"/>
        </w:rPr>
        <w:br/>
      </w:r>
      <w:r>
        <w:rPr>
          <w:rFonts w:ascii="Open Sans;sans-serif" w:hAnsi="Open Sans;sans-serif"/>
          <w:b w:val="false"/>
          <w:i w:val="false"/>
          <w:caps w:val="false"/>
          <w:smallCaps w:val="false"/>
          <w:color w:val="000000"/>
          <w:spacing w:val="0"/>
          <w:sz w:val="25"/>
          <w:szCs w:val="40"/>
        </w:rPr>
        <w:t>2.4 Methodology for system Analysis &amp; Design</w:t>
      </w:r>
      <w:r>
        <w:rPr>
          <w:sz w:val="40"/>
          <w:szCs w:val="40"/>
        </w:rPr>
        <w:br/>
      </w:r>
      <w:r>
        <w:rPr>
          <w:rFonts w:ascii="Open Sans;sans-serif" w:hAnsi="Open Sans;sans-serif"/>
          <w:b w:val="false"/>
          <w:i w:val="false"/>
          <w:caps w:val="false"/>
          <w:smallCaps w:val="false"/>
          <w:color w:val="000000"/>
          <w:spacing w:val="0"/>
          <w:sz w:val="25"/>
          <w:szCs w:val="40"/>
        </w:rPr>
        <w:t>2.5 Methodology for System implementation</w:t>
      </w:r>
      <w:r>
        <w:rPr>
          <w:sz w:val="40"/>
          <w:szCs w:val="40"/>
        </w:rPr>
        <w:br/>
      </w:r>
      <w:r>
        <w:rPr>
          <w:rFonts w:ascii="Open Sans;sans-serif" w:hAnsi="Open Sans;sans-serif"/>
          <w:b w:val="false"/>
          <w:i w:val="false"/>
          <w:caps w:val="false"/>
          <w:smallCaps w:val="false"/>
          <w:color w:val="000000"/>
          <w:spacing w:val="0"/>
          <w:sz w:val="25"/>
          <w:szCs w:val="40"/>
        </w:rPr>
        <w:t>2.6 Methodology for system testing</w:t>
      </w:r>
      <w:r>
        <w:rPr>
          <w:sz w:val="40"/>
          <w:szCs w:val="40"/>
        </w:rPr>
        <w:br/>
      </w:r>
      <w:r>
        <w:rPr>
          <w:rFonts w:ascii="Open Sans;sans-serif" w:hAnsi="Open Sans;sans-serif"/>
          <w:b w:val="false"/>
          <w:i w:val="false"/>
          <w:caps w:val="false"/>
          <w:smallCaps w:val="false"/>
          <w:color w:val="000000"/>
          <w:spacing w:val="0"/>
          <w:sz w:val="25"/>
          <w:szCs w:val="40"/>
        </w:rPr>
        <w:t>2.7 Methodology for System Deployment</w:t>
      </w:r>
      <w:r>
        <w:rPr>
          <w:sz w:val="40"/>
          <w:szCs w:val="40"/>
        </w:rPr>
        <w:br/>
        <w:br/>
      </w:r>
      <w:r>
        <w:rPr>
          <w:rFonts w:ascii="Open Sans;sans-serif" w:hAnsi="Open Sans;sans-serif"/>
          <w:b w:val="false"/>
          <w:i w:val="false"/>
          <w:caps w:val="false"/>
          <w:smallCaps w:val="false"/>
          <w:color w:val="000000"/>
          <w:spacing w:val="0"/>
          <w:sz w:val="25"/>
          <w:szCs w:val="40"/>
        </w:rPr>
        <w:t>Chapter 3: Literature Review</w:t>
      </w:r>
      <w:r>
        <w:rPr>
          <w:sz w:val="40"/>
          <w:szCs w:val="40"/>
        </w:rPr>
        <w:br/>
      </w:r>
      <w:r>
        <w:rPr>
          <w:rFonts w:ascii="Open Sans;sans-serif" w:hAnsi="Open Sans;sans-serif"/>
          <w:b w:val="false"/>
          <w:i w:val="false"/>
          <w:caps w:val="false"/>
          <w:smallCaps w:val="false"/>
          <w:color w:val="000000"/>
          <w:spacing w:val="0"/>
          <w:sz w:val="25"/>
          <w:szCs w:val="40"/>
        </w:rPr>
        <w:t>3.1 Introduction</w:t>
      </w:r>
      <w:r>
        <w:rPr>
          <w:sz w:val="40"/>
          <w:szCs w:val="40"/>
        </w:rPr>
        <w:br/>
      </w:r>
      <w:r>
        <w:rPr>
          <w:rFonts w:ascii="Open Sans;sans-serif" w:hAnsi="Open Sans;sans-serif"/>
          <w:b w:val="false"/>
          <w:i w:val="false"/>
          <w:caps w:val="false"/>
          <w:smallCaps w:val="false"/>
          <w:color w:val="000000"/>
          <w:spacing w:val="0"/>
          <w:sz w:val="25"/>
          <w:szCs w:val="40"/>
        </w:rPr>
        <w:t>3.2 Theoretical Review of similar System 1</w:t>
      </w:r>
      <w:r>
        <w:rPr>
          <w:sz w:val="40"/>
          <w:szCs w:val="40"/>
        </w:rPr>
        <w:br/>
      </w:r>
      <w:r>
        <w:rPr>
          <w:rFonts w:ascii="Open Sans;sans-serif" w:hAnsi="Open Sans;sans-serif"/>
          <w:b w:val="false"/>
          <w:i w:val="false"/>
          <w:caps w:val="false"/>
          <w:smallCaps w:val="false"/>
          <w:color w:val="000000"/>
          <w:spacing w:val="0"/>
          <w:sz w:val="25"/>
          <w:szCs w:val="40"/>
        </w:rPr>
        <w:t>3.3 Theoretical Review of similar System 2</w:t>
      </w:r>
      <w:r>
        <w:rPr>
          <w:sz w:val="40"/>
          <w:szCs w:val="40"/>
        </w:rPr>
        <w:br/>
      </w:r>
      <w:r>
        <w:rPr>
          <w:rFonts w:ascii="Open Sans;sans-serif" w:hAnsi="Open Sans;sans-serif"/>
          <w:b w:val="false"/>
          <w:i w:val="false"/>
          <w:caps w:val="false"/>
          <w:smallCaps w:val="false"/>
          <w:color w:val="000000"/>
          <w:spacing w:val="0"/>
          <w:sz w:val="25"/>
          <w:szCs w:val="40"/>
        </w:rPr>
        <w:t>3.4 Theoretical Review of similar System 3</w:t>
      </w:r>
      <w:r>
        <w:rPr>
          <w:sz w:val="40"/>
          <w:szCs w:val="40"/>
        </w:rPr>
        <w:br/>
      </w:r>
      <w:r>
        <w:rPr>
          <w:rFonts w:ascii="Open Sans;sans-serif" w:hAnsi="Open Sans;sans-serif"/>
          <w:b w:val="false"/>
          <w:i w:val="false"/>
          <w:caps w:val="false"/>
          <w:smallCaps w:val="false"/>
          <w:color w:val="000000"/>
          <w:spacing w:val="0"/>
          <w:sz w:val="25"/>
          <w:szCs w:val="40"/>
        </w:rPr>
        <w:t>3.5 The Proposed System</w:t>
      </w:r>
      <w:r>
        <w:rPr>
          <w:sz w:val="40"/>
          <w:szCs w:val="40"/>
        </w:rPr>
        <w:br/>
      </w:r>
      <w:r>
        <w:rPr>
          <w:caps w:val="false"/>
          <w:smallCaps w:val="false"/>
          <w:color w:val="000000"/>
          <w:spacing w:val="0"/>
          <w:sz w:val="40"/>
          <w:szCs w:val="40"/>
        </w:rPr>
        <w:t> </w:t>
      </w:r>
      <w:r>
        <w:rPr>
          <w:sz w:val="40"/>
          <w:szCs w:val="40"/>
        </w:rPr>
        <w:br/>
      </w:r>
      <w:r>
        <w:rPr>
          <w:rFonts w:ascii="Open Sans;sans-serif" w:hAnsi="Open Sans;sans-serif"/>
          <w:b w:val="false"/>
          <w:i w:val="false"/>
          <w:caps w:val="false"/>
          <w:smallCaps w:val="false"/>
          <w:color w:val="000000"/>
          <w:spacing w:val="0"/>
          <w:sz w:val="25"/>
          <w:szCs w:val="40"/>
        </w:rPr>
        <w:t>Chapter 4: Systems Analysis</w:t>
      </w:r>
      <w:r>
        <w:rPr>
          <w:sz w:val="40"/>
          <w:szCs w:val="40"/>
        </w:rPr>
        <w:br/>
      </w:r>
      <w:r>
        <w:rPr>
          <w:rFonts w:ascii="Open Sans;sans-serif" w:hAnsi="Open Sans;sans-serif"/>
          <w:b w:val="false"/>
          <w:i w:val="false"/>
          <w:caps w:val="false"/>
          <w:smallCaps w:val="false"/>
          <w:color w:val="000000"/>
          <w:spacing w:val="0"/>
          <w:sz w:val="25"/>
          <w:szCs w:val="40"/>
        </w:rPr>
        <w:t>4.1 Introduction</w:t>
      </w:r>
      <w:r>
        <w:rPr>
          <w:sz w:val="40"/>
          <w:szCs w:val="40"/>
        </w:rPr>
        <w:br/>
      </w:r>
      <w:r>
        <w:rPr>
          <w:rFonts w:ascii="Open Sans;sans-serif" w:hAnsi="Open Sans;sans-serif"/>
          <w:b w:val="false"/>
          <w:i w:val="false"/>
          <w:caps w:val="false"/>
          <w:smallCaps w:val="false"/>
          <w:color w:val="000000"/>
          <w:spacing w:val="0"/>
          <w:sz w:val="25"/>
          <w:szCs w:val="40"/>
        </w:rPr>
        <w:t>4.2 Requirement analysis</w:t>
      </w:r>
      <w:r>
        <w:rPr>
          <w:sz w:val="40"/>
          <w:szCs w:val="40"/>
        </w:rPr>
        <w:br/>
      </w:r>
      <w:r>
        <w:rPr>
          <w:rFonts w:ascii="Open Sans;sans-serif" w:hAnsi="Open Sans;sans-serif"/>
          <w:b w:val="false"/>
          <w:i w:val="false"/>
          <w:caps w:val="false"/>
          <w:smallCaps w:val="false"/>
          <w:color w:val="000000"/>
          <w:spacing w:val="0"/>
          <w:sz w:val="25"/>
          <w:szCs w:val="40"/>
        </w:rPr>
        <w:t>4.3 Feasibility study</w:t>
      </w:r>
      <w:r>
        <w:rPr>
          <w:sz w:val="40"/>
          <w:szCs w:val="40"/>
        </w:rPr>
        <w:br/>
      </w:r>
      <w:r>
        <w:rPr>
          <w:rFonts w:ascii="Open Sans;sans-serif" w:hAnsi="Open Sans;sans-serif"/>
          <w:b w:val="false"/>
          <w:i w:val="false"/>
          <w:caps w:val="false"/>
          <w:smallCaps w:val="false"/>
          <w:color w:val="000000"/>
          <w:spacing w:val="0"/>
          <w:sz w:val="25"/>
          <w:szCs w:val="40"/>
        </w:rPr>
        <w:t>4.4 Systems Analysis Diagrams</w:t>
      </w:r>
      <w:r>
        <w:rPr>
          <w:sz w:val="40"/>
          <w:szCs w:val="40"/>
        </w:rPr>
        <w:br/>
        <w:br/>
      </w:r>
      <w:r>
        <w:rPr>
          <w:rFonts w:ascii="Open Sans;sans-serif" w:hAnsi="Open Sans;sans-serif"/>
          <w:b w:val="false"/>
          <w:i w:val="false"/>
          <w:caps w:val="false"/>
          <w:smallCaps w:val="false"/>
          <w:color w:val="000000"/>
          <w:spacing w:val="0"/>
          <w:sz w:val="25"/>
          <w:szCs w:val="40"/>
        </w:rPr>
        <w:t>Chapter 5: Systems Design</w:t>
      </w:r>
      <w:r>
        <w:rPr>
          <w:sz w:val="40"/>
          <w:szCs w:val="40"/>
        </w:rPr>
        <w:br/>
      </w:r>
      <w:r>
        <w:rPr>
          <w:rFonts w:ascii="Open Sans;sans-serif" w:hAnsi="Open Sans;sans-serif"/>
          <w:b w:val="false"/>
          <w:i w:val="false"/>
          <w:caps w:val="false"/>
          <w:smallCaps w:val="false"/>
          <w:color w:val="000000"/>
          <w:spacing w:val="0"/>
          <w:sz w:val="25"/>
          <w:szCs w:val="40"/>
        </w:rPr>
        <w:t>5.1 Introduction</w:t>
      </w:r>
      <w:r>
        <w:rPr>
          <w:sz w:val="40"/>
          <w:szCs w:val="40"/>
        </w:rPr>
        <w:br/>
      </w:r>
      <w:r>
        <w:rPr>
          <w:rFonts w:ascii="Open Sans;sans-serif" w:hAnsi="Open Sans;sans-serif"/>
          <w:b w:val="false"/>
          <w:i w:val="false"/>
          <w:caps w:val="false"/>
          <w:smallCaps w:val="false"/>
          <w:color w:val="000000"/>
          <w:spacing w:val="0"/>
          <w:sz w:val="25"/>
          <w:szCs w:val="40"/>
        </w:rPr>
        <w:t>5.2 Entity-Relationship Model/Diagram</w:t>
      </w:r>
      <w:r>
        <w:rPr>
          <w:sz w:val="40"/>
          <w:szCs w:val="40"/>
        </w:rPr>
        <w:br/>
      </w:r>
      <w:r>
        <w:rPr>
          <w:rFonts w:ascii="Open Sans;sans-serif" w:hAnsi="Open Sans;sans-serif"/>
          <w:b w:val="false"/>
          <w:i w:val="false"/>
          <w:caps w:val="false"/>
          <w:smallCaps w:val="false"/>
          <w:color w:val="000000"/>
          <w:spacing w:val="0"/>
          <w:sz w:val="25"/>
          <w:szCs w:val="40"/>
        </w:rPr>
        <w:t>5.3 Database schema and Data dictionary</w:t>
      </w:r>
      <w:r>
        <w:rPr>
          <w:sz w:val="40"/>
          <w:szCs w:val="40"/>
        </w:rPr>
        <w:br/>
      </w:r>
      <w:r>
        <w:rPr>
          <w:rFonts w:ascii="Open Sans;sans-serif" w:hAnsi="Open Sans;sans-serif"/>
          <w:b w:val="false"/>
          <w:i w:val="false"/>
          <w:caps w:val="false"/>
          <w:smallCaps w:val="false"/>
          <w:color w:val="000000"/>
          <w:spacing w:val="0"/>
          <w:sz w:val="25"/>
          <w:szCs w:val="40"/>
        </w:rPr>
        <w:t>5.4 User Interface sketches</w:t>
      </w:r>
      <w:r>
        <w:rPr>
          <w:sz w:val="40"/>
          <w:szCs w:val="40"/>
        </w:rPr>
        <w:br/>
        <w:br/>
      </w:r>
      <w:r>
        <w:rPr>
          <w:rFonts w:ascii="Open Sans;sans-serif" w:hAnsi="Open Sans;sans-serif"/>
          <w:b w:val="false"/>
          <w:i w:val="false"/>
          <w:caps w:val="false"/>
          <w:smallCaps w:val="false"/>
          <w:color w:val="000000"/>
          <w:spacing w:val="0"/>
          <w:sz w:val="25"/>
          <w:szCs w:val="40"/>
        </w:rPr>
        <w:t>Chapter 6: System Implementation and Testing</w:t>
      </w:r>
      <w:r>
        <w:rPr>
          <w:sz w:val="40"/>
          <w:szCs w:val="40"/>
        </w:rPr>
        <w:br/>
      </w:r>
      <w:r>
        <w:rPr>
          <w:rFonts w:ascii="Open Sans;sans-serif" w:hAnsi="Open Sans;sans-serif"/>
          <w:b w:val="false"/>
          <w:i w:val="false"/>
          <w:caps w:val="false"/>
          <w:smallCaps w:val="false"/>
          <w:color w:val="000000"/>
          <w:spacing w:val="0"/>
          <w:sz w:val="25"/>
          <w:szCs w:val="40"/>
        </w:rPr>
        <w:t>6.1 Introduction</w:t>
      </w:r>
      <w:r>
        <w:rPr>
          <w:sz w:val="40"/>
          <w:szCs w:val="40"/>
        </w:rPr>
        <w:br/>
      </w:r>
      <w:r>
        <w:rPr>
          <w:rFonts w:ascii="Open Sans;sans-serif" w:hAnsi="Open Sans;sans-serif"/>
          <w:b w:val="false"/>
          <w:i w:val="false"/>
          <w:caps w:val="false"/>
          <w:smallCaps w:val="false"/>
          <w:color w:val="000000"/>
          <w:spacing w:val="0"/>
          <w:sz w:val="25"/>
          <w:szCs w:val="40"/>
        </w:rPr>
        <w:t>6.2 Database Development</w:t>
      </w:r>
      <w:r>
        <w:rPr>
          <w:sz w:val="40"/>
          <w:szCs w:val="40"/>
        </w:rPr>
        <w:br/>
      </w:r>
      <w:r>
        <w:rPr>
          <w:rFonts w:ascii="Open Sans;sans-serif" w:hAnsi="Open Sans;sans-serif"/>
          <w:b w:val="false"/>
          <w:i w:val="false"/>
          <w:caps w:val="false"/>
          <w:smallCaps w:val="false"/>
          <w:color w:val="000000"/>
          <w:spacing w:val="0"/>
          <w:sz w:val="25"/>
          <w:szCs w:val="40"/>
        </w:rPr>
        <w:t>6.3 Coding</w:t>
      </w:r>
      <w:r>
        <w:rPr>
          <w:sz w:val="40"/>
          <w:szCs w:val="40"/>
        </w:rPr>
        <w:br/>
      </w:r>
      <w:r>
        <w:rPr>
          <w:rFonts w:ascii="Open Sans;sans-serif" w:hAnsi="Open Sans;sans-serif"/>
          <w:b w:val="false"/>
          <w:i w:val="false"/>
          <w:caps w:val="false"/>
          <w:smallCaps w:val="false"/>
          <w:color w:val="000000"/>
          <w:spacing w:val="0"/>
          <w:sz w:val="25"/>
          <w:szCs w:val="40"/>
        </w:rPr>
        <w:t>6.4 Testing Plan and </w:t>
      </w:r>
      <w:hyperlink r:id="rId2">
        <w:r>
          <w:rPr>
            <w:rStyle w:val="InternetLink"/>
            <w:rFonts w:ascii="Open Sans;sans-serif" w:hAnsi="Open Sans;sans-serif"/>
            <w:b w:val="false"/>
            <w:i w:val="false"/>
            <w:caps w:val="false"/>
            <w:smallCaps w:val="false"/>
            <w:strike w:val="false"/>
            <w:dstrike w:val="false"/>
            <w:color w:val="931D00"/>
            <w:spacing w:val="0"/>
            <w:sz w:val="25"/>
            <w:szCs w:val="40"/>
            <w:highlight w:val="cyan"/>
            <w:u w:val="none"/>
            <w:effect w:val="none"/>
          </w:rPr>
          <w:t>Test</w:t>
        </w:r>
      </w:hyperlink>
      <w:r>
        <w:rPr>
          <w:caps w:val="false"/>
          <w:smallCaps w:val="false"/>
          <w:color w:val="000000"/>
          <w:spacing w:val="0"/>
          <w:sz w:val="40"/>
          <w:szCs w:val="40"/>
        </w:rPr>
        <w:t> </w:t>
      </w:r>
      <w:r>
        <w:rPr>
          <w:rFonts w:ascii="Open Sans;sans-serif" w:hAnsi="Open Sans;sans-serif"/>
          <w:b w:val="false"/>
          <w:i w:val="false"/>
          <w:caps w:val="false"/>
          <w:smallCaps w:val="false"/>
          <w:color w:val="000000"/>
          <w:spacing w:val="0"/>
          <w:sz w:val="25"/>
          <w:szCs w:val="40"/>
        </w:rPr>
        <w:t>Cases</w:t>
      </w:r>
      <w:r>
        <w:rPr>
          <w:sz w:val="40"/>
          <w:szCs w:val="40"/>
        </w:rPr>
        <w:br/>
      </w:r>
      <w:r>
        <w:rPr>
          <w:rFonts w:ascii="Open Sans;sans-serif" w:hAnsi="Open Sans;sans-serif"/>
          <w:b w:val="false"/>
          <w:i w:val="false"/>
          <w:caps w:val="false"/>
          <w:smallCaps w:val="false"/>
          <w:color w:val="000000"/>
          <w:spacing w:val="0"/>
          <w:sz w:val="25"/>
          <w:szCs w:val="40"/>
        </w:rPr>
        <w:t>6.5 System Changeover</w:t>
      </w:r>
      <w:r>
        <w:rPr>
          <w:sz w:val="40"/>
          <w:szCs w:val="40"/>
        </w:rPr>
        <w:br/>
      </w:r>
      <w:r>
        <w:rPr>
          <w:rFonts w:ascii="Open Sans;sans-serif" w:hAnsi="Open Sans;sans-serif"/>
          <w:b w:val="false"/>
          <w:i w:val="false"/>
          <w:caps w:val="false"/>
          <w:smallCaps w:val="false"/>
          <w:color w:val="000000"/>
          <w:spacing w:val="0"/>
          <w:sz w:val="25"/>
          <w:szCs w:val="40"/>
        </w:rPr>
        <w:t>6.6 Training of Users</w:t>
      </w:r>
      <w:r>
        <w:rPr>
          <w:sz w:val="40"/>
          <w:szCs w:val="40"/>
        </w:rPr>
        <w:br/>
      </w:r>
      <w:r>
        <w:rPr>
          <w:rFonts w:ascii="Open Sans;sans-serif" w:hAnsi="Open Sans;sans-serif"/>
          <w:b w:val="false"/>
          <w:i w:val="false"/>
          <w:caps w:val="false"/>
          <w:smallCaps w:val="false"/>
          <w:color w:val="000000"/>
          <w:spacing w:val="0"/>
          <w:sz w:val="25"/>
          <w:szCs w:val="40"/>
        </w:rPr>
        <w:t>6.7 Maintenance</w:t>
      </w:r>
      <w:r>
        <w:rPr>
          <w:sz w:val="40"/>
          <w:szCs w:val="40"/>
        </w:rPr>
        <w:br/>
        <w:br/>
      </w:r>
      <w:r>
        <w:rPr>
          <w:rFonts w:ascii="Open Sans;sans-serif" w:hAnsi="Open Sans;sans-serif"/>
          <w:b w:val="false"/>
          <w:i w:val="false"/>
          <w:caps w:val="false"/>
          <w:smallCaps w:val="false"/>
          <w:color w:val="000000"/>
          <w:spacing w:val="0"/>
          <w:sz w:val="25"/>
          <w:szCs w:val="40"/>
        </w:rPr>
        <w:t>Chapter 7: Conclusion and Recommendations</w:t>
      </w:r>
      <w:r>
        <w:rPr>
          <w:sz w:val="40"/>
          <w:szCs w:val="40"/>
        </w:rPr>
        <w:br/>
      </w:r>
      <w:r>
        <w:rPr>
          <w:rFonts w:ascii="Open Sans;sans-serif" w:hAnsi="Open Sans;sans-serif"/>
          <w:b w:val="false"/>
          <w:i w:val="false"/>
          <w:caps w:val="false"/>
          <w:smallCaps w:val="false"/>
          <w:color w:val="000000"/>
          <w:spacing w:val="0"/>
          <w:sz w:val="25"/>
          <w:szCs w:val="40"/>
        </w:rPr>
        <w:t>7.1 Introduction</w:t>
      </w:r>
      <w:r>
        <w:rPr>
          <w:sz w:val="40"/>
          <w:szCs w:val="40"/>
        </w:rPr>
        <w:br/>
      </w:r>
      <w:r>
        <w:rPr>
          <w:rFonts w:ascii="Open Sans;sans-serif" w:hAnsi="Open Sans;sans-serif"/>
          <w:b w:val="false"/>
          <w:i w:val="false"/>
          <w:caps w:val="false"/>
          <w:smallCaps w:val="false"/>
          <w:color w:val="000000"/>
          <w:spacing w:val="0"/>
          <w:sz w:val="25"/>
          <w:szCs w:val="40"/>
        </w:rPr>
        <w:t>7.2 Challenges encountered</w:t>
      </w:r>
      <w:r>
        <w:rPr>
          <w:sz w:val="40"/>
          <w:szCs w:val="40"/>
        </w:rPr>
        <w:br/>
      </w:r>
      <w:r>
        <w:rPr>
          <w:rFonts w:ascii="Open Sans;sans-serif" w:hAnsi="Open Sans;sans-serif"/>
          <w:b w:val="false"/>
          <w:i w:val="false"/>
          <w:caps w:val="false"/>
          <w:smallCaps w:val="false"/>
          <w:color w:val="000000"/>
          <w:spacing w:val="0"/>
          <w:sz w:val="25"/>
          <w:szCs w:val="40"/>
        </w:rPr>
        <w:t>7.3 Recommendations for future improvement of the System</w:t>
      </w:r>
      <w:r>
        <w:rPr>
          <w:sz w:val="40"/>
          <w:szCs w:val="40"/>
        </w:rPr>
        <w:br/>
      </w:r>
      <w:r>
        <w:rPr>
          <w:rFonts w:ascii="Open Sans;sans-serif" w:hAnsi="Open Sans;sans-serif"/>
          <w:b w:val="false"/>
          <w:i w:val="false"/>
          <w:caps w:val="false"/>
          <w:smallCaps w:val="false"/>
          <w:color w:val="000000"/>
          <w:spacing w:val="0"/>
          <w:sz w:val="25"/>
          <w:szCs w:val="40"/>
        </w:rPr>
        <w:t>7.1 Conclusions</w:t>
      </w:r>
      <w:r>
        <w:rPr>
          <w:sz w:val="40"/>
          <w:szCs w:val="40"/>
        </w:rPr>
        <w:br/>
        <w:br/>
      </w:r>
      <w:r>
        <w:rPr>
          <w:rFonts w:ascii="Open Sans;sans-serif" w:hAnsi="Open Sans;sans-serif"/>
          <w:b w:val="false"/>
          <w:i w:val="false"/>
          <w:caps w:val="false"/>
          <w:smallCaps w:val="false"/>
          <w:color w:val="000000"/>
          <w:spacing w:val="0"/>
          <w:sz w:val="25"/>
          <w:szCs w:val="40"/>
        </w:rPr>
        <w:t>References/Bibliography</w:t>
      </w:r>
      <w:r>
        <w:rPr>
          <w:sz w:val="40"/>
          <w:szCs w:val="40"/>
        </w:rPr>
        <w:br/>
      </w:r>
      <w:r>
        <w:rPr>
          <w:rFonts w:ascii="Open Sans;sans-serif" w:hAnsi="Open Sans;sans-serif"/>
          <w:b w:val="false"/>
          <w:i w:val="false"/>
          <w:caps w:val="false"/>
          <w:smallCaps w:val="false"/>
          <w:color w:val="000000"/>
          <w:spacing w:val="0"/>
          <w:sz w:val="25"/>
          <w:szCs w:val="40"/>
        </w:rPr>
        <w:t>APPENDICES</w:t>
      </w:r>
      <w:r>
        <w:rPr>
          <w:sz w:val="40"/>
          <w:szCs w:val="40"/>
        </w:rPr>
        <w:br/>
      </w:r>
      <w:r>
        <w:rPr>
          <w:rFonts w:ascii="Open Sans;sans-serif" w:hAnsi="Open Sans;sans-serif"/>
          <w:b w:val="false"/>
          <w:i w:val="false"/>
          <w:caps w:val="false"/>
          <w:smallCaps w:val="false"/>
          <w:color w:val="000000"/>
          <w:spacing w:val="0"/>
          <w:sz w:val="25"/>
          <w:szCs w:val="40"/>
        </w:rPr>
        <w:t>Questionnaires</w:t>
      </w:r>
      <w:r>
        <w:rPr>
          <w:sz w:val="40"/>
          <w:szCs w:val="40"/>
        </w:rPr>
        <w:br/>
      </w:r>
      <w:r>
        <w:rPr>
          <w:rFonts w:ascii="Open Sans;sans-serif" w:hAnsi="Open Sans;sans-serif"/>
          <w:b w:val="false"/>
          <w:i w:val="false"/>
          <w:caps w:val="false"/>
          <w:smallCaps w:val="false"/>
          <w:color w:val="000000"/>
          <w:spacing w:val="0"/>
          <w:sz w:val="25"/>
          <w:szCs w:val="40"/>
        </w:rPr>
        <w:t>Sample code </w:t>
      </w:r>
      <w:r>
        <w:br w:type="page"/>
      </w:r>
    </w:p>
    <w:p>
      <w:pPr>
        <w:pStyle w:val="Normal"/>
        <w:jc w:val="center"/>
        <w:rPr/>
      </w:pPr>
      <w:r>
        <w:rPr>
          <w:sz w:val="40"/>
          <w:szCs w:val="40"/>
        </w:rPr>
        <w:t>1:</w:t>
      </w:r>
      <w:r>
        <w:rPr>
          <w:sz w:val="40"/>
          <w:szCs w:val="40"/>
        </w:rPr>
        <w:t>Chapter one Background Introduction</w:t>
      </w:r>
      <w:r>
        <w:fldChar w:fldCharType="begin"/>
      </w:r>
      <w:r>
        <w:rPr>
          <w:sz w:val="40"/>
          <w:szCs w:val="40"/>
        </w:rPr>
        <w:instrText> TC "Cover Page" \l 2 </w:instrText>
      </w:r>
      <w:r>
        <w:rPr>
          <w:sz w:val="40"/>
          <w:szCs w:val="40"/>
        </w:rPr>
        <w:fldChar w:fldCharType="separate"/>
      </w:r>
      <w:r>
        <w:rPr>
          <w:sz w:val="40"/>
          <w:szCs w:val="40"/>
        </w:rPr>
      </w:r>
      <w:r>
        <w:rPr>
          <w:sz w:val="40"/>
          <w:szCs w:val="40"/>
        </w:rPr>
        <w:fldChar w:fldCharType="end"/>
      </w:r>
      <w:r>
        <w:fldChar w:fldCharType="begin"/>
      </w:r>
      <w:r>
        <w:rPr>
          <w:sz w:val="40"/>
          <w:szCs w:val="40"/>
        </w:rPr>
        <w:instrText> TC "Cover Page" \l 2 </w:instrText>
      </w:r>
      <w:r>
        <w:rPr>
          <w:sz w:val="40"/>
          <w:szCs w:val="40"/>
        </w:rPr>
        <w:fldChar w:fldCharType="separate"/>
      </w:r>
      <w:r>
        <w:rPr>
          <w:sz w:val="40"/>
          <w:szCs w:val="40"/>
        </w:rPr>
      </w:r>
      <w:r>
        <w:rPr>
          <w:sz w:val="40"/>
          <w:szCs w:val="40"/>
        </w:rPr>
        <w:fldChar w:fldCharType="end"/>
      </w:r>
      <w:r>
        <w:fldChar w:fldCharType="begin"/>
      </w:r>
      <w:r>
        <w:rPr>
          <w:sz w:val="40"/>
          <w:szCs w:val="40"/>
        </w:rPr>
        <w:instrText> TC "Cover Page" \l 2 </w:instrText>
      </w:r>
      <w:r>
        <w:rPr>
          <w:sz w:val="40"/>
          <w:szCs w:val="40"/>
        </w:rPr>
        <w:fldChar w:fldCharType="separate"/>
      </w:r>
      <w:r>
        <w:rPr>
          <w:sz w:val="40"/>
          <w:szCs w:val="40"/>
        </w:rPr>
      </w:r>
      <w:r>
        <w:rPr>
          <w:sz w:val="40"/>
          <w:szCs w:val="40"/>
        </w:rPr>
        <w:fldChar w:fldCharType="end"/>
      </w:r>
    </w:p>
    <w:p>
      <w:pPr>
        <w:pStyle w:val="Normal"/>
        <w:jc w:val="center"/>
        <w:rPr/>
      </w:pPr>
      <w:r>
        <w:rPr>
          <w:sz w:val="40"/>
          <w:szCs w:val="40"/>
        </w:rPr>
        <w:t>1.1 Introduction</w:t>
      </w:r>
    </w:p>
    <w:p>
      <w:pPr>
        <w:pStyle w:val="Normal"/>
        <w:jc w:val="center"/>
        <w:rPr>
          <w:sz w:val="40"/>
          <w:szCs w:val="40"/>
        </w:rPr>
      </w:pPr>
      <w:r>
        <w:rPr/>
      </w:r>
    </w:p>
    <w:p>
      <w:pPr>
        <w:pStyle w:val="Normal"/>
        <w:jc w:val="left"/>
        <w:rPr>
          <w:sz w:val="26"/>
          <w:szCs w:val="26"/>
        </w:rPr>
      </w:pPr>
      <w:r>
        <w:rPr>
          <w:sz w:val="26"/>
          <w:szCs w:val="26"/>
        </w:rPr>
      </w:r>
    </w:p>
    <w:p>
      <w:pPr>
        <w:pStyle w:val="Normal"/>
        <w:jc w:val="left"/>
        <w:rPr>
          <w:sz w:val="26"/>
          <w:szCs w:val="26"/>
        </w:rPr>
      </w:pPr>
      <w:r>
        <w:rPr>
          <w:sz w:val="26"/>
          <w:szCs w:val="26"/>
        </w:rPr>
        <w:t>E-commerce has seen developed in the recent period in the area of trade in Iraq</w:t>
      </w:r>
    </w:p>
    <w:p>
      <w:pPr>
        <w:pStyle w:val="Normal"/>
        <w:jc w:val="left"/>
        <w:rPr>
          <w:sz w:val="26"/>
          <w:szCs w:val="26"/>
        </w:rPr>
      </w:pPr>
      <w:r>
        <w:rPr>
          <w:sz w:val="26"/>
          <w:szCs w:val="26"/>
        </w:rPr>
        <w:t>and there is a significant change in the electronic shops. In addition, captured the</w:t>
      </w:r>
    </w:p>
    <w:p>
      <w:pPr>
        <w:pStyle w:val="Normal"/>
        <w:jc w:val="left"/>
        <w:rPr>
          <w:sz w:val="26"/>
          <w:szCs w:val="26"/>
        </w:rPr>
      </w:pPr>
      <w:r>
        <w:rPr>
          <w:sz w:val="26"/>
          <w:szCs w:val="26"/>
        </w:rPr>
        <w:t>new e-commerce in the field of businesspersons and this through the market</w:t>
      </w:r>
    </w:p>
    <w:p>
      <w:pPr>
        <w:pStyle w:val="Normal"/>
        <w:jc w:val="left"/>
        <w:rPr>
          <w:sz w:val="26"/>
          <w:szCs w:val="26"/>
        </w:rPr>
      </w:pPr>
      <w:r>
        <w:rPr>
          <w:sz w:val="26"/>
          <w:szCs w:val="26"/>
        </w:rPr>
        <w:t>orientation of commercial sites in Iraq for continued attraction in the domain of web</w:t>
      </w:r>
    </w:p>
    <w:p>
      <w:pPr>
        <w:pStyle w:val="Normal"/>
        <w:jc w:val="left"/>
        <w:rPr>
          <w:sz w:val="26"/>
          <w:szCs w:val="26"/>
        </w:rPr>
      </w:pPr>
      <w:r>
        <w:rPr>
          <w:sz w:val="26"/>
          <w:szCs w:val="26"/>
        </w:rPr>
        <w:t>browsing sites. Supporting many web broker access first to find information about</w:t>
      </w:r>
    </w:p>
    <w:p>
      <w:pPr>
        <w:pStyle w:val="Normal"/>
        <w:jc w:val="left"/>
        <w:rPr>
          <w:sz w:val="26"/>
          <w:szCs w:val="26"/>
        </w:rPr>
      </w:pPr>
      <w:r>
        <w:rPr>
          <w:sz w:val="26"/>
          <w:szCs w:val="26"/>
        </w:rPr>
        <w:t>technology, news, tutorials and other, so the content of web sites is the backbone of</w:t>
      </w:r>
    </w:p>
    <w:p>
      <w:pPr>
        <w:pStyle w:val="Normal"/>
        <w:jc w:val="left"/>
        <w:rPr>
          <w:sz w:val="26"/>
          <w:szCs w:val="26"/>
        </w:rPr>
      </w:pPr>
      <w:r>
        <w:rPr>
          <w:sz w:val="26"/>
          <w:szCs w:val="26"/>
        </w:rPr>
        <w:t>the existence of this site and its usefulness. Web content provides visitors to the site</w:t>
      </w:r>
    </w:p>
    <w:p>
      <w:pPr>
        <w:pStyle w:val="Normal"/>
        <w:jc w:val="left"/>
        <w:rPr>
          <w:sz w:val="26"/>
          <w:szCs w:val="26"/>
        </w:rPr>
      </w:pPr>
      <w:r>
        <w:rPr>
          <w:sz w:val="26"/>
          <w:szCs w:val="26"/>
        </w:rPr>
        <w:t>and visitor traffic to the site to be one of the two cases, the movement of a petition</w:t>
      </w:r>
    </w:p>
    <w:p>
      <w:pPr>
        <w:pStyle w:val="Normal"/>
        <w:jc w:val="left"/>
        <w:rPr>
          <w:sz w:val="26"/>
          <w:szCs w:val="26"/>
        </w:rPr>
      </w:pPr>
      <w:r>
        <w:rPr>
          <w:sz w:val="26"/>
          <w:szCs w:val="26"/>
        </w:rPr>
        <w:t>and the movement of narrow in terms of content [1]. Broad movement, see the visits</w:t>
      </w:r>
    </w:p>
    <w:p>
      <w:pPr>
        <w:pStyle w:val="Normal"/>
        <w:jc w:val="left"/>
        <w:rPr>
          <w:sz w:val="26"/>
          <w:szCs w:val="26"/>
        </w:rPr>
      </w:pPr>
      <w:r>
        <w:rPr>
          <w:sz w:val="26"/>
          <w:szCs w:val="26"/>
        </w:rPr>
        <w:t>represent and pursue varied content on the pages of the site where the content in this</w:t>
      </w:r>
    </w:p>
    <w:p>
      <w:pPr>
        <w:pStyle w:val="Normal"/>
        <w:jc w:val="left"/>
        <w:rPr>
          <w:sz w:val="26"/>
          <w:szCs w:val="26"/>
        </w:rPr>
      </w:pPr>
      <w:r>
        <w:rPr>
          <w:sz w:val="26"/>
          <w:szCs w:val="26"/>
        </w:rPr>
        <w:t>layer petition targeting of an example of Arab arenas contain content Mono political</w:t>
      </w:r>
    </w:p>
    <w:p>
      <w:pPr>
        <w:pStyle w:val="Normal"/>
        <w:jc w:val="left"/>
        <w:rPr>
          <w:sz w:val="26"/>
          <w:szCs w:val="26"/>
        </w:rPr>
      </w:pPr>
      <w:r>
        <w:rPr>
          <w:sz w:val="26"/>
          <w:szCs w:val="26"/>
        </w:rPr>
        <w:t>and economic and religious and scientific and thus the movement of the visit [2].</w:t>
      </w:r>
    </w:p>
    <w:p>
      <w:pPr>
        <w:pStyle w:val="Normal"/>
        <w:jc w:val="left"/>
        <w:rPr>
          <w:sz w:val="26"/>
          <w:szCs w:val="26"/>
        </w:rPr>
      </w:pPr>
      <w:r>
        <w:rPr>
          <w:sz w:val="26"/>
          <w:szCs w:val="26"/>
        </w:rPr>
        <w:t>The global Statistics e-commerce will grow by $ 1.5 trillion in 2017 and growth</w:t>
      </w:r>
    </w:p>
    <w:p>
      <w:pPr>
        <w:pStyle w:val="Normal"/>
        <w:jc w:val="left"/>
        <w:rPr>
          <w:sz w:val="26"/>
          <w:szCs w:val="26"/>
        </w:rPr>
      </w:pPr>
      <w:r>
        <w:rPr>
          <w:sz w:val="26"/>
          <w:szCs w:val="26"/>
        </w:rPr>
        <w:t>rates between 20 and 30 per cent in emerging regions such as Latin America, Africa,</w:t>
      </w:r>
    </w:p>
    <w:p>
      <w:pPr>
        <w:pStyle w:val="Normal"/>
        <w:jc w:val="left"/>
        <w:rPr>
          <w:sz w:val="26"/>
          <w:szCs w:val="26"/>
        </w:rPr>
      </w:pPr>
      <w:r>
        <w:rPr>
          <w:sz w:val="26"/>
          <w:szCs w:val="26"/>
        </w:rPr>
        <w:t>the Middle East and North Africa [3]. The number of Internet users in the Middle</w:t>
      </w:r>
    </w:p>
    <w:p>
      <w:pPr>
        <w:pStyle w:val="Normal"/>
        <w:jc w:val="left"/>
        <w:rPr>
          <w:sz w:val="26"/>
          <w:szCs w:val="26"/>
        </w:rPr>
      </w:pPr>
      <w:r>
        <w:rPr>
          <w:sz w:val="26"/>
          <w:szCs w:val="26"/>
        </w:rPr>
        <w:t>East is 90 million users, e-commerce sales estimated in the Middle East and NorthAfrica by about 17 billion dollars in 2016, up from $ 9 billion since 2013 [4]. In</w:t>
      </w:r>
    </w:p>
    <w:p>
      <w:pPr>
        <w:pStyle w:val="Normal"/>
        <w:jc w:val="left"/>
        <w:rPr>
          <w:sz w:val="26"/>
          <w:szCs w:val="26"/>
        </w:rPr>
      </w:pPr>
      <w:r>
        <w:rPr>
          <w:sz w:val="26"/>
          <w:szCs w:val="26"/>
        </w:rPr>
        <w:t>addition, the value of electronic commerce via smart phones in the Middle east and</w:t>
      </w:r>
    </w:p>
    <w:p>
      <w:pPr>
        <w:pStyle w:val="Normal"/>
        <w:jc w:val="left"/>
        <w:rPr>
          <w:sz w:val="26"/>
          <w:szCs w:val="26"/>
        </w:rPr>
      </w:pPr>
      <w:r>
        <w:rPr>
          <w:sz w:val="26"/>
          <w:szCs w:val="26"/>
        </w:rPr>
        <w:t>north Africa could reach $ 4.9 billion by 2017 [5]. Half of the consumers in the</w:t>
      </w:r>
    </w:p>
    <w:p>
      <w:pPr>
        <w:pStyle w:val="Normal"/>
        <w:jc w:val="left"/>
        <w:rPr>
          <w:sz w:val="26"/>
          <w:szCs w:val="26"/>
        </w:rPr>
      </w:pPr>
      <w:r>
        <w:rPr>
          <w:sz w:val="26"/>
          <w:szCs w:val="26"/>
        </w:rPr>
        <w:t>Middle East almost 47% have paid card, and between 70% to 80% of online</w:t>
      </w:r>
    </w:p>
    <w:p>
      <w:pPr>
        <w:pStyle w:val="Normal"/>
        <w:jc w:val="left"/>
        <w:rPr>
          <w:sz w:val="26"/>
          <w:szCs w:val="26"/>
        </w:rPr>
      </w:pPr>
      <w:r>
        <w:rPr>
          <w:sz w:val="26"/>
          <w:szCs w:val="26"/>
        </w:rPr>
        <w:t>purchases of physical goods in the Middle East are made through payment by those</w:t>
      </w:r>
    </w:p>
    <w:p>
      <w:pPr>
        <w:pStyle w:val="Normal"/>
        <w:jc w:val="left"/>
        <w:rPr>
          <w:sz w:val="26"/>
          <w:szCs w:val="26"/>
        </w:rPr>
      </w:pPr>
      <w:r>
        <w:rPr>
          <w:sz w:val="26"/>
          <w:szCs w:val="26"/>
        </w:rPr>
        <w:t>cards upon receipt, while there are only 30% payment [6]. The Middle East, the</w:t>
      </w:r>
    </w:p>
    <w:p>
      <w:pPr>
        <w:pStyle w:val="Normal"/>
        <w:jc w:val="left"/>
        <w:rPr>
          <w:sz w:val="26"/>
          <w:szCs w:val="26"/>
        </w:rPr>
      </w:pPr>
      <w:r>
        <w:rPr>
          <w:sz w:val="26"/>
          <w:szCs w:val="26"/>
        </w:rPr>
        <w:t>Arab market and Iraq collectively represent only 2.5% of the glo</w:t>
      </w:r>
      <w:r>
        <w:br w:type="page"/>
      </w:r>
    </w:p>
    <w:p>
      <w:pPr>
        <w:pStyle w:val="Normal"/>
        <w:jc w:val="center"/>
        <w:rPr>
          <w:sz w:val="40"/>
          <w:szCs w:val="40"/>
        </w:rPr>
      </w:pPr>
      <w:r>
        <w:rPr/>
      </w:r>
    </w:p>
    <w:sectPr>
      <w:headerReference w:type="default" r:id="rId3"/>
      <w:type w:val="nextPage"/>
      <w:pgSz w:w="12240" w:h="15840"/>
      <w:pgMar w:left="1134" w:right="1134" w:header="1134" w:top="1693"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 Sans">
    <w:altName w:val="sans-serif"/>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fldChar w:fldCharType="begin"/>
    </w:r>
    <w:r>
      <w:rPr/>
      <w:instrText> PAGE </w:instrText>
    </w:r>
    <w:r>
      <w:rPr/>
      <w:fldChar w:fldCharType="separate"/>
    </w:r>
    <w:r>
      <w:rPr/>
      <w:t>9</w:t>
    </w:r>
    <w:r>
      <w:rPr/>
      <w:fldChar w:fldCharType="end"/>
    </w:r>
  </w:p>
</w:hdr>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US" w:eastAsia="zh-CN" w:bidi="hi-IN"/>
    </w:rPr>
  </w:style>
  <w:style w:type="character" w:styleId="StrongEmphasis">
    <w:name w:val="Strong Emphasis"/>
    <w:qFormat/>
    <w:rPr>
      <w:b/>
      <w:bCs/>
    </w:rPr>
  </w:style>
  <w:style w:type="character" w:styleId="InternetLink">
    <w:name w:val="Internet Link"/>
    <w:rPr>
      <w:color w:val="000080"/>
      <w:u w:val="single"/>
      <w:lang w:val="zxx" w:eastAsia="zxx" w:bidi="zxx"/>
    </w:rPr>
  </w:style>
  <w:style w:type="character" w:styleId="ListLabel1">
    <w:name w:val="ListLabel 1"/>
    <w:qFormat/>
    <w:rPr>
      <w:rFonts w:ascii="Open Sans;sans-serif" w:hAnsi="Open Sans;sans-serif"/>
      <w:b w:val="false"/>
      <w:i w:val="false"/>
      <w:caps w:val="false"/>
      <w:smallCaps w:val="false"/>
      <w:strike w:val="false"/>
      <w:dstrike w:val="false"/>
      <w:color w:val="931D00"/>
      <w:spacing w:val="0"/>
      <w:sz w:val="25"/>
      <w:szCs w:val="40"/>
      <w:highlight w:val="cyan"/>
      <w:u w:val="none"/>
      <w:effect w:val="non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learning.cuea.edu/mod/bigbluebuttonbn/view.php?id=73071" TargetMode="External"/><Relationship Id="rId3" Type="http://schemas.openxmlformats.org/officeDocument/2006/relationships/header" Target="head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LibreOffice/6.0.7.3$Linux_X86_64 LibreOffice_project/00m0$Build-3</Application>
  <Pages>9</Pages>
  <Words>717</Words>
  <Characters>3872</Characters>
  <CharactersWithSpaces>4569</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2020-11-25T09:25:27Z</dcterms:created>
  <dc:creator/>
  <dc:description/>
  <dc:language>en-US</dc:language>
  <cp:lastModifiedBy/>
  <dcterms:modified xsi:type="dcterms:W3CDTF">2020-12-01T11:32:42Z</dcterms:modified>
  <cp:revision>5</cp:revision>
  <dc:subject/>
  <dc:title/>
</cp:coreProperties>
</file>