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Company Overview </w:t>
      </w:r>
    </w:p>
    <w:p w:rsidR="00000000" w:rsidDel="00000000" w:rsidP="00000000" w:rsidRDefault="00000000" w:rsidRPr="00000000" w14:paraId="0000000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is a high-end, luxury bag brand that redefines luxury through sustainability. We specialize in vegan leather bags made entirely from innovative plant materials like cactus, pineapple, and mushroom.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merges elevated design and sustainable production practices, replacing traditional animal leather with fruit waste, natural fibers, and agricultural byproducts. We deliver products that meet the highest standards of functionality, durability, and aesthetics. </w:t>
      </w:r>
    </w:p>
    <w:p w:rsidR="00000000" w:rsidDel="00000000" w:rsidP="00000000" w:rsidRDefault="00000000" w:rsidRPr="00000000" w14:paraId="0000000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was founded on the belief that both sustainability and luxury can coexist. Our designs are timeless, encouraging long-term use and reducing the fast fashion cycle. We are committed to transparency and ethical responsibility. We prioritize clean production and minimal waste. As the usage of plant materials is fairly new in this industry, we are continuing to innovate and research these materials to honor our commitment to setting new standards.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represents a shift in modern luxury, prioritizing style, sustainability, and longevity.  </w:t>
      </w:r>
    </w:p>
    <w:p w:rsidR="00000000" w:rsidDel="00000000" w:rsidP="00000000" w:rsidRDefault="00000000" w:rsidRPr="00000000" w14:paraId="00000004">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Comprehensive Market Analysis</w:t>
      </w:r>
    </w:p>
    <w:p w:rsidR="00000000" w:rsidDel="00000000" w:rsidP="00000000" w:rsidRDefault="00000000" w:rsidRPr="00000000" w14:paraId="0000000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Vegan leather has recently emerged as an alternative to traditional leather, designed to replicate the look and feel of real leather. Early functions of vegan leather in luxury include a bag by Stella McCartney in 2022 using a mushroom based leather, Mylo. The demand for leather goods will always be present, but as people become more sustainably conscious, there is a gap for a durable, more environmentally friendly alternative. Both vegan and traditional leather present environmental and performance trade-offs, leaving room for innovation. </w:t>
      </w:r>
    </w:p>
    <w:p w:rsidR="00000000" w:rsidDel="00000000" w:rsidP="00000000" w:rsidRDefault="00000000" w:rsidRPr="00000000" w14:paraId="00000007">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Brands like Matt &amp; Nat, Angela Roi and GUNAS New York currently lead in the vegan leather bag industry. These brands all use ethical branding and really emphasize their efforts for the environment. Possible weaknesses in brands like these is lack of quality, performance, and relevance in the leather bag industry while competing against strong, heritage brands. Heritage brands like Hermes, Chanel, and Louis Vuitton are current leaders in the leather bag industry, widely known brands that focus on longevity, class, and exclusivity. Stella McCartney, another relevant luxury leather bag brand, created a vegan leather bag option. Although this creates competition for current vegan leather bag brands, it introduces a durable leather alternative to consumers. These brands have been loved and trusted for years so it's important for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to replicate that classy look and feel while also thinking ethically. </w:t>
      </w:r>
    </w:p>
    <w:p w:rsidR="00000000" w:rsidDel="00000000" w:rsidP="00000000" w:rsidRDefault="00000000" w:rsidRPr="00000000" w14:paraId="00000008">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job at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is to create and distribute luxury bags that uphold the standards of current top leather bag brands while being ethically sourced. A current disconnect between vegan leather and authentic leather is durability, aging, and performance. The gaps in quality are where constant innovation and creative thinking are extremely important. A significant gap that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strives to bridge is between sustainability and luxury. The current shape of the leather industry is extremely harmful to the environment, contributing to deforestation and greenhouse gas emissions, even the usage of plastics in pleather is harmful (Beadle 2025). Our use of plant-material will hopefully cut back on emissions and influence other brands to explore and design with more ethical materials. </w:t>
      </w:r>
    </w:p>
    <w:p w:rsidR="00000000" w:rsidDel="00000000" w:rsidP="00000000" w:rsidRDefault="00000000" w:rsidRPr="00000000" w14:paraId="00000009">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Persona-Driven Target Market Strategy </w:t>
      </w:r>
    </w:p>
    <w:p w:rsidR="00000000" w:rsidDel="00000000" w:rsidP="00000000" w:rsidRDefault="00000000" w:rsidRPr="00000000" w14:paraId="0000000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Atelier Terre’s </w:t>
      </w:r>
      <w:r w:rsidDel="00000000" w:rsidR="00000000" w:rsidRPr="00000000">
        <w:rPr>
          <w:rFonts w:ascii="Times New Roman" w:cs="Times New Roman" w:eastAsia="Times New Roman" w:hAnsi="Times New Roman"/>
          <w:sz w:val="24"/>
          <w:szCs w:val="24"/>
          <w:rtl w:val="0"/>
        </w:rPr>
        <w:t xml:space="preserve">target market consists primarily of Generation Z and Millennials between the ages of 20–40. This audience is digitally native, trend-focused, and sustainably conscious in their consumption habits. However, unlike consumers who prioritize sustainability alone, this group also places strong emphasis on silhouette, design, and trend relevance alongside sustainability. A Forbes article published in 2024 found that a significant portion of shoppers in this demographic prefer sustainable sourcing (Savilia, 2024). The study reported that 62% of Gen Z consumers prefer to buy from sustainable brands, and 73% are willing to pay a premium for sustainable products, highlighting a heightened interest compared to other generations. Additionally, Generation Z is rapidly reshaping fashion industry purchasing patterns, positioning them as one of the most influential consumer groups with strong long-term growth potential (Petro, 2025).</w:t>
      </w:r>
    </w:p>
    <w:p w:rsidR="00000000" w:rsidDel="00000000" w:rsidP="00000000" w:rsidRDefault="00000000" w:rsidRPr="00000000" w14:paraId="0000000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Atelier Terre’s</w:t>
      </w:r>
      <w:r w:rsidDel="00000000" w:rsidR="00000000" w:rsidRPr="00000000">
        <w:rPr>
          <w:rFonts w:ascii="Times New Roman" w:cs="Times New Roman" w:eastAsia="Times New Roman" w:hAnsi="Times New Roman"/>
          <w:sz w:val="24"/>
          <w:szCs w:val="24"/>
          <w:rtl w:val="0"/>
        </w:rPr>
        <w:t xml:space="preserve"> target market typically earns between $45,000 and $95,000 annually and includes graduate students, early-career professionals, and individuals in creative industries such as fashion, marketing, technology, and media. Geographically, this audience is concentrated in urban centers like New York City, Los Angeles, Atlanta, and Austin, as well as university-driven metropolitan areas. However, their shopping behaviors are heavily influenced by digital environments. A study found that 44% of Gen Z consumers have made purchases based on influencer recommendations, emphasizing the importance of digital accessibility and brand visibility (MikMak). Consumers within this demographic approach fashion with intentionality, prioritizing quality and longevity over short-use products. This shift reflects a broader response to the shortcomings of fast fashion, particularly its environmental impact, lack of craftsmanship, and rapid trend cycles (Petro, 2025). Rather than purchasing frequently, these consumers are investing in fewer, higher-quality items that align with both their ethical values and aesthetic preferences, making them an ideal fit for </w:t>
      </w:r>
      <w:r w:rsidDel="00000000" w:rsidR="00000000" w:rsidRPr="00000000">
        <w:rPr>
          <w:rFonts w:ascii="Times New Roman" w:cs="Times New Roman" w:eastAsia="Times New Roman" w:hAnsi="Times New Roman"/>
          <w:i w:val="1"/>
          <w:iCs w:val="1"/>
          <w:sz w:val="24"/>
          <w:szCs w:val="24"/>
          <w:rtl w:val="0"/>
        </w:rPr>
        <w:t xml:space="preserve">Atelier Terre’s</w:t>
      </w:r>
      <w:r w:rsidDel="00000000" w:rsidR="00000000" w:rsidRPr="00000000">
        <w:rPr>
          <w:rFonts w:ascii="Times New Roman" w:cs="Times New Roman" w:eastAsia="Times New Roman" w:hAnsi="Times New Roman"/>
          <w:sz w:val="24"/>
          <w:szCs w:val="24"/>
          <w:rtl w:val="0"/>
        </w:rPr>
        <w:t xml:space="preserve"> brand positioning.</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 this research-developed target market in mind, </w:t>
      </w:r>
      <w:r w:rsidDel="00000000" w:rsidR="00000000" w:rsidRPr="00000000">
        <w:rPr>
          <w:rFonts w:ascii="Times New Roman" w:cs="Times New Roman" w:eastAsia="Times New Roman" w:hAnsi="Times New Roman"/>
          <w:i w:val="1"/>
          <w:iCs w:val="1"/>
          <w:sz w:val="24"/>
          <w:szCs w:val="24"/>
          <w:rtl w:val="0"/>
        </w:rPr>
        <w:t xml:space="preserve">Atelier Terre </w:t>
      </w:r>
      <w:r w:rsidDel="00000000" w:rsidR="00000000" w:rsidRPr="00000000">
        <w:rPr>
          <w:rFonts w:ascii="Times New Roman" w:cs="Times New Roman" w:eastAsia="Times New Roman" w:hAnsi="Times New Roman"/>
          <w:sz w:val="24"/>
          <w:szCs w:val="24"/>
          <w:rtl w:val="0"/>
        </w:rPr>
        <w:t xml:space="preserve">has developed three personas to represent a variety of the brand consumer market, and to help predict consumer behavior. The first persona is Elise, a 25-year-old associate fashion magazine editor from New York City with an annual income of $80,000. Her job gives her an in-depth understanding of current trends as well as an understanding of how the fashion industry affects the environment. Her brand alignment is with brands like Quince that are newer and digitally forward, but still revolve around sustainability. In a job that relies heavily on logos and brand names for recognition, Elise believes that conscious consumption is the new status symbol. Elise’s persona is important to </w:t>
      </w:r>
      <w:r w:rsidDel="00000000" w:rsidR="00000000" w:rsidRPr="00000000">
        <w:rPr>
          <w:rFonts w:ascii="Times New Roman" w:cs="Times New Roman" w:eastAsia="Times New Roman" w:hAnsi="Times New Roman"/>
          <w:i w:val="1"/>
          <w:iCs w:val="1"/>
          <w:sz w:val="24"/>
          <w:szCs w:val="24"/>
          <w:rtl w:val="0"/>
        </w:rPr>
        <w:t xml:space="preserve">Atelier Terre </w:t>
      </w:r>
      <w:r w:rsidDel="00000000" w:rsidR="00000000" w:rsidRPr="00000000">
        <w:rPr>
          <w:rFonts w:ascii="Times New Roman" w:cs="Times New Roman" w:eastAsia="Times New Roman" w:hAnsi="Times New Roman"/>
          <w:sz w:val="24"/>
          <w:szCs w:val="24"/>
          <w:rtl w:val="0"/>
        </w:rPr>
        <w:t xml:space="preserve">because she represents credibility within the fashion industry, proving that shoppers who are knowledgeable of current trends and who prioritize style will still want to invest in the brand. Her persona validates the brand as true luxury rather than just a sustainable alternative. </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second persona is Maya, a 36-year-old Urban Policy Manager from San Francisco with an annual income of $95,000. Her job gives her a deep understanding of sustainability and the environment, so she tries to carry that into her consumption habits. She is very financially intentional, investing in very few, high-quality products as opposed to many other consumers who are purchasing new products rapidly. Maya believes in quiet luxury and that shopping should be values-based. Maya is important to the brand because she represents financial stability and investment. Her persona reinforces </w:t>
      </w:r>
      <w:r w:rsidDel="00000000" w:rsidR="00000000" w:rsidRPr="00000000">
        <w:rPr>
          <w:rFonts w:ascii="Times New Roman" w:cs="Times New Roman" w:eastAsia="Times New Roman" w:hAnsi="Times New Roman"/>
          <w:i w:val="1"/>
          <w:iCs w:val="1"/>
          <w:sz w:val="24"/>
          <w:szCs w:val="24"/>
          <w:rtl w:val="0"/>
        </w:rPr>
        <w:t xml:space="preserve">Atelier Terre </w:t>
      </w:r>
      <w:r w:rsidDel="00000000" w:rsidR="00000000" w:rsidRPr="00000000">
        <w:rPr>
          <w:rFonts w:ascii="Times New Roman" w:cs="Times New Roman" w:eastAsia="Times New Roman" w:hAnsi="Times New Roman"/>
          <w:sz w:val="24"/>
          <w:szCs w:val="24"/>
          <w:rtl w:val="0"/>
        </w:rPr>
        <w:t xml:space="preserve">as a luxury investment. The third persona is Ava, a 21-year-old senior in college majoring in Business Marketing at the University of South Carolina. Her annual income is less than $25,000 with a part-time job and financial assistance from her family. As a college student, she is digitally native, and her purchasing habits are heavily influenced by Instagram and TikTok. As a college student, she still conforms to fast-fashion on occasion, but makes a conscious effort to invest in sustainable pieces and thrift/buy clothes through online resale platforms like Depop. She chooses to save up for designer pieces or asks for designer pieces for special occasions like Christmas and Birthdays. As a college student, Ava models her consumption around “effortless sustainability.” She prioritizes the environment but does not want to sacrifice style. Her brand alignment is with brands like Aritzia and Staud, which are trend-forward with a strong online presence while still upholding sustainability in their values. Her persona is important to </w:t>
      </w:r>
      <w:r w:rsidDel="00000000" w:rsidR="00000000" w:rsidRPr="00000000">
        <w:rPr>
          <w:rFonts w:ascii="Times New Roman" w:cs="Times New Roman" w:eastAsia="Times New Roman" w:hAnsi="Times New Roman"/>
          <w:i w:val="1"/>
          <w:iCs w:val="1"/>
          <w:sz w:val="24"/>
          <w:szCs w:val="24"/>
          <w:rtl w:val="0"/>
        </w:rPr>
        <w:t xml:space="preserve">Atelier Terre </w:t>
      </w:r>
      <w:r w:rsidDel="00000000" w:rsidR="00000000" w:rsidRPr="00000000">
        <w:rPr>
          <w:rFonts w:ascii="Times New Roman" w:cs="Times New Roman" w:eastAsia="Times New Roman" w:hAnsi="Times New Roman"/>
          <w:sz w:val="24"/>
          <w:szCs w:val="24"/>
          <w:rtl w:val="0"/>
        </w:rPr>
        <w:t xml:space="preserve">because she represents the entry-level consumer. Many luxury brands have students in their consumer base who may not necessarily align with the average income of other consumers, but who represent early-set brand loyalty, and show that younger generations heavily control the market. Ava represents the importance of the balance between sustainability and style, and the importance of maintaining consistent online and trend relevance. </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Product/Service Description &amp; Value Proposition</w:t>
      </w:r>
    </w:p>
    <w:p w:rsidR="00000000" w:rsidDel="00000000" w:rsidP="00000000" w:rsidRDefault="00000000" w:rsidRPr="00000000" w14:paraId="0000001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Atelier Terre is a line of luxury handbags crafted from innovative, plant-based leather alternatives including cactus, pineapple leaf fiber (Pinatex), and mycelium. These materials directly address a growing gap in the luxury market, the lack of products that successfully combine high-end design, material innovation, and sustainability. As identified in the market analysis, traditional leather production has significant environmental impacts, including high water usage and land demand, while many existing vegan leather alternatives lack the craftsmanship, durability, or elevated aesthetic expected by luxury consumers . Atelier Terre bridges this gap by delivering products that meet luxury expectations while maintaining ethical sourcing and sustainable innovation. Atleier Terre not only bridges the gap of sustainable luxury leather goods, but it also bridges the gap between sustainable and aesthetic, trend-forward fashion. Many consumers, particularly those within our target market, want to prioritize sustainability, but are not willing to make the style sacrifices that come with it. Atelier Terre ensures that no compromise is made, giving consumers the option to shop sustainably and fashionably. </w:t>
      </w:r>
    </w:p>
    <w:p w:rsidR="00000000" w:rsidDel="00000000" w:rsidP="00000000" w:rsidRDefault="00000000" w:rsidRPr="00000000" w14:paraId="0000001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Atelier Terre utilizes materials such as pineapple leather; derived from agricultural waste, and mycelium leather; grown in controlled environments with minimal resources (Amobonye et al, 2023). Atelier Terre delivers a product that aligns with both environmental responsibility and luxury performance expectations, addressing a gap in the market that very few luxury brands have moved towards. </w:t>
      </w:r>
    </w:p>
    <w:p w:rsidR="00000000" w:rsidDel="00000000" w:rsidP="00000000" w:rsidRDefault="00000000" w:rsidRPr="00000000" w14:paraId="0000001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Atelier Terre’s product features are intentionally designed to meet the needs of its three core personas outlined previously: Elise, Maya, and Ava. First, the use of innovative plant-based materials such as mycelium leather directly appeals to Elise (25, Fashion Editor), who values aesthetic design and industry innovation. As someone deeply involved in the fashion industry, Elise seeks products that reflect forward-thinking trends and distinguish her as a trendsetter. The novelty and exclusivity of bio-based leather alternatives position Atelier Terre as both fashion-forward and editorially relevant, making the brand relevant to her job as-well. </w:t>
      </w:r>
    </w:p>
    <w:p w:rsidR="00000000" w:rsidDel="00000000" w:rsidP="00000000" w:rsidRDefault="00000000" w:rsidRPr="00000000" w14:paraId="0000001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brand’s emphasis on solving the gap for durability, longevity, and ethical sourcing aligns with Maya (36, Policy Manager). Maya prioritizes intentional purchasing and invests in fewer, high-quality products that reflect her values. Materials such as cactus leather, which require minimal water and utilize renewable resources, reinforce her belief in values-based consumption while still delivering a timeless, luxury feel.</w:t>
      </w:r>
    </w:p>
    <w:p w:rsidR="00000000" w:rsidDel="00000000" w:rsidP="00000000" w:rsidRDefault="00000000" w:rsidRPr="00000000" w14:paraId="0000001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Atelier Terre’s focus on trend-forward silhouettes and statement accessories appeals to Ava (21, College Senior). As a digitally native consumer influenced by social media, Ava seeks products that elevate her style while aligning with her growing interest in sustainability. The brand’s ability to combine aesthetic appeal with “effortless sustainability” allows Ava to participate in luxury consumption without compromising her values or personal style. Atelier Terre’s digitally-focused marketing strategy also positions the brand to be relevant in the channels that Ava gets her fashion inspiration from; such as Instagram and Tik Tok. </w:t>
      </w:r>
    </w:p>
    <w:p w:rsidR="00000000" w:rsidDel="00000000" w:rsidP="00000000" w:rsidRDefault="00000000" w:rsidRPr="00000000" w14:paraId="0000001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Atelier Terre’s internal operations are structured to ensure both sustainability and luxury quality throughout the product lifecycle. Ensuring this throughout the process begins with sourcing the sustainable leathers. For bags made from cactus leather, we are sourcing through a company called Desserto, who sells to other designers and fashion brands, so they have been proven reliable. Sourcing through them helps maintain the pillars of ethics and sustainability within our internal operations as Desserto avoids pesticides and herbicides, avoids harming the plants, uses natural dyes, and sells their waste to the food industry (Desserto,2020). We are sourcing our pineapple leather through Ananas Anam who carries Pinatex. Pinatex is sourced sustainably from leaves that have been left behind in the harvesting process (Birlie, 2025). Finally we are using Ecovative to source our Mycellium. Ecovative is based in the United States, and further upholds our pukkars within the intern operations of the company. </w:t>
      </w:r>
    </w:p>
    <w:p w:rsidR="00000000" w:rsidDel="00000000" w:rsidP="00000000" w:rsidRDefault="00000000" w:rsidRPr="00000000" w14:paraId="0000001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unique approach to sourcing, pulling from a variety of different supply chains, many companies face ethical dilemmas as they do not prioritize their suppliers in the sourcing process. This can lead to overworking employees and exploiting resources (Flynn et al., 2025). By pulling from multiple different companies, each specialized in each specific product, we can ensure that we are able to source from these companies without overwhelming their demand and overworking their resources. </w:t>
      </w:r>
    </w:p>
    <w:p w:rsidR="00000000" w:rsidDel="00000000" w:rsidP="00000000" w:rsidRDefault="00000000" w:rsidRPr="00000000" w14:paraId="0000001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sourcing, the design and development phase of Atelier Terre’s process focuses on using those materials to create silhouettes that balance trend relevance with timeless appeal. This stage involves extensive material testing, prototyping, and trend-research to ensure that designs follow the brands goals of sustainability, durability, and trendiness. A study was conducted in 2024 to prove the durability of luxury goods vs non-luxury items, and found that there was not much of a difference between the two (Roberts-Islam, 2024). It is crucial that we test out products extensively in the development phase to ensure that the products are worth the price point, and meet consumer expectations of long-term luxury investments. The next stage is manufacturing and quality control, where production partners assemble each bag with careful attention to craftsmanship, including stitching, hardware integration, and structural integrity. Given the challenges associated with alternative materials, quality assurance plays a critical role in maintaining brand credibility, hence why the extensive testing and prototyping process is necessary. Finally, inventory management and distribution are handled through limited production runs, reinforcing exclusivity while minimizing overproduction and waste. This approach aligns with the brand’s sustainability goals and luxury positioning.When brands approach their production to align directly with consumer demand, it helps to limit waste and keep the process more sustainable (Flanagen, n.d.). </w:t>
      </w:r>
    </w:p>
    <w:p w:rsidR="00000000" w:rsidDel="00000000" w:rsidP="00000000" w:rsidRDefault="00000000" w:rsidRPr="00000000" w14:paraId="0000001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Atelier Terre’s external workflows are designed to align with the digital behaviors of Gen Z and Millennial consumers. The customer journey begins with digital discovery, primarily through platforms such as Instagram, TikTok, and Pinterest, where influencer partnerships and visual storytelling drive brand awareness. Majority of brands holding on to relevance today Research shows that Gen Z consumers are highly influenced by digital content and social recommendations, making this a critical touchpoint.</w:t>
      </w:r>
    </w:p>
    <w:p w:rsidR="00000000" w:rsidDel="00000000" w:rsidP="00000000" w:rsidRDefault="00000000" w:rsidRPr="00000000" w14:paraId="0000001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consumers engage in e-commerce purchasing through the brand’s direct-to-consumer website. This platform emphasizes transparency by showcasing material origins, sustainability data, and product craftsmanship, allowing customers to make informed purchasing decisions. Following purchase, the delivery experience reinforces the brand’s values through sustainable packaging and thoughtful presentation. Sustainable packaging is crucial in this step as it ensures the brand is extending its environmental policies throughout the entire lifecycle of the product (Reis, n.d.). Post-purchase engagement includes follow-up communication, product care education, and storytelling that extends the lifecycle of the product and builds long-term brand loyalty.</w:t>
      </w:r>
    </w:p>
    <w:p w:rsidR="00000000" w:rsidDel="00000000" w:rsidP="00000000" w:rsidRDefault="00000000" w:rsidRPr="00000000" w14:paraId="0000001B">
      <w:pPr>
        <w:spacing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Atelier Terre’s value proposition lies in its ability to deliver sustainably crafted luxury without compromise. The brand differentiates itself by combining material innovation; advanced plant-based leathers that reduce environmental impact while maintaining performance, luxury craftsmanship; high-quality construction that rivals traditional leather goods, aesthetic relevance; trend-forward yet timeless designs that appeal across multiple consumer segments, and conscious consumption; encouraging fewer, more meaningful purchases aligned with evolving consumer values. By directly addressing the gap between sustainability and luxury, Atelier Terre transforms ethical consumption into a desirable and aspirational experience. This positions the brand not only as a product provider, but as a leader in redefining the future of luxury fashion.</w:t>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Sourcing Strategy</w:t>
      </w:r>
    </w:p>
    <w:p w:rsidR="00000000" w:rsidDel="00000000" w:rsidP="00000000" w:rsidRDefault="00000000" w:rsidRPr="00000000" w14:paraId="0000001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sourcing strategy for Atelier Terre is focused on balancing material innovation, reliable suppliers, and sustainable sourcing. Instead of focusing on one material for our designer bags, we are pursuing a multi-material sourcing approach. This involves sourcing from mycelium, cactus leaves, and pineapple leaves. This approach reduces supply chain risk, allowing us to create a differentiated product mix across three different collections. We will pioneer our brand by launching a limited product line for each material, including one bag made from each, in order to assess customer response. This allows us to further align the brand's commitment to sustainable luxury. Each material is sourced through vendors specialized in their specific bio-based textile production. </w:t>
      </w:r>
    </w:p>
    <w:p w:rsidR="00000000" w:rsidDel="00000000" w:rsidP="00000000" w:rsidRDefault="00000000" w:rsidRPr="00000000" w14:paraId="0000001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Fungal mycelium is one of the most viable and feasible options for leather alternatives, and has been used for centuries as a raw material for textiles and fabrics (Amobonye et al, 2023). Long before being used for leather production, fungal biomass could be found in applications of adhesive coatings, among many functions that clothing fabrics and leather substitutes can be derived. It was observed that the mechanical, physicochemical, and thermodynamic properties of mycelium are competitive with many conventional polymers, allowing them to be successful in the use of leather products (Amobonye et al, 2023). Mycelium can be manipulated to any desired structure, and growth rates depend on the context of cultivation. Fungi-derived material has been noted to have more advantages than other leather alternatives because it can be grown under controlled fermentation conditions and has a lower carbon footprint. Despite these advantages, tradeoffs exist in the form of chemical processing, energy use, and higher production costs. For our mycelium-based products, we have chosen Ecovative as our vendor. Ecovative is based out of the United States, and it has trademarked MycoComposite and AirMycelium, which are used for a range of products such as shoes, bags, and jackets. They control mycelium growth at scale through strain development, environmental programming, and whole system optimization. Ecovative states that its performance matches animal leather in stretch, drape, and toughness. The company currently has 40 issued patents worldwide and is valued at 91 million. </w:t>
      </w:r>
    </w:p>
    <w:p w:rsidR="00000000" w:rsidDel="00000000" w:rsidP="00000000" w:rsidRDefault="00000000" w:rsidRPr="00000000" w14:paraId="0000002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mycelium offers sustainability advantages such as a low combustibility potential, low production costs, fast growth rate, and a low carbon footprint and carbon turnover (Amobonye et al, 2023). The biogenic process of upcycling agricultural wastes into highly versatile leather-like substitutes is contributing significantly to a circular economy. Grand View Research estimated the global market for biobased leather substitutes to be USD 710.3 million in 2020, which is projected to increase at a CAGR of 48.5% from 2021 to 2028. Fungal-based leather substitutes had a leading share of 26.6% of the total biobased/plant-based market in 2021. Manufacturing processes of fungal leather alternatives are relatively higher because of the large investment in research and development. The modification of mycelium needed to achieve the desired material properties is done through chemical processing, which will affect the environment directly and indirectly, decreasing the sustainability aspect of the product. Water usage and energy consumption needed for production can also leave a negative environmental impact. Regulatory considerations for companies using mycelium-based products include certifications from regulatory organizations such as the USDA, PETA, European Bioplastics, Biobased Industries Consortium, and more. This is an important factor because it makes products more expensive compared to those derived from animal leather, reducing competitive advantage. </w:t>
      </w:r>
    </w:p>
    <w:p w:rsidR="00000000" w:rsidDel="00000000" w:rsidP="00000000" w:rsidRDefault="00000000" w:rsidRPr="00000000" w14:paraId="0000002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leather substitute we are pursuing is cactus leather, a plant-derived alternative with strong environmental benefits. Cactus leather is tough, resilient, and can adapt to extreme conditions and low-quality soils. Cacti have water-efficient metabolisms and absorb C02 during the night, minimizing water consumption through their natural hygroscopic mechanism. However, these benefits are balanced by tradeoffs related to polyurethane content and end-of-life sustainability concerns. For our cactus leather goods, we have chosen to use Desserto as our vendor. They use organic material made from the Nopal cactus grown in Mexico, making a material that is not only highly sustainable but also environmentally friendly. The material comes in a variety of colors, thicknesses, and textures and has been used for handbags and car seats as samples. Desserto sells its fabric to other designers and fashion brands. The leather is made from cultivating mature cactus leaves without damaging the cactus itself, allowing them to be harvested repeatedly every 6-8 months. The leaves are cleaned, mashed, and left in the sun for three days to dry before processing. After this, they are dyed with a natural formula. The farm does not apply any pesticides or herbicides, and their waste is sold to the food industry. Cacti are capable of growing on land where other crops won’t prosper, restoring degraded land in many countries. They acquire water by absorbing it from the atmosphere, only needing 200L of water per 1 kg of plant matter compared to 1000L required to grow 1 kg of other crops (Desserto,2020). Additionally, the farm that Desserto produces its material from is capable of trapping up to 8100 tons of carbon dioxide per year. </w:t>
      </w:r>
    </w:p>
    <w:p w:rsidR="00000000" w:rsidDel="00000000" w:rsidP="00000000" w:rsidRDefault="00000000" w:rsidRPr="00000000" w14:paraId="0000002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small-scale production, specialized processing, and limited distribution channels, cactus leather can be significantly more expensive than traditional leather products. While cactus leather is a sustainable solution, Desserto leather does include a biodegradable polyurethane (PU) coating, which raises questions regarding its true compostability and the environmental impact at the end of life stages. The PU content can make up 60% of the total product weight and may still contribute to microplastic pollution if not disposed of properly at the end of life. Regulatory considerations are difficult to measure because of an absence of standardized lifecycle assessments, compostability tests, and eco-labeling protocols, also allowing for greenwashing and misinformation. </w:t>
      </w:r>
    </w:p>
    <w:p w:rsidR="00000000" w:rsidDel="00000000" w:rsidP="00000000" w:rsidRDefault="00000000" w:rsidRPr="00000000" w14:paraId="0000002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Pineapple-based leather provides a solution utilizing plant waste, supporting a circular production system. Pineapple fiber is made from cellulose fibers extracted from pineapple leaves. The pineapple industry harvests about 27.5 million tons of pineapples and generates over 76 million tons of waste pineapple leaves each year globally, which allows farmers to sell these long leaves suitable for fiber production. While highly resource efficient, the reliance on synthetic binder presents tradeoffs in biodegradability. Ananas Anam is the vendor we have chosen to produce our pineapple leather; they are pioneers of innovative natural textiles from waste pineapple leaves. The product that they carry is called Pinatex, a natural textile made of pineapple leaf fiber. Dr. Carmen Hijosa spent years working in the leather goods industry in the Philippines and was shocked by how environmentally unsustainable it was. She learned that one acre of a pineapple plantation could produce 20000 fruits every 15 months, and its leaves became waste products after harvest. After seven years of developing Pinatex, she presented it in 2015. </w:t>
      </w:r>
    </w:p>
    <w:p w:rsidR="00000000" w:rsidDel="00000000" w:rsidP="00000000" w:rsidRDefault="00000000" w:rsidRPr="00000000" w14:paraId="0000002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Pinatex is a byproduct of pineapple harvesting. Plant leaves that are left behind are collected, and long fibers are extracted using semi-automatic machines. The fibers are washed and then dried by the sun, similar to methods used by cactus leaves. The dried fibers go through a purification process to remove impurities, and are then mixed with a corn-based polylactic acid and undergo a mechanical process to create pinafelt, which is a non-woven mesh forming the base of all Pinatex collections. The rolls are then sent to Spain or Italy for specialized finishing. Pinatex has a high bio-based content (80%-90%) but incorporates PLA or PU binders, which reduces its biodegradability (Birlie, 2025). Similar to Cacti leather, there is a lack of regulations set in place for this growing industry. </w:t>
      </w:r>
    </w:p>
    <w:p w:rsidR="00000000" w:rsidDel="00000000" w:rsidP="00000000" w:rsidRDefault="00000000" w:rsidRPr="00000000" w14:paraId="0000002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cost and regulatory considerations play a significant role in sourcing decisions. Higher production costs, certification requirements, and limited scalability present challenges, but also reinforce Atelier Terre’s position as a premium brand. Our target market includes Generation Z and millennials who desire sustainable quality. Research shows that this consumer base is willing to invest in a sustainable future. Our consumer personas seek high-quality products that are not produced at the expense of the environment. Atelier Terre directly reflects these values by sourcing from innovative materials such as mycelium, cactus and pineapple leather. Additionally, the involvement of emerging companies that are focused on specialized material innovation enhances the exclusivity of the product. As our consumer personas continue to prioritize sustainability and transparency, Atelier Terre is prepared to meet demand while maintaining a premium brand image.</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Marketing Strategy</w:t>
      </w:r>
      <w:r w:rsidDel="00000000" w:rsidR="00000000" w:rsidRPr="00000000">
        <w:rPr>
          <w:rtl w:val="0"/>
        </w:rPr>
      </w:r>
    </w:p>
    <w:p w:rsidR="00000000" w:rsidDel="00000000" w:rsidP="00000000" w:rsidRDefault="00000000" w:rsidRPr="00000000" w14:paraId="0000002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audience for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is Generation Z &amp; Millennials between the ages of 20 and 40 who are trend-forward and sustainability-conscious. Gen Z was raised in a digital world with the internet and social media (Kardaras, 2016). In addition, this audience places a strong emphasis on sustainability, transparency, and ethical production. According to Firstinsight, most Gen Z shoppers prefer to buy sustainable brands and are willing to spend more. As a result, our marketing strategy will focus on reaching consumers through digital media, where this audience is most active, to build awareness and desirability. Key platforms for marketing will include Instagram, TikTok, and Pinterest, where trend-driven content influences purchasing power. In addition to sustainable messaging, content will focus on product design, craftsmanship, and exclusivity to communicate brand image effectively as a luxury good as well as an eco-friendly alternative. A recent Morgan Stanley survey confirmed that 99% of millennials and 73% of Gen Z are interested in sustainable investing, but for Gen Z, the more evidence of impact that is provided, the more likely they are to invest.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will use this insight to ensure their platforms communicate sustainable initiatives with data such as the decreased carbon footprint and commitment to a circular economy. Additionally, the brand will develop a website featuring interactive content that emphasizes the environmental impact as well as the production processes behind each bag, allowing consumers to appreciate what they are investing in. Each product line will have a portfolio on that specific material and its origin, establishing full transparency with consumers.</w:t>
      </w:r>
    </w:p>
    <w:p w:rsidR="00000000" w:rsidDel="00000000" w:rsidP="00000000" w:rsidRDefault="00000000" w:rsidRPr="00000000" w14:paraId="0000002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Atelier Terre will also invest in influencer partnerships, targeting environmentally friendly influencers who desire high-quality goods. This will play a key role in building trust with consumers. In an article by Forbes, it was found that 74% of consumers have bought a product because an influencer recommended it. By collaborating with influencers who fit the demographic of Atelier Terre’s target audience, the brand will be able to increase its exposure among potential consumers. Influencers will create content that their audience will connect with, maintaining a sense of trust while influencing consumers to invest in sustainable luxury. Overall, this marketing strategy allows Atelier Terre to connect with its target audience by combining digital media and social influence with transparency in storytelling, maintaining a strong luxury brand identity. </w:t>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Financial Plan</w:t>
      </w:r>
    </w:p>
    <w:p w:rsidR="00000000" w:rsidDel="00000000" w:rsidP="00000000" w:rsidRDefault="00000000" w:rsidRPr="00000000" w14:paraId="0000002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’s financial plan and pricing strategy are directly informed by both material costs and the perceived value expectations of its target consumer. The brand occupies a mid- to high-tier luxury position, based on its target personas’ annual income of $45,000 to $95,000 and their emphasis on sustainability, quality, and exclusivity, positioning</w:t>
      </w:r>
      <w:r w:rsidDel="00000000" w:rsidR="00000000" w:rsidRPr="00000000">
        <w:rPr>
          <w:rFonts w:ascii="Times New Roman" w:cs="Times New Roman" w:eastAsia="Times New Roman" w:hAnsi="Times New Roman"/>
          <w:i w:val="1"/>
          <w:iCs w:val="1"/>
          <w:sz w:val="24"/>
          <w:szCs w:val="24"/>
          <w:rtl w:val="0"/>
        </w:rPr>
        <w:t xml:space="preserve"> Atelier Terre</w:t>
      </w:r>
      <w:r w:rsidDel="00000000" w:rsidR="00000000" w:rsidRPr="00000000">
        <w:rPr>
          <w:rFonts w:ascii="Times New Roman" w:cs="Times New Roman" w:eastAsia="Times New Roman" w:hAnsi="Times New Roman"/>
          <w:sz w:val="24"/>
          <w:szCs w:val="24"/>
          <w:rtl w:val="0"/>
        </w:rPr>
        <w:t xml:space="preserve"> competitively alongside brands like Stella McCartney while remaining above the accessible vegan leather segment (Matt &amp; Natt, Angela Roi). For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’s pricing strategy, the structure corresponds to the three leathers and their collections: the Desserto cactus leather will retail at $350, the Pinatex at $550, and the Ecovative Mycelium at $750. This tiered pricing strategy rewards the consumer’s choice with material scarcity and innovation premium, while the Desserto entry point maintains accessibility for early adopters. This allows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to maintain a weighted average product price of $480 (based on units produced), positioning the brand comfortably below established luxury brands such as Chanel &amp; Dior, whose average price range sits between $4,000-$10,000. Meanwhile,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also remains competitive even through the rise of the resale market, where secondhand luxury handbag markets record an average order value of $500-$600 (Grips Intelligence, n.d.). </w:t>
      </w:r>
    </w:p>
    <w:p w:rsidR="00000000" w:rsidDel="00000000" w:rsidP="00000000" w:rsidRDefault="00000000" w:rsidRPr="00000000" w14:paraId="0000002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Atelier Terre’s</w:t>
      </w:r>
      <w:r w:rsidDel="00000000" w:rsidR="00000000" w:rsidRPr="00000000">
        <w:rPr>
          <w:rFonts w:ascii="Times New Roman" w:cs="Times New Roman" w:eastAsia="Times New Roman" w:hAnsi="Times New Roman"/>
          <w:sz w:val="24"/>
          <w:szCs w:val="24"/>
          <w:rtl w:val="0"/>
        </w:rPr>
        <w:t xml:space="preserve"> cost of goods sold is calculated based on raw material cost, import duties, freight, and labor costs for each of the three collections. The total year 1 production is 300 units: 150 units of Desserto cactus leather bags, 105 units of Pinatex pineapple leather bags, and 45 units of Mycelium leather bags. Each bag requires approximately 2 square meters of material. </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 costs, including buckles, zippers, rivets, and snaps, are standardized at $16 per bag based on component pricing from Buckleguy, a US-based leather hardware wholesaler, with bulk domestic shipping estimated at $1 per unit (Buckleguy, n.d.), for a total trim cost with shipping of $5,100 across 300 units. Labor is estimated at $30 per bag, based on an estimate of two hours of production time per unit (Szoneier, 2025) at a rate of $15 per hour for laborers. Premium packaging adds $5 per unit (Szoneier, 2025). To cover all angles as a start-up, attributing an additional $30 for unforeseen production contingencies per unit for costs such as quality control rejections, waste percentages in pattern cutting, or utility spikes in production provides a safe  cushion for investment and production. This brings the total cost of trims, production, and packaging to $24,600, or an additional cost of $82/unit.</w:t>
      </w:r>
    </w:p>
    <w:p w:rsidR="00000000" w:rsidDel="00000000" w:rsidP="00000000" w:rsidRDefault="00000000" w:rsidRPr="00000000" w14:paraId="0000002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Desserto cactus leather is priced at an average of $38/square meter for made in Mexico, handbag appropriate leathers according to their 2026 catalogue (Desserto, 2026), placing the raw material cost for 250 linear meters or 350 square meters at 1.4m in width (Desserto, 2026) at $11,345. While Desserto does not display weight, traditional cactus leather weighs approximately 960 grams per linear meter based on other supplier estimates (Veganesleder.com, n.d.), yielding a total shipment weight of roughly 240 kg. FedEx freight from Mexico to the US for this weight is estimated at approximately $630. Under HTS code 4114.20.30.00 for leather goods, a 12.3% import duty applies, with a 2.3% base rate, plus a 10% Section 122 surcharge, bringing the total landed cost to $11,345 across 150 units, or $75.63 per unit in material.</w:t>
      </w:r>
    </w:p>
    <w:p w:rsidR="00000000" w:rsidDel="00000000" w:rsidP="00000000" w:rsidRDefault="00000000" w:rsidRPr="00000000" w14:paraId="0000003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Pinatex is sourced at an estimated wholesale price of $47/square meter, and while Pinatex doesn’t directly display pricing unless registered as a partnered business, estimates can be derived from retail benchmarks at alternativeleathers.com and veganesleder.com with a 35% trade discount applied per textile industry standard (Ramsingh, 2025). The 105-unit run requires 240 square meters, totaling $11,280 in raw material. Ananas Anam's technical data sheet lists Pinatex at 445 gsm, placing the shipment at approximately 106.8 kg. Ananas Anam ships via UPS using a business account that secures competitive rates (Ananas Anam, n.d.); applying UPS's 50% business account discount to the standard rate brings estimated freight from Spain to the US to approximately $300. The same 12.3% import duty applies under HTS 4114.20.30.00, yielding a landed cost of $13,020 across 105 units, or $124 per unit.</w:t>
      </w:r>
    </w:p>
    <w:p w:rsidR="00000000" w:rsidDel="00000000" w:rsidP="00000000" w:rsidRDefault="00000000" w:rsidRPr="00000000" w14:paraId="0000003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Mycelium leather is sourced domestically from Ecovative in New York, eliminating international tariff costs. The 45-unit run requires 100 m² at an estimated wholesale cost of $100/m², an estimate again based on retail benchmarks from retailers and competitors, as Ecovative does not publicly display their pricing. This estimate totals $10,000 in raw material. Using a weight estimate of approximately 330 </w:t>
      </w:r>
      <w:r w:rsidDel="00000000" w:rsidR="00000000" w:rsidRPr="00000000">
        <w:rPr>
          <w:rFonts w:ascii="Times New Roman" w:cs="Times New Roman" w:eastAsia="Times New Roman" w:hAnsi="Times New Roman"/>
          <w:sz w:val="24"/>
          <w:szCs w:val="24"/>
          <w:rtl w:val="0"/>
        </w:rPr>
        <w:t xml:space="preserve">g/m²</w:t>
      </w:r>
      <w:r w:rsidDel="00000000" w:rsidR="00000000" w:rsidRPr="00000000">
        <w:rPr>
          <w:rFonts w:ascii="Times New Roman" w:cs="Times New Roman" w:eastAsia="Times New Roman" w:hAnsi="Times New Roman"/>
          <w:sz w:val="24"/>
          <w:szCs w:val="24"/>
          <w:rtl w:val="0"/>
        </w:rPr>
        <w:t xml:space="preserve"> derived from Mylea sheet specifications of 3 oz per 46×56 cm sheet (Mushroom Leather Supply, n.d.), the shipment weighs roughly 33 kg, with domestic FedEx freight from New York estimated at $200. Total landed material cost for mycelium, therefore, is $10,200, or $226.67 per unit. </w:t>
      </w:r>
    </w:p>
    <w:p w:rsidR="00000000" w:rsidDel="00000000" w:rsidP="00000000" w:rsidRDefault="00000000" w:rsidRPr="00000000" w14:paraId="0000003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cost of goods sold per unit are therefore $157.63 for Desserto, $206 for Pinatex, and $308.67 for Mycelium, supporting retail prices of $350, $550, and $750, respectively, yielding margins of 55%, 63%, and 59% per collection, with a blended gross margin of 59% across the entire collection. The total COGS for year 1, for all 3 collections, comes to a total of $59,165.</w:t>
        <w:br w:type="textWrapping"/>
        <w:tab/>
      </w:r>
      <w:r w:rsidDel="00000000" w:rsidR="00000000" w:rsidRPr="00000000">
        <w:rPr>
          <w:rFonts w:ascii="Times New Roman" w:cs="Times New Roman" w:eastAsia="Times New Roman" w:hAnsi="Times New Roman"/>
          <w:i w:val="1"/>
          <w:iCs w:val="1"/>
          <w:sz w:val="24"/>
          <w:szCs w:val="24"/>
          <w:rtl w:val="0"/>
        </w:rPr>
        <w:t xml:space="preserve">Atelier Terre's</w:t>
      </w:r>
      <w:r w:rsidDel="00000000" w:rsidR="00000000" w:rsidRPr="00000000">
        <w:rPr>
          <w:rFonts w:ascii="Times New Roman" w:cs="Times New Roman" w:eastAsia="Times New Roman" w:hAnsi="Times New Roman"/>
          <w:sz w:val="24"/>
          <w:szCs w:val="24"/>
          <w:rtl w:val="0"/>
        </w:rPr>
        <w:t xml:space="preserve"> total estimated start-up cost is approximately $87,135, covering prototyping, branding, digital infrastructure, marketing, and legal setup. As shown in the COGS, the material and production costs for 300 units of production are $59,165. The largest single expenditure outside of production is prototyping and sample development at $9,400, covering nine prototypes across three silhouettes and three materials with two revision rounds each, at $500 to $1,000 per prototype, given the specialist requirements of handbag pattern making (Xinzirain, 2026). Branding is budgeted at $4,400, reflecting the $1,000 to $4,000 range for experienced luxury fashion brand identity work, including logo, color system, and brand guidelines (Business Dojo, 2024). Digital infrastructure totals $4,170, including a mid-level custom Shopify build at $3,200 within the $3,000 to $7,000 benchmark for professionally built e-commerce stores (Shopify, 2026), plus first-year subscription, domain, and essential apps. Marketing launch is budgeted at $7,000, covering product photography at $3,500, reflecting photographer day rates of $500 to $5,000 (Adstronaut, 2026), micro-influencer seeding across six creators at $2,000, and social content production at $1,500. Legal and operational costs add $3,000 for LLC formation, with LLC formation fees ranging from $50 to $500 in state filing fees and attorney formation fees of $500 to $2,500 (LLC.org, 2026). </w:t>
      </w:r>
    </w:p>
    <w:p w:rsidR="00000000" w:rsidDel="00000000" w:rsidP="00000000" w:rsidRDefault="00000000" w:rsidRPr="00000000" w14:paraId="0000003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$27,970 in fixed, non-production start-up costs, covering prototyping, branding, digital infrastructure, marketing, and legal setup, and a blended COGS of $197.22 per unit, the break-even calculation requires establishing a weighted average selling price that accounts for the unequal production mix across the three collections. Because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produces units at different rates and costs, the weighted average selling price is calculated as the sum of each product’s total revenue ($52,500, $57,750, and $33,750, respectively) divided by 300 total units, yielding a blended average selling price of $480. Subtracting the blended COGS of $197.22 from the average selling price of $480 produces a contribution margin of $282.78 per unit. Break-even, therefore, occurs at approximately 99 units sold, or roughly $47,520 in revenue. At the projected year 1 sales ramp, break-even occurs within year 1. This narrow but achievable margin reinforces the importance of selling through the entire year 1 production run.</w:t>
      </w:r>
    </w:p>
    <w:p w:rsidR="00000000" w:rsidDel="00000000" w:rsidP="00000000" w:rsidRDefault="00000000" w:rsidRPr="00000000" w14:paraId="0000003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s Year 1 sales forecast targets 300 units sold through its DTC E-commerce platform, with revenue ramping up gradually from approximately 11 units in January to roughly 45 in December as brand awareness increases through social media and influencer marketing. The 150/105/45 production split across Desserto ($350), Pinatex ($550), and Mycelium ($750) yields a gross revenue of $144,000 for 300 units sold. After deducting COGS of $59,165 and $27,970 in operating expenses, which covers prototyping, branding, digital infrastructure, marketing, and legal setup, Year 1 produces a net operating income of approximately $56,865, or a net margin of 40%, assuming all 300 units are sold. Year 2 projects 500 units and $240,000 in gross revenue, with net income of approximately $125,290 as one-time costs like branding and prototyping fall away, and marketing efficiency improves with an established audience. Year 3 projects 750 units and $360,000 in gross revenue, with a net income of approximately $191,935, as the brand continues to develop a returning customer base. </w:t>
      </w:r>
    </w:p>
    <w:p w:rsidR="00000000" w:rsidDel="00000000" w:rsidP="00000000" w:rsidRDefault="00000000" w:rsidRPr="00000000" w14:paraId="0000003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’s financial plan reflects a brand built with intention, where every cost decision, from material sourcing to digital infrastructure, is aligned with both the product’s premium positioning and the sustainable values of the consumer it serves. The numbers demonstrate that sustainability and financial viability are not mutually exclusive, with a 59% blended gross margin, break-even achievable within Year 1, and a clear growth trajectory through Year 3.</w:t>
      </w:r>
    </w:p>
    <w:p w:rsidR="00000000" w:rsidDel="00000000" w:rsidP="00000000" w:rsidRDefault="00000000" w:rsidRPr="00000000" w14:paraId="00000036">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Risk Analysis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lin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operates within the emerging sustainable luxury fashion space, which presents a unique combination of market, operational, financial, and reputational risks. While the brand is positioned to capitalize on growing demand for sustainable designer goods, it must be prepared to navigate uncertainty across supply chains, consumer trends, and competitive dynamics.</w:t>
      </w:r>
      <w:r w:rsidDel="00000000" w:rsidR="00000000" w:rsidRPr="00000000">
        <w:rPr>
          <w:rtl w:val="0"/>
        </w:rPr>
      </w:r>
    </w:p>
    <w:p w:rsidR="00000000" w:rsidDel="00000000" w:rsidP="00000000" w:rsidRDefault="00000000" w:rsidRPr="00000000" w14:paraId="00000039">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significant risks facing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is competition from established luxury brands such as Stella McCartney and Hermès. These brands already have strong brand recognition, loyal customer bases, and the resources to quickly respond to new entrants. When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enters the market successfully, competitors may intensify their marketing efforts around their own sustainable product lines, leveraging their credibility and reputation to retain customers. As a result, consumers may favor well-known brands over a newer company, even if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offers comparable or superior sustainability.</w:t>
      </w:r>
    </w:p>
    <w:p w:rsidR="00000000" w:rsidDel="00000000" w:rsidP="00000000" w:rsidRDefault="00000000" w:rsidRPr="00000000" w14:paraId="0000003A">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shifting consumer trends present another major </w:t>
      </w:r>
      <w:r w:rsidDel="00000000" w:rsidR="00000000" w:rsidRPr="00000000">
        <w:rPr>
          <w:rFonts w:ascii="Times New Roman" w:cs="Times New Roman" w:eastAsia="Times New Roman" w:hAnsi="Times New Roman"/>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Our target market is heavily influenced by social media, influencer culture, and rapidly evolving consumer preferences. While sustainability and conscious consumption are currently trending (Forbes, 2024), there is no guarantee that this will remain a dominant priority. Consumers, especially Gen Z and Millennials, are highly engaged and “ultra-online,” meaning their preferences can change quickly based on the media they consume. If sustainability loses traction or is replaced by another trend, demand for </w:t>
      </w:r>
      <w:r w:rsidDel="00000000" w:rsidR="00000000" w:rsidRPr="00000000">
        <w:rPr>
          <w:rFonts w:ascii="Times New Roman" w:cs="Times New Roman" w:eastAsia="Times New Roman" w:hAnsi="Times New Roman"/>
          <w:i w:val="1"/>
          <w:iCs w:val="1"/>
          <w:sz w:val="24"/>
          <w:szCs w:val="24"/>
          <w:rtl w:val="0"/>
        </w:rPr>
        <w:t xml:space="preserve">Atelier Terre’s</w:t>
      </w:r>
      <w:r w:rsidDel="00000000" w:rsidR="00000000" w:rsidRPr="00000000">
        <w:rPr>
          <w:rFonts w:ascii="Times New Roman" w:cs="Times New Roman" w:eastAsia="Times New Roman" w:hAnsi="Times New Roman"/>
          <w:sz w:val="24"/>
          <w:szCs w:val="24"/>
          <w:rtl w:val="0"/>
        </w:rPr>
        <w:t xml:space="preserve"> products could decline.</w:t>
      </w:r>
    </w:p>
    <w:p w:rsidR="00000000" w:rsidDel="00000000" w:rsidP="00000000" w:rsidRDefault="00000000" w:rsidRPr="00000000" w14:paraId="0000003B">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also a risk of misalignment with the target audience's needs.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targets a niche demographic that values sustainability, luxury, and exclusivity. Any shift in this audience’s preferences, such as prioritizing price over sustainability or favoring resale markets, could reduce brand relevance. </w:t>
      </w:r>
    </w:p>
    <w:p w:rsidR="00000000" w:rsidDel="00000000" w:rsidP="00000000" w:rsidRDefault="00000000" w:rsidRPr="00000000" w14:paraId="0000003C">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Atelier Terre’s</w:t>
      </w:r>
      <w:r w:rsidDel="00000000" w:rsidR="00000000" w:rsidRPr="00000000">
        <w:rPr>
          <w:rFonts w:ascii="Times New Roman" w:cs="Times New Roman" w:eastAsia="Times New Roman" w:hAnsi="Times New Roman"/>
          <w:sz w:val="24"/>
          <w:szCs w:val="24"/>
          <w:rtl w:val="0"/>
        </w:rPr>
        <w:t xml:space="preserve"> multi-material sourcing strategy, utilizing mycelium, cactus, and pineapple-based leathers, helps diversify supply and reduce dependency on a single material. However, this approach also introduces complexity and risk across multiple supply chains.</w:t>
      </w:r>
    </w:p>
    <w:p w:rsidR="00000000" w:rsidDel="00000000" w:rsidP="00000000" w:rsidRDefault="00000000" w:rsidRPr="00000000" w14:paraId="0000003D">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chain delays are a key concern, particularly because our materials are primarily sourced globally. For example, cactus leather is sourced from Mexico, pineapple leather from Spain/Philippines, and mycelium domestically. International shipping, import duties, and geopolitical factors can lead to delays and increased costs. Additionally, minimum order quantity (MOQ) constraints may limit flexibility in production, especially for a startup operating at smaller scales.</w:t>
      </w:r>
    </w:p>
    <w:p w:rsidR="00000000" w:rsidDel="00000000" w:rsidP="00000000" w:rsidRDefault="00000000" w:rsidRPr="00000000" w14:paraId="0000003E">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reliability is another critical risk.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relies on specialized suppliers such as Ecovative, Desserto, and Ananas Anam. Any disruption in these vendors’ production capabilities, financial stability, or material quality could significantly impact </w:t>
      </w:r>
      <w:r w:rsidDel="00000000" w:rsidR="00000000" w:rsidRPr="00000000">
        <w:rPr>
          <w:rFonts w:ascii="Times New Roman" w:cs="Times New Roman" w:eastAsia="Times New Roman" w:hAnsi="Times New Roman"/>
          <w:i w:val="1"/>
          <w:iCs w:val="1"/>
          <w:sz w:val="24"/>
          <w:szCs w:val="24"/>
          <w:rtl w:val="0"/>
        </w:rPr>
        <w:t xml:space="preserve">Atelier Terre’s</w:t>
      </w:r>
      <w:r w:rsidDel="00000000" w:rsidR="00000000" w:rsidRPr="00000000">
        <w:rPr>
          <w:rFonts w:ascii="Times New Roman" w:cs="Times New Roman" w:eastAsia="Times New Roman" w:hAnsi="Times New Roman"/>
          <w:sz w:val="24"/>
          <w:szCs w:val="24"/>
          <w:rtl w:val="0"/>
        </w:rPr>
        <w:t xml:space="preserve"> ability to deliver products.</w:t>
      </w:r>
    </w:p>
    <w:p w:rsidR="00000000" w:rsidDel="00000000" w:rsidP="00000000" w:rsidRDefault="00000000" w:rsidRPr="00000000" w14:paraId="0000003F">
      <w:pPr>
        <w:spacing w:lin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There are also sustainability trade-offs associated with these materials. While bio-based leathers offer environmental benefits, they still involve chemical processing, energy consumption, and in some cases, polyurethane (PU) coatings that reduce biodegradability. For example, cactus leather can contain up to 60% PU, and pineapple leather incorporates synthetic binders, raising concerns about long-term environmental impact. These trade-offs may challenge the brand’s sustainability focus and create tension between performance and environmental responsibility. </w:t>
      </w:r>
      <w:r w:rsidDel="00000000" w:rsidR="00000000" w:rsidRPr="00000000">
        <w:rPr>
          <w:rtl w:val="0"/>
        </w:rPr>
      </w:r>
    </w:p>
    <w:p w:rsidR="00000000" w:rsidDel="00000000" w:rsidP="00000000" w:rsidRDefault="00000000" w:rsidRPr="00000000" w14:paraId="00000040">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risk is one of the most critical areas for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particularly as a startup entering a competitive luxury market. The most immediate risk is not generating sufficient revenue to cover initial investment and production costs. The company requires approximately $87,135 in startup capital, with break-even occurring at around 99 units sold. This creates pressure to achieve strong early sales performance. Low early sales could prevent the company from reaching profitability, especially given the high cost of materials and production. Additionally, fluctuating material costs, driven by factors such as natural disasters, agricultural variability, and trade regulations, could increase cost of goods sold and reduce profit margins. Cash flow limitations are another concern. As a new brand,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must invest heavily upfront in prototyping, marketing, and production before generating revenue. Any delays in sales or unexpected expenses could strain financial resources and limit the company’s ability to scale. Despite projected strong margins, these financial projections rely heavily on selling the full production run. Failure to do so would significantly impact profitability and long-term sustainability. </w:t>
      </w:r>
    </w:p>
    <w:p w:rsidR="00000000" w:rsidDel="00000000" w:rsidP="00000000" w:rsidRDefault="00000000" w:rsidRPr="00000000" w14:paraId="00000041">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targets a niche market of sustainability-conscious luxury consumers. While this creates a strong brand identity, it also limits the size of the addressable market. Changes in consumer preferences within this niche could reduce demand and make the brand less relevant. Additionally, inconsistencies between sourcing decisions and brand values pose a risk. If consumers perceive that the materials used are not truly sustainable, due to factors such as chemical processing or synthetic components, this could undermine trust in the brand. In the luxury market, where brand perception is critical, even minor inconsistencies can have significant consequences.</w:t>
      </w:r>
    </w:p>
    <w:p w:rsidR="00000000" w:rsidDel="00000000" w:rsidP="00000000" w:rsidRDefault="00000000" w:rsidRPr="00000000" w14:paraId="00000042">
      <w:pPr>
        <w:spacing w:lin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bio-based leather industry currently lacks standardized regulations for lifecycle assessments, compostability, and eco-labeling. This creates uncertainty for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in terms of compliance and certification.The company must also adhere to textile safety standards, fiber content regulations, and labeling laws across different markets. Failure to meet these requirements could result in legal penalties, product recalls, or restrictions on market entry. Additionally, the need for certifications from organizations such as USDA or PETA can increase costs and create barriers to entry (USDA, </w:t>
      </w:r>
      <w:r w:rsidDel="00000000" w:rsidR="00000000" w:rsidRPr="00000000">
        <w:rPr>
          <w:rFonts w:ascii="Times New Roman" w:cs="Times New Roman" w:eastAsia="Times New Roman" w:hAnsi="Times New Roman"/>
          <w:i w:val="1"/>
          <w:iCs w:val="1"/>
          <w:sz w:val="24"/>
          <w:szCs w:val="24"/>
          <w:rtl w:val="0"/>
        </w:rPr>
        <w:t xml:space="preserve">Becoming a certified operation</w:t>
      </w:r>
      <w:r w:rsidDel="00000000" w:rsidR="00000000" w:rsidRPr="00000000">
        <w:rPr>
          <w:rFonts w:ascii="Times New Roman" w:cs="Times New Roman" w:eastAsia="Times New Roman" w:hAnsi="Times New Roman"/>
          <w:sz w:val="24"/>
          <w:szCs w:val="24"/>
          <w:rtl w:val="0"/>
        </w:rPr>
        <w:t xml:space="preserve">).  The absence of clear regulations also increases the risk of greenwashing accusations, either toward </w:t>
      </w:r>
      <w:r w:rsidDel="00000000" w:rsidR="00000000" w:rsidRPr="00000000">
        <w:rPr>
          <w:rFonts w:ascii="Times New Roman" w:cs="Times New Roman" w:eastAsia="Times New Roman" w:hAnsi="Times New Roman"/>
          <w:i w:val="1"/>
          <w:iCs w:val="1"/>
          <w:sz w:val="24"/>
          <w:szCs w:val="24"/>
          <w:rtl w:val="0"/>
        </w:rPr>
        <w:t xml:space="preserve">Atelier Terre </w:t>
      </w:r>
      <w:r w:rsidDel="00000000" w:rsidR="00000000" w:rsidRPr="00000000">
        <w:rPr>
          <w:rFonts w:ascii="Times New Roman" w:cs="Times New Roman" w:eastAsia="Times New Roman" w:hAnsi="Times New Roman"/>
          <w:sz w:val="24"/>
          <w:szCs w:val="24"/>
          <w:rtl w:val="0"/>
        </w:rPr>
        <w:t xml:space="preserve">or within the broader sustainability industry.</w:t>
      </w:r>
      <w:r w:rsidDel="00000000" w:rsidR="00000000" w:rsidRPr="00000000">
        <w:rPr>
          <w:rtl w:val="0"/>
        </w:rPr>
      </w:r>
    </w:p>
    <w:p w:rsidR="00000000" w:rsidDel="00000000" w:rsidP="00000000" w:rsidRDefault="00000000" w:rsidRPr="00000000" w14:paraId="00000043">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Reputational risk is especially important for a brand built on sustainability and ethical values. Poor quality control could lead to negative customer experiences, particularly if bio-based materials do not meet expectations for durability or performance compared to traditional leather.</w:t>
      </w:r>
    </w:p>
    <w:p w:rsidR="00000000" w:rsidDel="00000000" w:rsidP="00000000" w:rsidRDefault="00000000" w:rsidRPr="00000000" w14:paraId="00000044">
      <w:pPr>
        <w:spacing w:lin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Ethical sourcing scrutiny is another concern. Consumers in this market are highly informed and expect transparency. Any perceived lack of authenticity in sourcing practices could damage the brand’s credibility. Additionally, cultural misalignment with target personas, such as failing to reflect their values, aesthetics, or lifestyle, could reduce brand appeal and weaken customer loyalty.</w:t>
      </w:r>
      <w:r w:rsidDel="00000000" w:rsidR="00000000" w:rsidRPr="00000000">
        <w:rPr>
          <w:rtl w:val="0"/>
        </w:rPr>
      </w:r>
    </w:p>
    <w:p w:rsidR="00000000" w:rsidDel="00000000" w:rsidP="00000000" w:rsidRDefault="00000000" w:rsidRPr="00000000" w14:paraId="00000045">
      <w:pPr>
        <w:spacing w:lin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effectively mitigate the wide range of risks associated with launching and scaling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the company must adopt a strategic and proactive approach across multiple areas of the business. One of the most critical strategies is supply chain diversification, which involves continuing to leverage its multi-material sourcing model while also establishing relationships with backup suppliers to reduce reliance on any single vendor and ensure continuity in production. In addition, implementing flexible production practices, such as cautious initial production volumes and phased product rollouts, will allow the company to better manage financial risk while adapting to real-time demand fluctuations. Equally important is maintaining strong brand transparency; clearly communicating sourcing practices, material compositions, and any sustainability trade-offs will help build consumer trust and differentiate the brand while avoiding accusations of greenwashing. To remain competitive in a rapidly evolving market,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must also prioritize market adaptability by closely monitoring consumer trends and remaining agile in both product development and marketing strategies. Furthermore, investing in rigorous quality assurance processes is essential to ensure that all products meet the durability and craftsmanship standards expected in the luxury market, thereby protecting brand reputation. Finally, strong financial planning, including conservative projections and the development of contingency plans for potential cost fluctuations or slower-than-anticipated sales, will be key to maintaining long-term stability and supporting sustainable growth. Together, these strategies position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to navigate uncertainty while reinforcing its commitment to innovation, quality, and sustainable luxury.</w:t>
      </w:r>
      <w:r w:rsidDel="00000000" w:rsidR="00000000" w:rsidRPr="00000000">
        <w:rPr>
          <w:rtl w:val="0"/>
        </w:rPr>
      </w:r>
    </w:p>
    <w:p w:rsidR="00000000" w:rsidDel="00000000" w:rsidP="00000000" w:rsidRDefault="00000000" w:rsidRPr="00000000" w14:paraId="00000046">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operates in a high-growth and opportunity-rich market, it must carefully manage a wide range of risks across market dynamics, supply chains, financial performance, and brand perception. By proactively addressing these challenges through strategic planning and adaptability, the company can position itself for long-term success while maintaining its commitment to sustainable luxury.</w:t>
      </w:r>
    </w:p>
    <w:p w:rsidR="00000000" w:rsidDel="00000000" w:rsidP="00000000" w:rsidRDefault="00000000" w:rsidRPr="00000000" w14:paraId="0000004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Evaluation Plan</w:t>
      </w:r>
    </w:p>
    <w:p w:rsidR="00000000" w:rsidDel="00000000" w:rsidP="00000000" w:rsidRDefault="00000000" w:rsidRPr="00000000" w14:paraId="00000049">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company,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plans to measure success post-launch in many different ways. As our company is targeted towards Gen Z and Millennials we will focus our KPIs on those generations. Engagement metrics, such as social media and website interactions, will show if our brand is attracting customers and gaining interest. Our social media interaction will be our biggest form of analyzing interest. We will monitor likes, comments, reposts, and shares on all of our posts across Instagram and TikTok platforms. This will be crucial for our brand because it will show us if our brand resonates with our customers, and leads to purchasing decisions. On our website we will analyze the time customers spend on the site, clicks per session, and product views. These engagement metrics will show how invested customers are in our brand and whether they care enough to view our website in regards to our product. Because our target market tends to spend a lot of time on the internet and they tend to research products before purchasing, social media engagement will be a major form of KPI within our brand. Conversion rates such as add to cart, and checkout rates will also be a key indicator for our brand and will help us determine how likely our customers are to purchase our bags. Repeat purchase behavior will help us measure the long term success of our brand and customer loyalty. Because sustainability is essential to our company, monitoring the number of consumers who are influenced by eco-friendly products and how they interact with honest information will help us measure success. These KPIs provide a full understanding of customer engagement and will allow our company to make adjustments based on our personas.</w:t>
      </w:r>
    </w:p>
    <w:p w:rsidR="00000000" w:rsidDel="00000000" w:rsidP="00000000" w:rsidRDefault="00000000" w:rsidRPr="00000000" w14:paraId="0000004A">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KPIs,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will measure success through sales performance metrics that evaluate growth and interest in the brand. Monthly revenue targets will be determined based on the demand in the designer bag market. This will allow us to determine if our product is meeting financial goals. Unit sell through rates will measure the amount of inventory sold in a given time period. A high sell through rate is important for our brand because this means our inventory is moving quickly and customers are loving our product. A low sell through rate would mean our product isn't selling as quickly as we had wished, meaning we should adjust the price or design. These sales performance metrics will help identify trends, product popularity, and will overall determine how well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bags perform in the marketplace.</w:t>
      </w:r>
    </w:p>
    <w:p w:rsidR="00000000" w:rsidDel="00000000" w:rsidP="00000000" w:rsidRDefault="00000000" w:rsidRPr="00000000" w14:paraId="0000004B">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validation indicators will be evaluated through customer feedback, product reviews, and prototype testing results. Customer feedback will allow us to hear from our customers and what they truly think of our bags. This is very important for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because it will tell us our customers expectations and concerns for our bags. We will measure customer feedback by sending follow up emails after a purchase, sending out surveys, and monitoring google reviews. We will be able to make adjustments based on this feedback. It is important that we listen to our customers' feedback, both positive and negative, regarding the quality of our bags and their overall satisfaction. Product reviews will be available on our website and social media platforms. It will provide our customers with the opportunity to elaborate on their experiences with our bags and provide personal insight on the durability, quality, functionality, and design of the bags. Physical prototype testing will be conducted before our bags hit the market. This will allow us to test and refine our ideas before fully launching our product. We will test our designs, functionality of the bags, and our eco-friendly material choices. The feedback from these tests will allow us to explore new ideas, gather feedback from users, and reduce risk before fully launching our final product.</w:t>
      </w:r>
    </w:p>
    <w:p w:rsidR="00000000" w:rsidDel="00000000" w:rsidP="00000000" w:rsidRDefault="00000000" w:rsidRPr="00000000" w14:paraId="0000004C">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will measure brand performance through social media engagement, audience sentiment, and brand awareness growth. Because our company is focused towards Gen Z and Millennials, social media engagement will be one of our most important measures, as our consumers tend to spend more time on platforms like Instagram and TikTok. We will monitor likes, comments, reposts, shares, and our follower growth to determine how well our content resonates with our audience. Audience sentiment will be analyzed by customers' tone in these engagements and the frequency of their interaction. Customers are encouraged to leave comments and send our company messages or emails, which will allow our brand to understand how they view us and our bags. Our brand awareness will be measured through attraction on social media and by conversation.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strives for positive brand awareness and we hope that our customers will spread the word and bring attention to our bags. </w:t>
      </w:r>
    </w:p>
    <w:p w:rsidR="00000000" w:rsidDel="00000000" w:rsidP="00000000" w:rsidRDefault="00000000" w:rsidRPr="00000000" w14:paraId="0000004D">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performance, on-time production, and defect rates will be used to measure </w:t>
      </w:r>
      <w:r w:rsidDel="00000000" w:rsidR="00000000" w:rsidRPr="00000000">
        <w:rPr>
          <w:rFonts w:ascii="Times New Roman" w:cs="Times New Roman" w:eastAsia="Times New Roman" w:hAnsi="Times New Roman"/>
          <w:i w:val="1"/>
          <w:iCs w:val="1"/>
          <w:sz w:val="24"/>
          <w:szCs w:val="24"/>
          <w:rtl w:val="0"/>
        </w:rPr>
        <w:t xml:space="preserve">Atelier Terre </w:t>
      </w:r>
      <w:r w:rsidDel="00000000" w:rsidR="00000000" w:rsidRPr="00000000">
        <w:rPr>
          <w:rFonts w:ascii="Times New Roman" w:cs="Times New Roman" w:eastAsia="Times New Roman" w:hAnsi="Times New Roman"/>
          <w:sz w:val="24"/>
          <w:szCs w:val="24"/>
          <w:rtl w:val="0"/>
        </w:rPr>
        <w:t xml:space="preserve">operationally. Since our brand uses innovative, eco-friendly products, supplier performance will be assessed based on the quality of materials and commitment to sustainability. On-time production will measure our manufacturing performance. This is very necessary because it ensures that our bags will be delivered in a timely manner. Our brand's defect rate will be monitored to measure how many customers return our bags due to quality. Maintaining a low defect rate is important for </w:t>
      </w: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because it shows how well our product is doing and how well our brand is doing. These operational metrics will make sure our manufacturing performances are efficient and are aligned with sustainability.</w:t>
      </w:r>
    </w:p>
    <w:p w:rsidR="00000000" w:rsidDel="00000000" w:rsidP="00000000" w:rsidRDefault="00000000" w:rsidRPr="00000000" w14:paraId="0000004E">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Atelier Terre</w:t>
      </w:r>
      <w:r w:rsidDel="00000000" w:rsidR="00000000" w:rsidRPr="00000000">
        <w:rPr>
          <w:rFonts w:ascii="Times New Roman" w:cs="Times New Roman" w:eastAsia="Times New Roman" w:hAnsi="Times New Roman"/>
          <w:sz w:val="24"/>
          <w:szCs w:val="24"/>
          <w:rtl w:val="0"/>
        </w:rPr>
        <w:t xml:space="preserve"> will use monthly and quarterly checkpoints to monitor our post-launch reviews. Our monthly checkpoints will track the bags performance, trends, and social media engagement. These things will be measured monthly to ensure smooth processes and operation for our company. Our quarterly checkpoints will be more in depth and they will focus on finances, brand positioning, and our KPIs. These checkpoints will allow our business to gather information and assess where our company is and where we need to be.</w:t>
      </w:r>
    </w:p>
    <w:p w:rsidR="00000000" w:rsidDel="00000000" w:rsidP="00000000" w:rsidRDefault="00000000" w:rsidRPr="00000000" w14:paraId="0000004F">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Atelier Terre, </w:t>
      </w:r>
      <w:r w:rsidDel="00000000" w:rsidR="00000000" w:rsidRPr="00000000">
        <w:rPr>
          <w:rFonts w:ascii="Times New Roman" w:cs="Times New Roman" w:eastAsia="Times New Roman" w:hAnsi="Times New Roman"/>
          <w:sz w:val="24"/>
          <w:szCs w:val="24"/>
          <w:rtl w:val="0"/>
        </w:rPr>
        <w:t xml:space="preserve">will track and monitor product, sourcing, and marketing using evaluation data. Our goal is to ensure that all of our customers are satisfied with our bags and that our brand truly resonates with them through our sustainability efforts. We will make adjustments where necessary, which might include refining our sourcing, or improving the designs and quality of our bags. As our bags are high end and considered a luxury, we want our materials and quality to meet these standards. If these standards are not met, we will adjust and fix these issues to ensure a high quality and sustainable bag, like we promise as a brand. Based on customer feedback, engagement, and sales data, our company will make adjustments to meet the expectations of our customers. We will adapt our marketing strategies and stay up to date with trends in order to stay connected with our Gen Z and Millennial target. We will focus on our customer experience, develop our brand, and make sure our products meet the expectations and values of our customers by ensuring our brand is adaptive and responsive.</w:t>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Sources</w:t>
      </w:r>
    </w:p>
    <w:p w:rsidR="00000000" w:rsidDel="00000000" w:rsidP="00000000" w:rsidRDefault="00000000" w:rsidRPr="00000000" w14:paraId="0000005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Amobonye, A., Lalung, J., Awasthi, M., Pillai, S. (2023). Fungal mycelium as leather alternative: A sustainable biogenic material for the fashion industry. </w:t>
      </w:r>
      <w:r w:rsidDel="00000000" w:rsidR="00000000" w:rsidRPr="00000000">
        <w:rPr>
          <w:rFonts w:ascii="Times New Roman" w:cs="Times New Roman" w:eastAsia="Times New Roman" w:hAnsi="Times New Roman"/>
          <w:i w:val="1"/>
          <w:iCs w:val="1"/>
          <w:sz w:val="24"/>
          <w:szCs w:val="24"/>
          <w:rtl w:val="0"/>
        </w:rPr>
        <w:t xml:space="preserve">Sustainable Materials and Technologies, Volume 38</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https://doi.org/10.1016/j.susmat.2023.e00724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Ananas Anam. (n.d.). About us. </w:t>
      </w:r>
      <w:hyperlink r:id="rId7">
        <w:r w:rsidDel="00000000" w:rsidR="00000000" w:rsidRPr="00000000">
          <w:rPr>
            <w:rFonts w:ascii="Times New Roman" w:cs="Times New Roman" w:eastAsia="Times New Roman" w:hAnsi="Times New Roman"/>
            <w:color w:val="1155cc"/>
            <w:sz w:val="24"/>
            <w:szCs w:val="24"/>
            <w:u w:val="single"/>
            <w:rtl w:val="0"/>
          </w:rPr>
          <w:t xml:space="preserve">https://www.ananas-anam.com/about-us/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Assoune, A. (2023, March 09). The Truth About Pinatex Pineapple Leather. Panaprium. </w:t>
      </w:r>
      <w:hyperlink r:id="rId8">
        <w:r w:rsidDel="00000000" w:rsidR="00000000" w:rsidRPr="00000000">
          <w:rPr>
            <w:rFonts w:ascii="Times New Roman" w:cs="Times New Roman" w:eastAsia="Times New Roman" w:hAnsi="Times New Roman"/>
            <w:color w:val="1155cc"/>
            <w:sz w:val="24"/>
            <w:szCs w:val="24"/>
            <w:u w:val="single"/>
            <w:rtl w:val="0"/>
          </w:rPr>
          <w:t xml:space="preserve">https://www.panaprium.com/blogs/i/pinatex-pineapple-leather</w:t>
        </w:r>
      </w:hyperlink>
      <w:r w:rsidDel="00000000" w:rsidR="00000000" w:rsidRPr="00000000">
        <w:rPr>
          <w:rtl w:val="0"/>
        </w:rPr>
      </w:r>
    </w:p>
    <w:p w:rsidR="00000000" w:rsidDel="00000000" w:rsidP="00000000" w:rsidRDefault="00000000" w:rsidRPr="00000000" w14:paraId="0000005B">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Beadle, A. (2025b, April 14). Plant-based leather: The Future of Sustainable Fashion | Technology Networks. Plant-Based Leather: The Future of Sustainable Fashion? </w:t>
      </w:r>
      <w:hyperlink r:id="rId9">
        <w:r w:rsidDel="00000000" w:rsidR="00000000" w:rsidRPr="00000000">
          <w:rPr>
            <w:rFonts w:ascii="Times New Roman" w:cs="Times New Roman" w:eastAsia="Times New Roman" w:hAnsi="Times New Roman"/>
            <w:color w:val="1155cc"/>
            <w:sz w:val="24"/>
            <w:szCs w:val="24"/>
            <w:u w:val="single"/>
            <w:rtl w:val="0"/>
          </w:rPr>
          <w:t xml:space="preserve">https://www.technologynetworks.com/applied-sciences/articles/plant-based-leather-the-future-of-sustainable-fashion-398494</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C">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Birlie, A. (2025). Transforming the Leather Industry: A comprehensive Review on Leather Alternatives. </w:t>
      </w:r>
      <w:r w:rsidDel="00000000" w:rsidR="00000000" w:rsidRPr="00000000">
        <w:rPr>
          <w:rFonts w:ascii="Times New Roman" w:cs="Times New Roman" w:eastAsia="Times New Roman" w:hAnsi="Times New Roman"/>
          <w:i w:val="1"/>
          <w:iCs w:val="1"/>
          <w:sz w:val="24"/>
          <w:szCs w:val="24"/>
          <w:rtl w:val="0"/>
        </w:rPr>
        <w:t xml:space="preserve">Journal of Renewable Materials. Volume 13 (9)</w:t>
      </w:r>
      <w:r w:rsidDel="00000000" w:rsidR="00000000" w:rsidRPr="00000000">
        <w:rPr>
          <w:rFonts w:ascii="Times New Roman" w:cs="Times New Roman" w:eastAsia="Times New Roman" w:hAnsi="Times New Roman"/>
          <w:sz w:val="24"/>
          <w:szCs w:val="24"/>
          <w:rtl w:val="0"/>
        </w:rPr>
        <w:t xml:space="preserve">, Pages 1783-1802.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https://doi.org/10.32604/jrm.2025.02025-0039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Gen Z and Millennial Shopping Habits.” </w:t>
      </w:r>
      <w:r w:rsidDel="00000000" w:rsidR="00000000" w:rsidRPr="00000000">
        <w:rPr>
          <w:rFonts w:ascii="Times New Roman" w:cs="Times New Roman" w:eastAsia="Times New Roman" w:hAnsi="Times New Roman"/>
          <w:i w:val="1"/>
          <w:iCs w:val="1"/>
          <w:sz w:val="24"/>
          <w:szCs w:val="24"/>
          <w:rtl w:val="0"/>
        </w:rPr>
        <w:t xml:space="preserve">MikMak</w:t>
      </w:r>
      <w:r w:rsidDel="00000000" w:rsidR="00000000" w:rsidRPr="00000000">
        <w:rPr>
          <w:rFonts w:ascii="Times New Roman" w:cs="Times New Roman" w:eastAsia="Times New Roman" w:hAnsi="Times New Roman"/>
          <w:sz w:val="24"/>
          <w:szCs w:val="24"/>
          <w:rtl w:val="0"/>
        </w:rPr>
        <w:t xml:space="preserve">, www.mikmak.com/blog/comparing-the-shopping-habits-of-gen-zs-and-millennials. Accessed 25 Feb. 2026 </w:t>
      </w:r>
    </w:p>
    <w:p w:rsidR="00000000" w:rsidDel="00000000" w:rsidP="00000000" w:rsidRDefault="00000000" w:rsidRPr="00000000" w14:paraId="0000005E">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Desserto. (n.d.). Why cactus?</w:t>
      </w:r>
      <w:r w:rsidDel="00000000" w:rsidR="00000000" w:rsidRPr="00000000">
        <w:rPr>
          <w:rFonts w:ascii="Times New Roman" w:cs="Times New Roman" w:eastAsia="Times New Roman" w:hAnsi="Times New Roman"/>
          <w:i w:val="1"/>
          <w:iCs w:val="1"/>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https://desserto.com.mx/why-cactus%3F-1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Ecovative. (n.d.).</w:t>
      </w:r>
      <w:r w:rsidDel="00000000" w:rsidR="00000000" w:rsidRPr="00000000">
        <w:rPr>
          <w:rFonts w:ascii="Times New Roman" w:cs="Times New Roman" w:eastAsia="Times New Roman" w:hAnsi="Times New Roman"/>
          <w:i w:val="1"/>
          <w:iCs w:val="1"/>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https://ecovative.com/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Fromm, J. (2025). Gen Z cares about sustainability: make your brand actions tangible. Forbes. </w:t>
      </w:r>
      <w:hyperlink r:id="rId13">
        <w:r w:rsidDel="00000000" w:rsidR="00000000" w:rsidRPr="00000000">
          <w:rPr>
            <w:rFonts w:ascii="Times New Roman" w:cs="Times New Roman" w:eastAsia="Times New Roman" w:hAnsi="Times New Roman"/>
            <w:color w:val="1155cc"/>
            <w:sz w:val="24"/>
            <w:szCs w:val="24"/>
            <w:u w:val="single"/>
            <w:rtl w:val="0"/>
          </w:rPr>
          <w:t xml:space="preserve">https://www.forbes.com/sites/jefffromm/2025/01/21/gen-z-cares-about-sustainability-make-your-brand-actions-tangible/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Gomes, S., Lopes, J., Nogueira, S. (2023). Willingness to pay more for green products: A critical challenge for Gen Z. </w:t>
      </w:r>
      <w:r w:rsidDel="00000000" w:rsidR="00000000" w:rsidRPr="00000000">
        <w:rPr>
          <w:rFonts w:ascii="Times New Roman" w:cs="Times New Roman" w:eastAsia="Times New Roman" w:hAnsi="Times New Roman"/>
          <w:i w:val="1"/>
          <w:iCs w:val="1"/>
          <w:sz w:val="24"/>
          <w:szCs w:val="24"/>
          <w:rtl w:val="0"/>
        </w:rPr>
        <w:t xml:space="preserve">Journal of Cleaner Production, Volume 390.</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https://doi.org/10.1016/j.jclepro.2023.136092</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2">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 N., Munjal, K. (2025). Vegan Leather and Environmental Impact: Alternatives, Innovations, and a Case Study on Cactus Leather. </w:t>
      </w:r>
      <w:r w:rsidDel="00000000" w:rsidR="00000000" w:rsidRPr="00000000">
        <w:rPr>
          <w:rFonts w:ascii="Times New Roman" w:cs="Times New Roman" w:eastAsia="Times New Roman" w:hAnsi="Times New Roman"/>
          <w:i w:val="1"/>
          <w:iCs w:val="1"/>
          <w:sz w:val="24"/>
          <w:szCs w:val="24"/>
          <w:rtl w:val="0"/>
        </w:rPr>
        <w:t xml:space="preserve">International Journal of Environmental Sciences, Volume 11 (19).</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color w:val="1155cc"/>
            <w:sz w:val="24"/>
            <w:szCs w:val="24"/>
            <w:u w:val="single"/>
            <w:rtl w:val="0"/>
          </w:rPr>
          <w:t xml:space="preserve">https://www.theaspd.com/ijes.php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Angela Roi. (2022). Luxury Vegan Handbags. Angela Roi. </w:t>
      </w:r>
      <w:hyperlink r:id="rId16">
        <w:r w:rsidDel="00000000" w:rsidR="00000000" w:rsidRPr="00000000">
          <w:rPr>
            <w:rFonts w:ascii="Times New Roman" w:cs="Times New Roman" w:eastAsia="Times New Roman" w:hAnsi="Times New Roman"/>
            <w:color w:val="1155cc"/>
            <w:sz w:val="24"/>
            <w:szCs w:val="24"/>
            <w:u w:val="single"/>
            <w:rtl w:val="0"/>
          </w:rPr>
          <w:t xml:space="preserve">https://www.angelaroi.com/?srsltid=AfmBOoqTTRraf2BqDVSsa9emxMEatm7VMnDdNsI-crWt-2QzMiL5eTxPt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Blendnow. (2025). The true cost of a professional photoshoot. Blendnow.</w:t>
      </w:r>
      <w:hyperlink r:id="rId17">
        <w:r w:rsidDel="00000000" w:rsidR="00000000" w:rsidRPr="00000000">
          <w:rPr>
            <w:rFonts w:ascii="Times New Roman" w:cs="Times New Roman" w:eastAsia="Times New Roman" w:hAnsi="Times New Roman"/>
            <w:color w:val="1155cc"/>
            <w:sz w:val="24"/>
            <w:szCs w:val="24"/>
            <w:u w:val="single"/>
            <w:rtl w:val="0"/>
          </w:rPr>
          <w:t xml:space="preserve"> https://www.blendnow.com/blog/the-true-cost-of-a-professional-photoshoot</w:t>
        </w:r>
      </w:hyperlink>
      <w:r w:rsidDel="00000000" w:rsidR="00000000" w:rsidRPr="00000000">
        <w:rPr>
          <w:rtl w:val="0"/>
        </w:rPr>
      </w:r>
    </w:p>
    <w:p w:rsidR="00000000" w:rsidDel="00000000" w:rsidP="00000000" w:rsidRDefault="00000000" w:rsidRPr="00000000" w14:paraId="00000065">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Pierre, D. (2024, November 2). Clothing Brand: Logo and Packaging Budget. BusinessDojo.</w:t>
      </w:r>
      <w:hyperlink r:id="rId18">
        <w:r w:rsidDel="00000000" w:rsidR="00000000" w:rsidRPr="00000000">
          <w:rPr>
            <w:rFonts w:ascii="Times New Roman" w:cs="Times New Roman" w:eastAsia="Times New Roman" w:hAnsi="Times New Roman"/>
            <w:color w:val="1155cc"/>
            <w:sz w:val="24"/>
            <w:szCs w:val="24"/>
            <w:u w:val="single"/>
            <w:rtl w:val="0"/>
          </w:rPr>
          <w:t xml:space="preserve"> https://dojobusiness.com/blogs/news/clothing-brand-logo-packaging-budget</w:t>
        </w:r>
      </w:hyperlink>
      <w:r w:rsidDel="00000000" w:rsidR="00000000" w:rsidRPr="00000000">
        <w:rPr>
          <w:rtl w:val="0"/>
        </w:rPr>
      </w:r>
    </w:p>
    <w:p w:rsidR="00000000" w:rsidDel="00000000" w:rsidP="00000000" w:rsidRDefault="00000000" w:rsidRPr="00000000" w14:paraId="00000066">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 Greg. “The Gen Z Fashion Trend That’s Baffling Apparel Retailers.” </w:t>
      </w:r>
      <w:r w:rsidDel="00000000" w:rsidR="00000000" w:rsidRPr="00000000">
        <w:rPr>
          <w:rFonts w:ascii="Times New Roman" w:cs="Times New Roman" w:eastAsia="Times New Roman" w:hAnsi="Times New Roman"/>
          <w:i w:val="1"/>
          <w:iCs w:val="1"/>
          <w:sz w:val="24"/>
          <w:szCs w:val="24"/>
          <w:rtl w:val="0"/>
        </w:rPr>
        <w:t xml:space="preserve">Forbes</w:t>
      </w:r>
      <w:r w:rsidDel="00000000" w:rsidR="00000000" w:rsidRPr="00000000">
        <w:rPr>
          <w:rFonts w:ascii="Times New Roman" w:cs="Times New Roman" w:eastAsia="Times New Roman" w:hAnsi="Times New Roman"/>
          <w:sz w:val="24"/>
          <w:szCs w:val="24"/>
          <w:rtl w:val="0"/>
        </w:rPr>
        <w:t xml:space="preserve">, 7 Nov. 2025, </w:t>
      </w:r>
      <w:hyperlink r:id="rId19">
        <w:r w:rsidDel="00000000" w:rsidR="00000000" w:rsidRPr="00000000">
          <w:rPr>
            <w:rFonts w:ascii="Times New Roman" w:cs="Times New Roman" w:eastAsia="Times New Roman" w:hAnsi="Times New Roman"/>
            <w:color w:val="1155cc"/>
            <w:sz w:val="24"/>
            <w:szCs w:val="24"/>
            <w:u w:val="single"/>
            <w:rtl w:val="0"/>
          </w:rPr>
          <w:t xml:space="preserve">www.forbes.com/sites/gregpetro/2025/11/07/the-gen-z-fashion-trend-thats-baffling-apparel-retailers/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7">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BusinessDojo. (2024, January 9). Establishing a Clothing Brand? Here’s the Detailed Budget. </w:t>
      </w:r>
      <w:hyperlink r:id="rId20">
        <w:r w:rsidDel="00000000" w:rsidR="00000000" w:rsidRPr="00000000">
          <w:rPr>
            <w:rFonts w:ascii="Times New Roman" w:cs="Times New Roman" w:eastAsia="Times New Roman" w:hAnsi="Times New Roman"/>
            <w:color w:val="1155cc"/>
            <w:sz w:val="24"/>
            <w:szCs w:val="24"/>
            <w:u w:val="single"/>
            <w:rtl w:val="0"/>
          </w:rPr>
          <w:t xml:space="preserve">https://dojobusiness.com/blogs/news/clothing-brand-startup-costs</w:t>
        </w:r>
      </w:hyperlink>
      <w:r w:rsidDel="00000000" w:rsidR="00000000" w:rsidRPr="00000000">
        <w:rPr>
          <w:rtl w:val="0"/>
        </w:rPr>
      </w:r>
    </w:p>
    <w:p w:rsidR="00000000" w:rsidDel="00000000" w:rsidP="00000000" w:rsidRDefault="00000000" w:rsidRPr="00000000" w14:paraId="00000068">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Szoneier. (2024). Is making leather goods profitable? Costs, margins &amp; tips. </w:t>
      </w:r>
      <w:hyperlink r:id="rId21">
        <w:r w:rsidDel="00000000" w:rsidR="00000000" w:rsidRPr="00000000">
          <w:rPr>
            <w:rFonts w:ascii="Times New Roman" w:cs="Times New Roman" w:eastAsia="Times New Roman" w:hAnsi="Times New Roman"/>
            <w:color w:val="1155cc"/>
            <w:sz w:val="24"/>
            <w:szCs w:val="24"/>
            <w:u w:val="single"/>
            <w:rtl w:val="0"/>
          </w:rPr>
          <w:t xml:space="preserve">https://szoneierleather.com/custom-leather-goods/is-making-leather-goods-profitable</w:t>
        </w:r>
      </w:hyperlink>
      <w:r w:rsidDel="00000000" w:rsidR="00000000" w:rsidRPr="00000000">
        <w:rPr>
          <w:rtl w:val="0"/>
        </w:rPr>
      </w:r>
    </w:p>
    <w:p w:rsidR="00000000" w:rsidDel="00000000" w:rsidP="00000000" w:rsidRDefault="00000000" w:rsidRPr="00000000" w14:paraId="00000069">
      <w:pP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Savilia, Kristin. “The Importance of Sustainability in Fashion.” </w:t>
      </w:r>
      <w:r w:rsidDel="00000000" w:rsidR="00000000" w:rsidRPr="00000000">
        <w:rPr>
          <w:rFonts w:ascii="Times New Roman" w:cs="Times New Roman" w:eastAsia="Times New Roman" w:hAnsi="Times New Roman"/>
          <w:i w:val="1"/>
          <w:iCs w:val="1"/>
          <w:sz w:val="24"/>
          <w:szCs w:val="24"/>
          <w:rtl w:val="0"/>
        </w:rPr>
        <w:t xml:space="preserve">Forbes</w:t>
      </w:r>
      <w:r w:rsidDel="00000000" w:rsidR="00000000" w:rsidRPr="00000000">
        <w:rPr>
          <w:rFonts w:ascii="Times New Roman" w:cs="Times New Roman" w:eastAsia="Times New Roman" w:hAnsi="Times New Roman"/>
          <w:sz w:val="24"/>
          <w:szCs w:val="24"/>
          <w:rtl w:val="0"/>
        </w:rPr>
        <w:t xml:space="preserve">, Forbes Technology Counsil, 26 Apr. 2024, </w:t>
      </w:r>
      <w:hyperlink r:id="rId22">
        <w:r w:rsidDel="00000000" w:rsidR="00000000" w:rsidRPr="00000000">
          <w:rPr>
            <w:rFonts w:ascii="Times New Roman" w:cs="Times New Roman" w:eastAsia="Times New Roman" w:hAnsi="Times New Roman"/>
            <w:color w:val="1155cc"/>
            <w:sz w:val="24"/>
            <w:szCs w:val="24"/>
            <w:u w:val="single"/>
            <w:rtl w:val="0"/>
          </w:rPr>
          <w:t xml:space="preserve">www.forbes.com/councils/forbestechcouncil/2024/04/26/the-importance-of-sustainability-in-fashion/</w:t>
        </w:r>
      </w:hyperlink>
      <w:r w:rsidDel="00000000" w:rsidR="00000000" w:rsidRPr="00000000">
        <w:rPr>
          <w:rtl w:val="0"/>
        </w:rPr>
      </w:r>
    </w:p>
    <w:p w:rsidR="00000000" w:rsidDel="00000000" w:rsidP="00000000" w:rsidRDefault="00000000" w:rsidRPr="00000000" w14:paraId="0000006A">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Keenan, M. (2023, March 28). Avoid sticker shock: The true cost of running an ecommerce website. Shopify.</w:t>
      </w:r>
      <w:hyperlink r:id="rId23">
        <w:r w:rsidDel="00000000" w:rsidR="00000000" w:rsidRPr="00000000">
          <w:rPr>
            <w:rFonts w:ascii="Times New Roman" w:cs="Times New Roman" w:eastAsia="Times New Roman" w:hAnsi="Times New Roman"/>
            <w:color w:val="1155cc"/>
            <w:sz w:val="24"/>
            <w:szCs w:val="24"/>
            <w:u w:val="single"/>
            <w:rtl w:val="0"/>
          </w:rPr>
          <w:t xml:space="preserve"> https://www.shopify.com/blog/ecommerce-website-cost</w:t>
        </w:r>
      </w:hyperlink>
      <w:r w:rsidDel="00000000" w:rsidR="00000000" w:rsidRPr="00000000">
        <w:rPr>
          <w:rtl w:val="0"/>
        </w:rPr>
      </w:r>
    </w:p>
    <w:p w:rsidR="00000000" w:rsidDel="00000000" w:rsidP="00000000" w:rsidRDefault="00000000" w:rsidRPr="00000000" w14:paraId="0000006B">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LLC.org. (2026, February 18). LLC cost by state: Full breakdown of fees. LLC.org.</w:t>
      </w:r>
      <w:hyperlink r:id="rId24">
        <w:r w:rsidDel="00000000" w:rsidR="00000000" w:rsidRPr="00000000">
          <w:rPr>
            <w:rFonts w:ascii="Times New Roman" w:cs="Times New Roman" w:eastAsia="Times New Roman" w:hAnsi="Times New Roman"/>
            <w:color w:val="1155cc"/>
            <w:sz w:val="24"/>
            <w:szCs w:val="24"/>
            <w:u w:val="single"/>
            <w:rtl w:val="0"/>
          </w:rPr>
          <w:t xml:space="preserve"> https://www.llc.org/llc-costs/</w:t>
        </w:r>
      </w:hyperlink>
      <w:r w:rsidDel="00000000" w:rsidR="00000000" w:rsidRPr="00000000">
        <w:rPr>
          <w:rtl w:val="0"/>
        </w:rPr>
      </w:r>
    </w:p>
    <w:p w:rsidR="00000000" w:rsidDel="00000000" w:rsidP="00000000" w:rsidRDefault="00000000" w:rsidRPr="00000000" w14:paraId="0000006C">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&amp; Nat USA. (n.d.). Vegan leather bags &amp; designer accessories. Matt &amp; Nat USA.</w:t>
      </w:r>
      <w:hyperlink r:id="rId25">
        <w:r w:rsidDel="00000000" w:rsidR="00000000" w:rsidRPr="00000000">
          <w:rPr>
            <w:rFonts w:ascii="Times New Roman" w:cs="Times New Roman" w:eastAsia="Times New Roman" w:hAnsi="Times New Roman"/>
            <w:color w:val="1155cc"/>
            <w:sz w:val="24"/>
            <w:szCs w:val="24"/>
            <w:u w:val="single"/>
            <w:rtl w:val="0"/>
          </w:rPr>
          <w:t xml:space="preserve"> https://us.mattandnat.com/</w:t>
        </w:r>
      </w:hyperlink>
      <w:r w:rsidDel="00000000" w:rsidR="00000000" w:rsidRPr="00000000">
        <w:rPr>
          <w:rtl w:val="0"/>
        </w:rPr>
      </w:r>
    </w:p>
    <w:p w:rsidR="00000000" w:rsidDel="00000000" w:rsidP="00000000" w:rsidRDefault="00000000" w:rsidRPr="00000000" w14:paraId="0000006D">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Mushroom Leather Supply. (2025). A new vegan leather. Mushroom Leather Supply.</w:t>
      </w:r>
      <w:hyperlink r:id="rId26">
        <w:r w:rsidDel="00000000" w:rsidR="00000000" w:rsidRPr="00000000">
          <w:rPr>
            <w:rFonts w:ascii="Times New Roman" w:cs="Times New Roman" w:eastAsia="Times New Roman" w:hAnsi="Times New Roman"/>
            <w:color w:val="1155cc"/>
            <w:sz w:val="24"/>
            <w:szCs w:val="24"/>
            <w:u w:val="single"/>
            <w:rtl w:val="0"/>
          </w:rPr>
          <w:t xml:space="preserve"> https://www.mushroomleathersupply.com/</w:t>
        </w:r>
      </w:hyperlink>
      <w:r w:rsidDel="00000000" w:rsidR="00000000" w:rsidRPr="00000000">
        <w:rPr>
          <w:rtl w:val="0"/>
        </w:rPr>
      </w:r>
    </w:p>
    <w:p w:rsidR="00000000" w:rsidDel="00000000" w:rsidP="00000000" w:rsidRDefault="00000000" w:rsidRPr="00000000" w14:paraId="0000006E">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Ramsingh, K. (2025, September 5). Wholesale pricing strategies for fashion brands. Joor.com.</w:t>
      </w:r>
      <w:hyperlink r:id="rId27">
        <w:r w:rsidDel="00000000" w:rsidR="00000000" w:rsidRPr="00000000">
          <w:rPr>
            <w:rFonts w:ascii="Times New Roman" w:cs="Times New Roman" w:eastAsia="Times New Roman" w:hAnsi="Times New Roman"/>
            <w:color w:val="1155cc"/>
            <w:sz w:val="24"/>
            <w:szCs w:val="24"/>
            <w:u w:val="single"/>
            <w:rtl w:val="0"/>
          </w:rPr>
          <w:t xml:space="preserve"> https://www.joor.com/insights/wholesale-pricing-for-fashion-brands</w:t>
        </w:r>
      </w:hyperlink>
      <w:r w:rsidDel="00000000" w:rsidR="00000000" w:rsidRPr="00000000">
        <w:rPr>
          <w:rtl w:val="0"/>
        </w:rPr>
      </w:r>
    </w:p>
    <w:p w:rsidR="00000000" w:rsidDel="00000000" w:rsidP="00000000" w:rsidRDefault="00000000" w:rsidRPr="00000000" w14:paraId="0000006F">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Shopify. (2023). Shopify pricing: Setup and open your online store today. Shopify.</w:t>
      </w:r>
      <w:hyperlink r:id="rId28">
        <w:r w:rsidDel="00000000" w:rsidR="00000000" w:rsidRPr="00000000">
          <w:rPr>
            <w:rFonts w:ascii="Times New Roman" w:cs="Times New Roman" w:eastAsia="Times New Roman" w:hAnsi="Times New Roman"/>
            <w:color w:val="1155cc"/>
            <w:sz w:val="24"/>
            <w:szCs w:val="24"/>
            <w:u w:val="single"/>
            <w:rtl w:val="0"/>
          </w:rPr>
          <w:t xml:space="preserve"> https://www.shopify.com/pricing</w:t>
        </w:r>
      </w:hyperlink>
      <w:r w:rsidDel="00000000" w:rsidR="00000000" w:rsidRPr="00000000">
        <w:rPr>
          <w:rtl w:val="0"/>
        </w:rPr>
      </w:r>
    </w:p>
    <w:p w:rsidR="00000000" w:rsidDel="00000000" w:rsidP="00000000" w:rsidRDefault="00000000" w:rsidRPr="00000000" w14:paraId="00000070">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Veganesleder. (2025). House of vegan leather. Veganesleder.</w:t>
      </w:r>
      <w:hyperlink r:id="rId29">
        <w:r w:rsidDel="00000000" w:rsidR="00000000" w:rsidRPr="00000000">
          <w:rPr>
            <w:rFonts w:ascii="Times New Roman" w:cs="Times New Roman" w:eastAsia="Times New Roman" w:hAnsi="Times New Roman"/>
            <w:color w:val="1155cc"/>
            <w:sz w:val="24"/>
            <w:szCs w:val="24"/>
            <w:u w:val="single"/>
            <w:rtl w:val="0"/>
          </w:rPr>
          <w:t xml:space="preserve"> https://www.veganesleder.com/</w:t>
        </w:r>
      </w:hyperlink>
      <w:r w:rsidDel="00000000" w:rsidR="00000000" w:rsidRPr="00000000">
        <w:rPr>
          <w:rtl w:val="0"/>
        </w:rPr>
      </w:r>
    </w:p>
    <w:p w:rsidR="00000000" w:rsidDel="00000000" w:rsidP="00000000" w:rsidRDefault="00000000" w:rsidRPr="00000000" w14:paraId="00000071">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Xinzirain. (2026, March 10). How much does it cost to manufacture a handbag? A practical cost guide for fashion brands. Xinzirain. </w:t>
      </w:r>
      <w:hyperlink r:id="rId30">
        <w:r w:rsidDel="00000000" w:rsidR="00000000" w:rsidRPr="00000000">
          <w:rPr>
            <w:rFonts w:ascii="Times New Roman" w:cs="Times New Roman" w:eastAsia="Times New Roman" w:hAnsi="Times New Roman"/>
            <w:color w:val="1155cc"/>
            <w:sz w:val="24"/>
            <w:szCs w:val="24"/>
            <w:u w:val="single"/>
            <w:rtl w:val="0"/>
          </w:rPr>
          <w:t xml:space="preserve">https://www.bagsrain.com/blog/how-much-does-it-cost-to-manufacture-a-handbag-a-practical-cost-guide-for-fashion-brands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2">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Becoming a certified operation</w:t>
      </w:r>
      <w:r w:rsidDel="00000000" w:rsidR="00000000" w:rsidRPr="00000000">
        <w:rPr>
          <w:rFonts w:ascii="Times New Roman" w:cs="Times New Roman" w:eastAsia="Times New Roman" w:hAnsi="Times New Roman"/>
          <w:sz w:val="24"/>
          <w:szCs w:val="24"/>
          <w:rtl w:val="0"/>
        </w:rPr>
        <w:t xml:space="preserve">. Becoming a Certified Operation | Agricultural Marketing Service. (n.d.). </w:t>
      </w:r>
      <w:hyperlink r:id="rId31">
        <w:r w:rsidDel="00000000" w:rsidR="00000000" w:rsidRPr="00000000">
          <w:rPr>
            <w:rFonts w:ascii="Times New Roman" w:cs="Times New Roman" w:eastAsia="Times New Roman" w:hAnsi="Times New Roman"/>
            <w:color w:val="1155cc"/>
            <w:sz w:val="24"/>
            <w:szCs w:val="24"/>
            <w:u w:val="single"/>
            <w:rtl w:val="0"/>
          </w:rPr>
          <w:t xml:space="preserve">https://www.ams.usda.gov/services/organic-certification/becoming-certified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 brandvoice: Why the rise of sustainability is a shift in consumer consciousness. (n.d.-a). </w:t>
      </w:r>
      <w:hyperlink r:id="rId32">
        <w:r w:rsidDel="00000000" w:rsidR="00000000" w:rsidRPr="00000000">
          <w:rPr>
            <w:rFonts w:ascii="Times New Roman" w:cs="Times New Roman" w:eastAsia="Times New Roman" w:hAnsi="Times New Roman"/>
            <w:color w:val="1155cc"/>
            <w:sz w:val="24"/>
            <w:szCs w:val="24"/>
            <w:u w:val="single"/>
            <w:rtl w:val="0"/>
          </w:rPr>
          <w:t xml:space="preserve">https://www.forbes.com/sites/sap/2024/05/14/why-the-rise-of-sustainability-is-a-shift-in-consumer-conciousness/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Naturpac. (n.d.). </w:t>
      </w:r>
      <w:r w:rsidDel="00000000" w:rsidR="00000000" w:rsidRPr="00000000">
        <w:rPr>
          <w:rFonts w:ascii="Times New Roman" w:cs="Times New Roman" w:eastAsia="Times New Roman" w:hAnsi="Times New Roman"/>
          <w:i w:val="1"/>
          <w:iCs w:val="1"/>
          <w:sz w:val="24"/>
          <w:szCs w:val="24"/>
          <w:rtl w:val="0"/>
        </w:rPr>
        <w:t xml:space="preserve">The importance of environmental packaging and its uses around the world</w:t>
      </w:r>
      <w:r w:rsidDel="00000000" w:rsidR="00000000" w:rsidRPr="00000000">
        <w:rPr>
          <w:rFonts w:ascii="Times New Roman" w:cs="Times New Roman" w:eastAsia="Times New Roman" w:hAnsi="Times New Roman"/>
          <w:sz w:val="24"/>
          <w:szCs w:val="24"/>
          <w:rtl w:val="0"/>
        </w:rPr>
        <w:t xml:space="preserve">.</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https://naturpac.org/news/the-importance-of-environmental-packaging-and-its-uses-around-the-world/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Pennsylvania. (2023, June 8). </w:t>
      </w:r>
      <w:r w:rsidDel="00000000" w:rsidR="00000000" w:rsidRPr="00000000">
        <w:rPr>
          <w:rFonts w:ascii="Times New Roman" w:cs="Times New Roman" w:eastAsia="Times New Roman" w:hAnsi="Times New Roman"/>
          <w:i w:val="1"/>
          <w:iCs w:val="1"/>
          <w:sz w:val="24"/>
          <w:szCs w:val="24"/>
          <w:rtl w:val="0"/>
        </w:rPr>
        <w:t xml:space="preserve">Fast fashion</w:t>
      </w:r>
      <w:r w:rsidDel="00000000" w:rsidR="00000000" w:rsidRPr="00000000">
        <w:rPr>
          <w:rFonts w:ascii="Times New Roman" w:cs="Times New Roman" w:eastAsia="Times New Roman" w:hAnsi="Times New Roman"/>
          <w:sz w:val="24"/>
          <w:szCs w:val="24"/>
          <w:rtl w:val="0"/>
        </w:rPr>
        <w:t xml:space="preserve">. Penn Program in Environmental Humanities.</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https://environment.upenn.edu/news-events/news/fast-fashion</w:t>
        </w:r>
      </w:hyperlink>
      <w:r w:rsidDel="00000000" w:rsidR="00000000" w:rsidRPr="00000000">
        <w:rPr>
          <w:rtl w:val="0"/>
        </w:rPr>
      </w:r>
    </w:p>
    <w:p w:rsidR="00000000" w:rsidDel="00000000" w:rsidP="00000000" w:rsidRDefault="00000000" w:rsidRPr="00000000" w14:paraId="00000076">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Roberts-Islam, B. (2024, October 2). </w:t>
      </w:r>
      <w:r w:rsidDel="00000000" w:rsidR="00000000" w:rsidRPr="00000000">
        <w:rPr>
          <w:rFonts w:ascii="Times New Roman" w:cs="Times New Roman" w:eastAsia="Times New Roman" w:hAnsi="Times New Roman"/>
          <w:i w:val="1"/>
          <w:iCs w:val="1"/>
          <w:sz w:val="24"/>
          <w:szCs w:val="24"/>
          <w:rtl w:val="0"/>
        </w:rPr>
        <w:t xml:space="preserve">High-end fashion no more durable than fast fashion, report discovers</w:t>
      </w:r>
      <w:r w:rsidDel="00000000" w:rsidR="00000000" w:rsidRPr="00000000">
        <w:rPr>
          <w:rFonts w:ascii="Times New Roman" w:cs="Times New Roman" w:eastAsia="Times New Roman" w:hAnsi="Times New Roman"/>
          <w:sz w:val="24"/>
          <w:szCs w:val="24"/>
          <w:rtl w:val="0"/>
        </w:rPr>
        <w:t xml:space="preserve">. Forbes.</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https://www.forbes.com/sites/brookerobertsislam/2024/10/02/high-end-fashion-no-more-durable-than-fast-fashion-report-discovers/</w:t>
        </w:r>
      </w:hyperlink>
      <w:r w:rsidDel="00000000" w:rsidR="00000000" w:rsidRPr="00000000">
        <w:rPr>
          <w:rtl w:val="0"/>
        </w:rPr>
      </w:r>
    </w:p>
    <w:p w:rsidR="00000000" w:rsidDel="00000000" w:rsidP="00000000" w:rsidRDefault="00000000" w:rsidRPr="00000000" w14:paraId="00000077">
      <w:pPr>
        <w:spacing w:line="24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Wertz, C. (2024, June 5). </w:t>
      </w:r>
      <w:r w:rsidDel="00000000" w:rsidR="00000000" w:rsidRPr="00000000">
        <w:rPr>
          <w:rFonts w:ascii="Times New Roman" w:cs="Times New Roman" w:eastAsia="Times New Roman" w:hAnsi="Times New Roman"/>
          <w:i w:val="1"/>
          <w:iCs w:val="1"/>
          <w:sz w:val="24"/>
          <w:szCs w:val="24"/>
          <w:rtl w:val="0"/>
        </w:rPr>
        <w:t xml:space="preserve">People-centered sustainable supply chains: A path to equity and resilience</w:t>
      </w:r>
      <w:r w:rsidDel="00000000" w:rsidR="00000000" w:rsidRPr="00000000">
        <w:rPr>
          <w:rFonts w:ascii="Times New Roman" w:cs="Times New Roman" w:eastAsia="Times New Roman" w:hAnsi="Times New Roman"/>
          <w:sz w:val="24"/>
          <w:szCs w:val="24"/>
          <w:rtl w:val="0"/>
        </w:rPr>
        <w:t xml:space="preserve">. World Resources Institute.</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https://www.wri.org/insights/people-centered-sustainable-supply-chains</w:t>
        </w:r>
      </w:hyperlink>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tl w:val="0"/>
        </w:rPr>
      </w:r>
    </w:p>
    <w:sectPr>
      <w:headerReference r:id="rId41" w:type="default"/>
      <w:footerReference r:id="rId4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ind w:left="86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wri.org/insights/people-centered-sustainable-supply-chains" TargetMode="External"/><Relationship Id="rId20" Type="http://schemas.openxmlformats.org/officeDocument/2006/relationships/hyperlink" Target="https://dojobusiness.com/blogs/news/clothing-brand-startup-costs" TargetMode="External"/><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hyperlink" Target="http://www.forbes.com/councils/forbestechcouncil/2024/04/26/the-importance-of-sustainability-in-fashion/" TargetMode="External"/><Relationship Id="rId21" Type="http://schemas.openxmlformats.org/officeDocument/2006/relationships/hyperlink" Target="https://szoneierleather.com/custom-leather-goods/is-making-leather-goods-profitable" TargetMode="External"/><Relationship Id="rId24" Type="http://schemas.openxmlformats.org/officeDocument/2006/relationships/hyperlink" Target="https://www.llc.org/llc-costs/" TargetMode="External"/><Relationship Id="rId23" Type="http://schemas.openxmlformats.org/officeDocument/2006/relationships/hyperlink" Target="https://www.shopify.com/blog/ecommerce-website-co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chnologynetworks.com/applied-sciences/articles/plant-based-leather-the-future-of-sustainable-fashion-398494" TargetMode="External"/><Relationship Id="rId26" Type="http://schemas.openxmlformats.org/officeDocument/2006/relationships/hyperlink" Target="https://www.mushroomleathersupply.com/" TargetMode="External"/><Relationship Id="rId25" Type="http://schemas.openxmlformats.org/officeDocument/2006/relationships/hyperlink" Target="https://us.mattandnat.com/" TargetMode="External"/><Relationship Id="rId28" Type="http://schemas.openxmlformats.org/officeDocument/2006/relationships/hyperlink" Target="https://www.shopify.com/pricing" TargetMode="External"/><Relationship Id="rId27" Type="http://schemas.openxmlformats.org/officeDocument/2006/relationships/hyperlink" Target="https://www.joor.com/insights/wholesale-pricing-for-fashion-brands" TargetMode="External"/><Relationship Id="rId5" Type="http://schemas.openxmlformats.org/officeDocument/2006/relationships/styles" Target="styles.xml"/><Relationship Id="rId6" Type="http://schemas.openxmlformats.org/officeDocument/2006/relationships/hyperlink" Target="https://doi.org/10.1016/j.susmat.2023.e00724" TargetMode="External"/><Relationship Id="rId29" Type="http://schemas.openxmlformats.org/officeDocument/2006/relationships/hyperlink" Target="https://www.veganesleder.com/" TargetMode="External"/><Relationship Id="rId7" Type="http://schemas.openxmlformats.org/officeDocument/2006/relationships/hyperlink" Target="https://www.ananas-anam.com/about-us/" TargetMode="External"/><Relationship Id="rId8" Type="http://schemas.openxmlformats.org/officeDocument/2006/relationships/hyperlink" Target="https://www.panaprium.com/blogs/i/pinatex-pineapple-leather" TargetMode="External"/><Relationship Id="rId31" Type="http://schemas.openxmlformats.org/officeDocument/2006/relationships/hyperlink" Target="https://www.ams.usda.gov/services/organic-certification/becoming-certified" TargetMode="External"/><Relationship Id="rId30" Type="http://schemas.openxmlformats.org/officeDocument/2006/relationships/hyperlink" Target="https://www.bagsrain.com/blog/how-much-does-it-cost-to-manufacture-a-handbag-a-practical-cost-guide-for-fashion-brands" TargetMode="External"/><Relationship Id="rId11" Type="http://schemas.openxmlformats.org/officeDocument/2006/relationships/hyperlink" Target="https://desserto.com.mx/why-cactus%3F-1" TargetMode="External"/><Relationship Id="rId33" Type="http://schemas.openxmlformats.org/officeDocument/2006/relationships/hyperlink" Target="https://naturpac.org/news/the-importance-of-environmental-packaging-and-its-uses-around-the-world/" TargetMode="External"/><Relationship Id="rId10" Type="http://schemas.openxmlformats.org/officeDocument/2006/relationships/hyperlink" Target="https://doi.org/10.32604/jrm.2025.02025-0039" TargetMode="External"/><Relationship Id="rId32" Type="http://schemas.openxmlformats.org/officeDocument/2006/relationships/hyperlink" Target="https://www.forbes.com/sites/sap/2024/05/14/why-the-rise-of-sustainability-is-a-shift-in-consumer-conciousness/" TargetMode="External"/><Relationship Id="rId13" Type="http://schemas.openxmlformats.org/officeDocument/2006/relationships/hyperlink" Target="https://www.forbes.com/sites/jefffromm/2025/01/21/gen-z-cares-about-sustainability-make-your-brand-actions-tangible/" TargetMode="External"/><Relationship Id="rId35" Type="http://schemas.openxmlformats.org/officeDocument/2006/relationships/hyperlink" Target="https://environment.upenn.edu/news-events/news/fast-fashion" TargetMode="External"/><Relationship Id="rId12" Type="http://schemas.openxmlformats.org/officeDocument/2006/relationships/hyperlink" Target="https://ecovative.com/" TargetMode="External"/><Relationship Id="rId34" Type="http://schemas.openxmlformats.org/officeDocument/2006/relationships/hyperlink" Target="https://naturpac.org/news/the-importance-of-environmental-packaging-and-its-uses-around-the-world/" TargetMode="External"/><Relationship Id="rId15" Type="http://schemas.openxmlformats.org/officeDocument/2006/relationships/hyperlink" Target="https://www.theaspd.com/ijes.php" TargetMode="External"/><Relationship Id="rId37" Type="http://schemas.openxmlformats.org/officeDocument/2006/relationships/hyperlink" Target="https://www.forbes.com/sites/brookerobertsislam/2024/10/02/high-end-fashion-no-more-durable-than-fast-fashion-report-discovers/" TargetMode="External"/><Relationship Id="rId14" Type="http://schemas.openxmlformats.org/officeDocument/2006/relationships/hyperlink" Target="https://doi.org/10.1016/j.jclepro.2023.136092" TargetMode="External"/><Relationship Id="rId36" Type="http://schemas.openxmlformats.org/officeDocument/2006/relationships/hyperlink" Target="https://environment.upenn.edu/news-events/news/fast-fashion" TargetMode="External"/><Relationship Id="rId17" Type="http://schemas.openxmlformats.org/officeDocument/2006/relationships/hyperlink" Target="https://www.blendnow.com/blog/the-true-cost-of-a-professional-photoshoot" TargetMode="External"/><Relationship Id="rId39" Type="http://schemas.openxmlformats.org/officeDocument/2006/relationships/hyperlink" Target="https://www.wri.org/insights/people-centered-sustainable-supply-chains" TargetMode="External"/><Relationship Id="rId16" Type="http://schemas.openxmlformats.org/officeDocument/2006/relationships/hyperlink" Target="https://www.angelaroi.com/?srsltid=AfmBOoqTTRraf2BqDVSsa9emxMEatm7VMnDdNsI-crWt-2QzMiL5eTxPt" TargetMode="External"/><Relationship Id="rId38" Type="http://schemas.openxmlformats.org/officeDocument/2006/relationships/hyperlink" Target="https://www.forbes.com/sites/brookerobertsislam/2024/10/02/high-end-fashion-no-more-durable-than-fast-fashion-report-discovers/" TargetMode="External"/><Relationship Id="rId19" Type="http://schemas.openxmlformats.org/officeDocument/2006/relationships/hyperlink" Target="http://www.forbes.com/sites/gregpetro/2025/11/07/the-gen-z-fashion-trend-thats-baffling-apparel-retailers/" TargetMode="External"/><Relationship Id="rId18" Type="http://schemas.openxmlformats.org/officeDocument/2006/relationships/hyperlink" Target="https://dojobusiness.com/blogs/news/clothing-brand-logo-packaging-budg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