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9">
        <w:r>
          <w:rPr>
            <w:rStyle w:val="Hyperlink"/>
          </w:rPr>
          <w:t xml:space="preserve">5xx.engineer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Durham, NC</w:t>
      </w:r>
    </w:p>
    <w:p>
      <w:r>
        <w:pict>
          <v:rect style="width:0;height:1.5pt" o:hralign="center" o:hrstd="t" o:hr="t"/>
        </w:pict>
      </w:r>
    </w:p>
    <w:bookmarkStart w:id="11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2024-2025</w:t>
      </w:r>
    </w:p>
    <w:p>
      <w:pPr>
        <w:pStyle w:val="Definition"/>
      </w:pPr>
      <w:r>
        <w:t xml:space="preserve">Staff Software Engineer at</w:t>
      </w:r>
      <w:r>
        <w:t xml:space="preserve"> </w:t>
      </w:r>
      <w:r>
        <w:rPr>
          <w:b/>
          <w:bCs/>
        </w:rPr>
        <w:t xml:space="preserve">Cortex.io</w:t>
      </w:r>
    </w:p>
    <w:p>
      <w:pPr>
        <w:pStyle w:val="Compact"/>
        <w:numPr>
          <w:ilvl w:val="0"/>
          <w:numId w:val="1001"/>
        </w:numPr>
      </w:pPr>
      <w:r>
        <w:t xml:space="preserve">Helped model and manage generic entity relationships between entities</w:t>
      </w:r>
    </w:p>
    <w:p>
      <w:pPr>
        <w:pStyle w:val="Compact"/>
        <w:numPr>
          <w:ilvl w:val="0"/>
          <w:numId w:val="1001"/>
        </w:numPr>
      </w:pPr>
      <w:r>
        <w:t xml:space="preserve">Migrated catalog mechanics to support entity relationships</w:t>
      </w:r>
    </w:p>
    <w:p>
      <w:pPr>
        <w:pStyle w:val="Compact"/>
        <w:numPr>
          <w:ilvl w:val="0"/>
          <w:numId w:val="1001"/>
        </w:numPr>
      </w:pPr>
      <w:r>
        <w:t xml:space="preserve">Prototyped new integrations-related ingestion pipeline using Temporal</w:t>
      </w:r>
    </w:p>
    <w:p>
      <w:pPr>
        <w:pStyle w:val="Compact"/>
        <w:numPr>
          <w:ilvl w:val="0"/>
          <w:numId w:val="1001"/>
        </w:numPr>
      </w:pPr>
      <w:r>
        <w:t xml:space="preserve">Built cli developer tooling to speed up and automate the development iteration process.</w:t>
      </w:r>
    </w:p>
    <w:p>
      <w:pPr>
        <w:pStyle w:val="Compact"/>
        <w:numPr>
          <w:ilvl w:val="0"/>
          <w:numId w:val="1001"/>
        </w:numPr>
      </w:pPr>
      <w:r>
        <w:t xml:space="preserve">Successfully promoted the use of language models to help reduce time to remediation for customer issues.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2"/>
        </w:numPr>
      </w:pPr>
      <w:r>
        <w:t xml:space="preserve">Rust agent rearchitecture</w:t>
      </w:r>
    </w:p>
    <w:p>
      <w:pPr>
        <w:pStyle w:val="Compact"/>
        <w:numPr>
          <w:ilvl w:val="1"/>
          <w:numId w:val="1003"/>
        </w:numPr>
      </w:pPr>
      <w:r>
        <w:t xml:space="preserve">Broke out monolith crate into workspace with sub-crates.</w:t>
      </w:r>
    </w:p>
    <w:p>
      <w:pPr>
        <w:pStyle w:val="Compact"/>
        <w:numPr>
          <w:ilvl w:val="1"/>
          <w:numId w:val="1003"/>
        </w:numPr>
      </w:pPr>
      <w:r>
        <w:t xml:space="preserve">Created in-memory work scheduler to replace legacy disk-based system.</w:t>
      </w:r>
    </w:p>
    <w:p>
      <w:pPr>
        <w:pStyle w:val="Compact"/>
        <w:numPr>
          <w:ilvl w:val="1"/>
          <w:numId w:val="1003"/>
        </w:numPr>
      </w:pPr>
      <w:r>
        <w:t xml:space="preserve">Created patterns for more modular code components and testability.</w:t>
      </w:r>
    </w:p>
    <w:p>
      <w:pPr>
        <w:pStyle w:val="Compact"/>
        <w:numPr>
          <w:ilvl w:val="0"/>
          <w:numId w:val="1002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2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2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4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4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4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4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4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5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5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5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5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6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6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6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7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7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7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8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8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8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8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9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9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9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9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10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11"/>
    <w:bookmarkStart w:id="1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5xx.engineer" TargetMode="External" /><Relationship Type="http://schemas.openxmlformats.org/officeDocument/2006/relationships/hyperlink" Id="rId10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5xx.engineer" TargetMode="External" /><Relationship Type="http://schemas.openxmlformats.org/officeDocument/2006/relationships/hyperlink" Id="rId10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2025-08-27T17:11:28Z</dcterms:created>
  <dcterms:modified xsi:type="dcterms:W3CDTF">2025-08-27T17:11:28Z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