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pPr>
        <w:pStyle w:val="BlockText"/>
      </w:pPr>
      <w:hyperlink r:id="rId20">
        <w:r>
          <w:rPr>
            <w:rStyle w:val="Hyperlink"/>
          </w:rPr>
          <w:t xml:space="preserve">collin@5xx.engineer</w:t>
        </w:r>
      </w:hyperlink>
      <w:r>
        <w:t xml:space="preserve"> </w:t>
      </w:r>
      <w:r>
        <w:t xml:space="preserve">| 678-755-7366 | Durham, NC</w:t>
      </w:r>
    </w:p>
    <w:p>
      <w:r>
        <w:pict>
          <v:rect style="width:0;height:1.5pt" o:hralign="center" o:hrstd="t" o:hr="t"/>
        </w:pict>
      </w:r>
    </w:p>
    <w:bookmarkStart w:id="21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1"/>
        </w:numPr>
      </w:pPr>
      <w:r>
        <w:t xml:space="preserve">Rust agent rearchitecture</w:t>
      </w:r>
    </w:p>
    <w:p>
      <w:pPr>
        <w:pStyle w:val="Compact"/>
        <w:numPr>
          <w:ilvl w:val="1"/>
          <w:numId w:val="1002"/>
        </w:numPr>
      </w:pPr>
      <w:r>
        <w:t xml:space="preserve">Broke out monolith crate into workspace with sub-crates.</w:t>
      </w:r>
    </w:p>
    <w:p>
      <w:pPr>
        <w:pStyle w:val="Compact"/>
        <w:numPr>
          <w:ilvl w:val="1"/>
          <w:numId w:val="1002"/>
        </w:numPr>
      </w:pPr>
      <w:r>
        <w:t xml:space="preserve">Created in-memory work scheduler to replace legacy disk-based system.</w:t>
      </w:r>
    </w:p>
    <w:p>
      <w:pPr>
        <w:pStyle w:val="Compact"/>
        <w:numPr>
          <w:ilvl w:val="1"/>
          <w:numId w:val="1002"/>
        </w:numPr>
      </w:pPr>
      <w:r>
        <w:t xml:space="preserve">Created patterns for more modular code components and testability.</w:t>
      </w:r>
    </w:p>
    <w:p>
      <w:pPr>
        <w:pStyle w:val="Compact"/>
        <w:numPr>
          <w:ilvl w:val="0"/>
          <w:numId w:val="1001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1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1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3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3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3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3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3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4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4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4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4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5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5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5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6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6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6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6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6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7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7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7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7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8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8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8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8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09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collin@5xx.engin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ollin@5xx.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2024-11-23T19:25:43Z</dcterms:created>
  <dcterms:modified xsi:type="dcterms:W3CDTF">2024-11-23T19:25:43Z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