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D97947" w14:textId="77777777" w:rsidR="00F6214E" w:rsidRDefault="00F6214E"/>
    <w:tbl>
      <w:tblPr>
        <w:tblStyle w:val="TableGrid"/>
        <w:tblW w:w="0" w:type="auto"/>
        <w:tblLook w:val="04A0" w:firstRow="1" w:lastRow="0" w:firstColumn="1" w:lastColumn="0" w:noHBand="0" w:noVBand="1"/>
      </w:tblPr>
      <w:tblGrid>
        <w:gridCol w:w="3256"/>
        <w:gridCol w:w="5760"/>
      </w:tblGrid>
      <w:tr w:rsidR="00F6214E" w14:paraId="3069E573" w14:textId="77777777" w:rsidTr="004B47D7">
        <w:trPr>
          <w:trHeight w:val="555"/>
        </w:trPr>
        <w:tc>
          <w:tcPr>
            <w:tcW w:w="3256" w:type="dxa"/>
            <w:shd w:val="clear" w:color="auto" w:fill="325083"/>
            <w:vAlign w:val="center"/>
          </w:tcPr>
          <w:p w14:paraId="09B3D2F6" w14:textId="7DAE9D8E" w:rsidR="00F6214E" w:rsidRPr="003A0F8C" w:rsidRDefault="00F6214E" w:rsidP="000F7A57">
            <w:pPr>
              <w:pStyle w:val="NoSpacing"/>
              <w:rPr>
                <w:rFonts w:asciiTheme="majorHAnsi" w:hAnsiTheme="majorHAnsi" w:cstheme="majorHAnsi"/>
              </w:rPr>
            </w:pPr>
            <w:r w:rsidRPr="003A0F8C">
              <w:rPr>
                <w:rFonts w:asciiTheme="majorHAnsi" w:hAnsiTheme="majorHAnsi" w:cstheme="majorHAnsi"/>
                <w:color w:val="FFFFFF" w:themeColor="background1"/>
                <w:sz w:val="22"/>
                <w:szCs w:val="22"/>
              </w:rPr>
              <w:t>STRATEGIC OBJECTIVE</w:t>
            </w:r>
          </w:p>
        </w:tc>
        <w:tc>
          <w:tcPr>
            <w:tcW w:w="5760" w:type="dxa"/>
            <w:vAlign w:val="center"/>
          </w:tcPr>
          <w:p w14:paraId="0A4912FB" w14:textId="58743C81" w:rsidR="00F6214E" w:rsidRDefault="00000000">
            <w:sdt>
              <w:sdtPr>
                <w:rPr>
                  <w:rStyle w:val="PlaceholderText"/>
                </w:rPr>
                <w:id w:val="-1028708371"/>
                <w:placeholder>
                  <w:docPart w:val="5120D43AF5314F34BC5B37F93550A0F6"/>
                </w:placeholder>
                <w:dropDownList>
                  <w:listItem w:value="Choose an item."/>
                  <w:listItem w:displayText="All Objectives apply" w:value="All Objectives apply"/>
                  <w:listItem w:displayText="Mobilising digital transformation and ensuring high quality health and care data" w:value="Mobilising digital transformation and ensuring high quality health and care data"/>
                  <w:listItem w:displayText="Expanding the content, availability and functionality of the Digital Health and Care Record" w:value="Expanding the content, availability and functionality of the Digital Health and Care Record"/>
                  <w:listItem w:displayText="Delivering High Quality Digital Services" w:value="Delivering High Quality Digital Services"/>
                  <w:listItem w:displayText="Driving value from data for better outcomes" w:value="Driving value from data for better outcomes"/>
                </w:dropDownList>
              </w:sdtPr>
              <w:sdtContent>
                <w:r w:rsidR="0036115D">
                  <w:rPr>
                    <w:rStyle w:val="PlaceholderText"/>
                  </w:rPr>
                  <w:t>Delivering High Quality Digital Services</w:t>
                </w:r>
              </w:sdtContent>
            </w:sdt>
          </w:p>
        </w:tc>
      </w:tr>
    </w:tbl>
    <w:p w14:paraId="1F991B49" w14:textId="77777777" w:rsidR="00F6214E" w:rsidRDefault="00F6214E"/>
    <w:tbl>
      <w:tblPr>
        <w:tblStyle w:val="TableGrid"/>
        <w:tblW w:w="0" w:type="auto"/>
        <w:shd w:val="clear" w:color="auto" w:fill="325083"/>
        <w:tblLook w:val="04A0" w:firstRow="1" w:lastRow="0" w:firstColumn="1" w:lastColumn="0" w:noHBand="0" w:noVBand="1"/>
      </w:tblPr>
      <w:tblGrid>
        <w:gridCol w:w="3256"/>
        <w:gridCol w:w="5760"/>
      </w:tblGrid>
      <w:tr w:rsidR="00F6214E" w14:paraId="7B46ED51" w14:textId="77777777" w:rsidTr="000F7A57">
        <w:trPr>
          <w:trHeight w:val="555"/>
        </w:trPr>
        <w:tc>
          <w:tcPr>
            <w:tcW w:w="3256" w:type="dxa"/>
            <w:tcBorders>
              <w:bottom w:val="single" w:sz="4" w:space="0" w:color="auto"/>
            </w:tcBorders>
            <w:shd w:val="clear" w:color="auto" w:fill="325083"/>
            <w:vAlign w:val="center"/>
          </w:tcPr>
          <w:p w14:paraId="7729A120" w14:textId="0C330BD6" w:rsidR="00F6214E" w:rsidRPr="003A0F8C" w:rsidRDefault="000F7A57" w:rsidP="000F7A57">
            <w:pPr>
              <w:pStyle w:val="NoSpacing"/>
              <w:rPr>
                <w:rFonts w:asciiTheme="majorHAnsi" w:hAnsiTheme="majorHAnsi" w:cstheme="majorHAnsi"/>
              </w:rPr>
            </w:pPr>
            <w:hyperlink r:id="rId11" w:history="1">
              <w:r w:rsidRPr="003A0F8C">
                <w:rPr>
                  <w:rStyle w:val="Hyperlink"/>
                  <w:rFonts w:asciiTheme="majorHAnsi" w:hAnsiTheme="majorHAnsi" w:cstheme="majorHAnsi"/>
                  <w:color w:val="C4E9F2" w:themeColor="accent3"/>
                  <w:sz w:val="22"/>
                  <w:szCs w:val="22"/>
                </w:rPr>
                <w:t>WELL-BEING OF FUTURE GENERATIONS ACT</w:t>
              </w:r>
            </w:hyperlink>
          </w:p>
        </w:tc>
        <w:sdt>
          <w:sdtPr>
            <w:rPr>
              <w:rStyle w:val="PlaceholderText"/>
            </w:rPr>
            <w:id w:val="-1421787451"/>
            <w:placeholder>
              <w:docPart w:val="BB8C171137EB48C0AB58B3D146DFCE9D"/>
            </w:placeholder>
            <w:dropDownList>
              <w:listItem w:value="Choose an item."/>
              <w:listItem w:displayText="A prosperous Wales" w:value="A prosperous Wales"/>
              <w:listItem w:displayText="A resilient Wales" w:value="A resilient Wales"/>
              <w:listItem w:displayText="A more equal Wales" w:value="A more equal Wales"/>
              <w:listItem w:displayText="A healthier Wales" w:value="A healthier Wales"/>
              <w:listItem w:displayText="A Wales of cohesive communities" w:value="A Wales of cohesive communities"/>
              <w:listItem w:displayText="A Wales of vibrant culture and thriving Welsh language" w:value="A Wales of vibrant culture and thriving Welsh language"/>
              <w:listItem w:displayText="A globally responsible Wales" w:value="A globally responsible Wales"/>
            </w:dropDownList>
          </w:sdtPr>
          <w:sdtContent>
            <w:tc>
              <w:tcPr>
                <w:tcW w:w="5760" w:type="dxa"/>
                <w:tcBorders>
                  <w:bottom w:val="single" w:sz="4" w:space="0" w:color="auto"/>
                </w:tcBorders>
                <w:shd w:val="clear" w:color="auto" w:fill="auto"/>
                <w:vAlign w:val="center"/>
              </w:tcPr>
              <w:p w14:paraId="13172DDB" w14:textId="469A21C6" w:rsidR="00F6214E" w:rsidRDefault="0036115D" w:rsidP="00197E20">
                <w:r>
                  <w:rPr>
                    <w:rStyle w:val="PlaceholderText"/>
                  </w:rPr>
                  <w:t>A healthier Wales</w:t>
                </w:r>
              </w:p>
            </w:tc>
          </w:sdtContent>
        </w:sdt>
      </w:tr>
      <w:tr w:rsidR="00F6214E" w14:paraId="30FD305D" w14:textId="77777777" w:rsidTr="000F7A57">
        <w:trPr>
          <w:trHeight w:val="555"/>
        </w:trPr>
        <w:tc>
          <w:tcPr>
            <w:tcW w:w="9016" w:type="dxa"/>
            <w:gridSpan w:val="2"/>
            <w:shd w:val="clear" w:color="auto" w:fill="auto"/>
            <w:vAlign w:val="center"/>
          </w:tcPr>
          <w:p w14:paraId="6AF2272B" w14:textId="77777777" w:rsidR="00F6214E" w:rsidRDefault="00F6214E" w:rsidP="00197E20">
            <w:pPr>
              <w:rPr>
                <w:rStyle w:val="PlaceholderText"/>
              </w:rPr>
            </w:pPr>
            <w:r>
              <w:rPr>
                <w:rStyle w:val="PlaceholderText"/>
              </w:rPr>
              <w:t>If more than one standard applies, please list below:</w:t>
            </w:r>
          </w:p>
          <w:p w14:paraId="77C08D64" w14:textId="5C6FB24A" w:rsidR="00F6214E" w:rsidRDefault="00F6214E" w:rsidP="00197E20">
            <w:pPr>
              <w:rPr>
                <w:rStyle w:val="PlaceholderText"/>
              </w:rPr>
            </w:pPr>
            <w:r>
              <w:rPr>
                <w:rStyle w:val="PlaceholderText"/>
              </w:rPr>
              <w:t xml:space="preserve"> </w:t>
            </w:r>
          </w:p>
        </w:tc>
      </w:tr>
    </w:tbl>
    <w:p w14:paraId="254582DA" w14:textId="77777777" w:rsidR="00F6214E" w:rsidRDefault="00F6214E"/>
    <w:tbl>
      <w:tblPr>
        <w:tblStyle w:val="TableGrid"/>
        <w:tblW w:w="0" w:type="auto"/>
        <w:tblLook w:val="04A0" w:firstRow="1" w:lastRow="0" w:firstColumn="1" w:lastColumn="0" w:noHBand="0" w:noVBand="1"/>
      </w:tblPr>
      <w:tblGrid>
        <w:gridCol w:w="3256"/>
        <w:gridCol w:w="5760"/>
      </w:tblGrid>
      <w:tr w:rsidR="00F6214E" w14:paraId="1D3A7B0F" w14:textId="77777777" w:rsidTr="000F7A57">
        <w:trPr>
          <w:trHeight w:val="555"/>
        </w:trPr>
        <w:tc>
          <w:tcPr>
            <w:tcW w:w="3256" w:type="dxa"/>
            <w:shd w:val="clear" w:color="auto" w:fill="325083"/>
            <w:vAlign w:val="center"/>
          </w:tcPr>
          <w:p w14:paraId="5D872CA5" w14:textId="1978F1EF" w:rsidR="00F6214E" w:rsidRPr="003A0F8C" w:rsidRDefault="00F6214E" w:rsidP="000F7A57">
            <w:pPr>
              <w:pStyle w:val="NoSpacing"/>
              <w:rPr>
                <w:rFonts w:asciiTheme="majorHAnsi" w:hAnsiTheme="majorHAnsi" w:cstheme="majorHAnsi"/>
              </w:rPr>
            </w:pPr>
            <w:hyperlink r:id="rId12" w:history="1">
              <w:r w:rsidRPr="003A0F8C">
                <w:rPr>
                  <w:rStyle w:val="Hyperlink"/>
                  <w:rFonts w:asciiTheme="majorHAnsi" w:hAnsiTheme="majorHAnsi" w:cstheme="majorHAnsi"/>
                  <w:color w:val="C4E9F2" w:themeColor="accent3"/>
                  <w:sz w:val="22"/>
                  <w:szCs w:val="22"/>
                </w:rPr>
                <w:t>DHCW QUALITY STANDARDS</w:t>
              </w:r>
            </w:hyperlink>
          </w:p>
        </w:tc>
        <w:sdt>
          <w:sdtPr>
            <w:rPr>
              <w:rStyle w:val="PlaceholderText"/>
            </w:rPr>
            <w:alias w:val="DHCW Quality Standards"/>
            <w:tag w:val="DHCW Quality Standards"/>
            <w:id w:val="1614243787"/>
            <w:placeholder>
              <w:docPart w:val="AEBBDD3C75564FBD80A3314033E1E226"/>
            </w:placeholder>
            <w:dropDownList>
              <w:listItem w:value="Choose an item."/>
              <w:listItem w:displayText="N/A" w:value="N/A"/>
              <w:listItem w:displayText="ISO 9001" w:value="ISO 9001"/>
              <w:listItem w:displayText="ISO 13485" w:value="ISO 13485"/>
              <w:listItem w:displayText="ISO 14001" w:value="ISO 14001"/>
              <w:listItem w:displayText="ISO 20000" w:value="ISO 20000"/>
              <w:listItem w:displayText="ISO 27001" w:value="ISO 27001"/>
              <w:listItem w:displayText="ISO 30415" w:value="ISO 30415"/>
              <w:listItem w:displayText="BS 10008" w:value="BS 10008"/>
              <w:listItem w:displayText="BS 76000" w:value="BS 76000"/>
              <w:listItem w:displayText="SDI (Service Desk Institute Standard)" w:value="SDI (Service Desk Institute Standard)"/>
            </w:dropDownList>
          </w:sdtPr>
          <w:sdtContent>
            <w:tc>
              <w:tcPr>
                <w:tcW w:w="5760" w:type="dxa"/>
                <w:vAlign w:val="center"/>
              </w:tcPr>
              <w:p w14:paraId="25C8A3A3" w14:textId="2398BBC6" w:rsidR="00F6214E" w:rsidRDefault="0036115D" w:rsidP="00197E20">
                <w:r>
                  <w:rPr>
                    <w:rStyle w:val="PlaceholderText"/>
                  </w:rPr>
                  <w:t>ISO 9001</w:t>
                </w:r>
              </w:p>
            </w:tc>
          </w:sdtContent>
        </w:sdt>
      </w:tr>
      <w:tr w:rsidR="00F6214E" w14:paraId="246A19C4" w14:textId="77777777" w:rsidTr="00197E20">
        <w:trPr>
          <w:trHeight w:val="555"/>
        </w:trPr>
        <w:tc>
          <w:tcPr>
            <w:tcW w:w="9016" w:type="dxa"/>
            <w:gridSpan w:val="2"/>
            <w:vAlign w:val="center"/>
          </w:tcPr>
          <w:p w14:paraId="678FB5EE" w14:textId="120D62E1" w:rsidR="00F6214E" w:rsidRDefault="00F6214E" w:rsidP="00197E20">
            <w:pPr>
              <w:rPr>
                <w:rStyle w:val="PlaceholderText"/>
              </w:rPr>
            </w:pPr>
            <w:r w:rsidRPr="00FF30CB">
              <w:rPr>
                <w:rStyle w:val="PlaceholderText"/>
              </w:rPr>
              <w:t>If more than one standard applies, please list below:</w:t>
            </w:r>
            <w:r w:rsidR="002B4E30">
              <w:rPr>
                <w:rStyle w:val="PlaceholderText"/>
              </w:rPr>
              <w:t xml:space="preserve"> </w:t>
            </w:r>
          </w:p>
          <w:p w14:paraId="0F43503E" w14:textId="62BC4E1A" w:rsidR="00F6214E" w:rsidRDefault="00F6214E" w:rsidP="009A4DA3">
            <w:pPr>
              <w:rPr>
                <w:rStyle w:val="PlaceholderText"/>
              </w:rPr>
            </w:pPr>
          </w:p>
        </w:tc>
      </w:tr>
    </w:tbl>
    <w:p w14:paraId="3DBDA26E" w14:textId="77777777" w:rsidR="00F6214E" w:rsidRDefault="00F6214E"/>
    <w:tbl>
      <w:tblPr>
        <w:tblStyle w:val="TableGrid"/>
        <w:tblW w:w="0" w:type="auto"/>
        <w:tblLook w:val="04A0" w:firstRow="1" w:lastRow="0" w:firstColumn="1" w:lastColumn="0" w:noHBand="0" w:noVBand="1"/>
      </w:tblPr>
      <w:tblGrid>
        <w:gridCol w:w="3256"/>
        <w:gridCol w:w="5760"/>
      </w:tblGrid>
      <w:tr w:rsidR="00F6214E" w14:paraId="21930DEF" w14:textId="77777777" w:rsidTr="004375BD">
        <w:trPr>
          <w:trHeight w:val="555"/>
        </w:trPr>
        <w:tc>
          <w:tcPr>
            <w:tcW w:w="3256" w:type="dxa"/>
            <w:shd w:val="clear" w:color="auto" w:fill="325083"/>
            <w:vAlign w:val="center"/>
          </w:tcPr>
          <w:p w14:paraId="15D2D0D8" w14:textId="5E108F8F" w:rsidR="00F6214E" w:rsidRPr="004B47D7" w:rsidRDefault="000F7A57" w:rsidP="000F7A57">
            <w:pPr>
              <w:pStyle w:val="NoSpacing"/>
              <w:rPr>
                <w:rFonts w:asciiTheme="majorHAnsi" w:hAnsiTheme="majorHAnsi" w:cstheme="majorHAnsi"/>
                <w:color w:val="C4E9F2" w:themeColor="accent3"/>
                <w:sz w:val="22"/>
                <w:szCs w:val="22"/>
              </w:rPr>
            </w:pPr>
            <w:hyperlink r:id="rId13" w:history="1">
              <w:r w:rsidRPr="004B47D7">
                <w:rPr>
                  <w:rStyle w:val="Hyperlink"/>
                  <w:rFonts w:asciiTheme="majorHAnsi" w:hAnsiTheme="majorHAnsi" w:cstheme="majorHAnsi"/>
                  <w:color w:val="C4E9F2" w:themeColor="accent3"/>
                  <w:sz w:val="22"/>
                  <w:szCs w:val="22"/>
                </w:rPr>
                <w:t>DUTY OF QUALITY ENABLER</w:t>
              </w:r>
            </w:hyperlink>
          </w:p>
        </w:tc>
        <w:tc>
          <w:tcPr>
            <w:tcW w:w="5760" w:type="dxa"/>
            <w:vAlign w:val="center"/>
          </w:tcPr>
          <w:p w14:paraId="53A2A4A4" w14:textId="7E7AB31B" w:rsidR="00F6214E" w:rsidRPr="00B666EC" w:rsidRDefault="00000000" w:rsidP="00197E20">
            <w:pPr>
              <w:rPr>
                <w:rStyle w:val="PlaceholderText"/>
                <w:rFonts w:cstheme="minorHAnsi"/>
              </w:rPr>
            </w:pPr>
            <w:sdt>
              <w:sdtPr>
                <w:rPr>
                  <w:rStyle w:val="PlaceholderText"/>
                  <w:rFonts w:cstheme="minorHAnsi"/>
                </w:rPr>
                <w:alias w:val="Duty of Quality Enabler"/>
                <w:tag w:val="Duty of Quality Enabler"/>
                <w:id w:val="520368056"/>
                <w:placeholder>
                  <w:docPart w:val="31E437E180984FDFBDDEB70C28EA0982"/>
                </w:placeholder>
                <w15:color w:val="000000"/>
                <w:dropDownList>
                  <w:listItem w:value="Choose an item."/>
                  <w:listItem w:displayText="N/A" w:value="N/A"/>
                  <w:listItem w:displayText="Leadership" w:value="Leadership"/>
                  <w:listItem w:displayText="Workforce" w:value="Workforce"/>
                  <w:listItem w:displayText="Culture" w:value="Culture"/>
                  <w:listItem w:displayText="Information" w:value="Information"/>
                  <w:listItem w:displayText="Learning Improvement and Research" w:value="Learning Improvement and Research"/>
                  <w:listItem w:displayText="Whole Systems Approach" w:value="Whole Systems Approach"/>
                </w:dropDownList>
              </w:sdtPr>
              <w:sdtEndPr>
                <w:rPr>
                  <w:rStyle w:val="PlaceholderText"/>
                  <w:rFonts w:cstheme="minorBidi"/>
                </w:rPr>
              </w:sdtEndPr>
              <w:sdtContent>
                <w:r w:rsidR="0036115D">
                  <w:rPr>
                    <w:rStyle w:val="PlaceholderText"/>
                    <w:rFonts w:cstheme="minorHAnsi"/>
                  </w:rPr>
                  <w:t>Leadership</w:t>
                </w:r>
              </w:sdtContent>
            </w:sdt>
          </w:p>
        </w:tc>
      </w:tr>
      <w:tr w:rsidR="00F6214E" w14:paraId="4DC4A00D" w14:textId="77777777" w:rsidTr="004375BD">
        <w:trPr>
          <w:trHeight w:val="555"/>
        </w:trPr>
        <w:tc>
          <w:tcPr>
            <w:tcW w:w="3256" w:type="dxa"/>
            <w:shd w:val="clear" w:color="auto" w:fill="325083"/>
            <w:vAlign w:val="center"/>
          </w:tcPr>
          <w:p w14:paraId="0970EF54" w14:textId="00FA4EA8" w:rsidR="00F6214E" w:rsidRPr="004B47D7" w:rsidRDefault="000F7A57" w:rsidP="000F7A57">
            <w:pPr>
              <w:pStyle w:val="NoSpacing"/>
              <w:rPr>
                <w:rFonts w:asciiTheme="majorHAnsi" w:hAnsiTheme="majorHAnsi" w:cstheme="majorHAnsi"/>
                <w:color w:val="C4E9F2" w:themeColor="accent3"/>
                <w:sz w:val="22"/>
                <w:szCs w:val="22"/>
              </w:rPr>
            </w:pPr>
            <w:hyperlink r:id="rId14" w:history="1">
              <w:r w:rsidRPr="004B47D7">
                <w:rPr>
                  <w:rStyle w:val="Hyperlink"/>
                  <w:rFonts w:asciiTheme="majorHAnsi" w:hAnsiTheme="majorHAnsi" w:cstheme="majorHAnsi"/>
                  <w:color w:val="C4E9F2" w:themeColor="accent3"/>
                  <w:sz w:val="22"/>
                  <w:szCs w:val="22"/>
                </w:rPr>
                <w:t>DOMAIN OF QUALITY</w:t>
              </w:r>
            </w:hyperlink>
          </w:p>
        </w:tc>
        <w:tc>
          <w:tcPr>
            <w:tcW w:w="5760" w:type="dxa"/>
            <w:vAlign w:val="center"/>
          </w:tcPr>
          <w:p w14:paraId="4C9A1280" w14:textId="0252DFAF" w:rsidR="00F6214E" w:rsidRPr="00B666EC" w:rsidRDefault="00000000" w:rsidP="00197E20">
            <w:pPr>
              <w:rPr>
                <w:rStyle w:val="PlaceholderText"/>
                <w:rFonts w:cstheme="minorHAnsi"/>
              </w:rPr>
            </w:pPr>
            <w:sdt>
              <w:sdtPr>
                <w:rPr>
                  <w:rStyle w:val="PlaceholderText"/>
                  <w:rFonts w:cstheme="minorHAnsi"/>
                </w:rPr>
                <w:alias w:val="Domain of Quality"/>
                <w:tag w:val="Domain of Quality"/>
                <w:id w:val="733659203"/>
                <w:placeholder>
                  <w:docPart w:val="777C648EC16941A8A5E6B80B89D05A64"/>
                </w:placeholder>
                <w15:color w:val="000000"/>
                <w:dropDownList>
                  <w:listItem w:value="Choose an item."/>
                  <w:listItem w:displayText="N/A" w:value="N/A"/>
                  <w:listItem w:displayText="Safe" w:value="Safe"/>
                  <w:listItem w:displayText="Timely" w:value="Timely"/>
                  <w:listItem w:displayText="Effective" w:value="Effective"/>
                  <w:listItem w:displayText="Efficient" w:value="Efficient"/>
                  <w:listItem w:displayText="Equitable" w:value="Equitable"/>
                  <w:listItem w:displayText="Person Centred" w:value="Person Centred"/>
                </w:dropDownList>
              </w:sdtPr>
              <w:sdtEndPr>
                <w:rPr>
                  <w:rStyle w:val="PlaceholderText"/>
                  <w:rFonts w:cstheme="minorBidi"/>
                </w:rPr>
              </w:sdtEndPr>
              <w:sdtContent>
                <w:r w:rsidR="00384020">
                  <w:rPr>
                    <w:rStyle w:val="PlaceholderText"/>
                    <w:rFonts w:cstheme="minorHAnsi"/>
                  </w:rPr>
                  <w:t>Effective</w:t>
                </w:r>
              </w:sdtContent>
            </w:sdt>
          </w:p>
        </w:tc>
      </w:tr>
      <w:tr w:rsidR="00F6214E" w14:paraId="62996D40" w14:textId="77777777" w:rsidTr="00C85FC8">
        <w:trPr>
          <w:trHeight w:val="555"/>
        </w:trPr>
        <w:tc>
          <w:tcPr>
            <w:tcW w:w="9016" w:type="dxa"/>
            <w:gridSpan w:val="2"/>
            <w:vAlign w:val="center"/>
          </w:tcPr>
          <w:p w14:paraId="38C55910" w14:textId="02770BA0" w:rsidR="00F6214E" w:rsidRDefault="00F6214E" w:rsidP="00BA2FA2">
            <w:pPr>
              <w:rPr>
                <w:rStyle w:val="PlaceholderText"/>
              </w:rPr>
            </w:pPr>
            <w:r>
              <w:rPr>
                <w:rStyle w:val="PlaceholderText"/>
              </w:rPr>
              <w:t xml:space="preserve">If more than </w:t>
            </w:r>
            <w:r w:rsidR="00136E28">
              <w:rPr>
                <w:rStyle w:val="PlaceholderText"/>
              </w:rPr>
              <w:t xml:space="preserve">one </w:t>
            </w:r>
            <w:r>
              <w:rPr>
                <w:rStyle w:val="PlaceholderText"/>
              </w:rPr>
              <w:t>enabler / domain applies, please list below:</w:t>
            </w:r>
          </w:p>
          <w:p w14:paraId="39B5EB4D" w14:textId="122633C1" w:rsidR="00F6214E" w:rsidRDefault="00F6214E" w:rsidP="00F6214E">
            <w:pPr>
              <w:rPr>
                <w:rStyle w:val="PlaceholderText"/>
              </w:rPr>
            </w:pPr>
          </w:p>
          <w:p w14:paraId="29A60EFB" w14:textId="6048D0B3" w:rsidR="00F6214E" w:rsidRDefault="00F6214E" w:rsidP="00197E20">
            <w:pPr>
              <w:rPr>
                <w:rStyle w:val="Style14"/>
              </w:rPr>
            </w:pPr>
          </w:p>
        </w:tc>
      </w:tr>
    </w:tbl>
    <w:p w14:paraId="7A45C8A8" w14:textId="77777777" w:rsidR="00F6214E" w:rsidRDefault="00F6214E"/>
    <w:tbl>
      <w:tblPr>
        <w:tblStyle w:val="TableGrid"/>
        <w:tblW w:w="0" w:type="auto"/>
        <w:tblLook w:val="04A0" w:firstRow="1" w:lastRow="0" w:firstColumn="1" w:lastColumn="0" w:noHBand="0" w:noVBand="1"/>
      </w:tblPr>
      <w:tblGrid>
        <w:gridCol w:w="3256"/>
        <w:gridCol w:w="5760"/>
      </w:tblGrid>
      <w:tr w:rsidR="00F6214E" w14:paraId="2B6B1D3D" w14:textId="77777777" w:rsidTr="004375BD">
        <w:trPr>
          <w:trHeight w:val="555"/>
        </w:trPr>
        <w:tc>
          <w:tcPr>
            <w:tcW w:w="3256" w:type="dxa"/>
            <w:shd w:val="clear" w:color="auto" w:fill="325083"/>
            <w:vAlign w:val="center"/>
          </w:tcPr>
          <w:p w14:paraId="2132CC19" w14:textId="4098F37C" w:rsidR="00F6214E" w:rsidRPr="004B47D7" w:rsidRDefault="00F6214E" w:rsidP="000F7A57">
            <w:pPr>
              <w:pStyle w:val="NoSpacing"/>
              <w:rPr>
                <w:rFonts w:asciiTheme="majorHAnsi" w:hAnsiTheme="majorHAnsi" w:cstheme="majorHAnsi"/>
              </w:rPr>
            </w:pPr>
            <w:hyperlink r:id="rId15" w:history="1">
              <w:r w:rsidRPr="004B47D7">
                <w:rPr>
                  <w:rStyle w:val="Hyperlink"/>
                  <w:rFonts w:asciiTheme="majorHAnsi" w:hAnsiTheme="majorHAnsi" w:cstheme="majorHAnsi"/>
                  <w:color w:val="C4E9F2" w:themeColor="accent3"/>
                  <w:sz w:val="22"/>
                  <w:szCs w:val="22"/>
                </w:rPr>
                <w:t>EQUALITY IMPACT ASSESSMENT STATEMENT</w:t>
              </w:r>
            </w:hyperlink>
          </w:p>
        </w:tc>
        <w:tc>
          <w:tcPr>
            <w:tcW w:w="5760" w:type="dxa"/>
            <w:vAlign w:val="center"/>
          </w:tcPr>
          <w:p w14:paraId="34CCAF3A" w14:textId="054E5700" w:rsidR="006C530A" w:rsidRPr="006C530A" w:rsidRDefault="006C530A" w:rsidP="001C3867">
            <w:pPr>
              <w:rPr>
                <w:color w:val="808080"/>
              </w:rPr>
            </w:pPr>
            <w:r>
              <w:rPr>
                <w:rStyle w:val="PlaceholderText"/>
              </w:rPr>
              <w:t xml:space="preserve">Date of submission: </w:t>
            </w:r>
            <w:r w:rsidR="0036115D">
              <w:rPr>
                <w:rStyle w:val="PlaceholderText"/>
              </w:rPr>
              <w:t>N/A</w:t>
            </w:r>
          </w:p>
        </w:tc>
      </w:tr>
      <w:tr w:rsidR="00F6214E" w14:paraId="53FF0753" w14:textId="77777777" w:rsidTr="004375BD">
        <w:trPr>
          <w:trHeight w:val="555"/>
        </w:trPr>
        <w:sdt>
          <w:sdtPr>
            <w:rPr>
              <w:rStyle w:val="PlaceholderText"/>
            </w:rPr>
            <w:id w:val="-1100325363"/>
            <w:placeholder>
              <w:docPart w:val="73D4FDA231B24B0BB2DB9D2FA9970AA4"/>
            </w:placeholder>
            <w:showingPlcHdr/>
            <w:dropDownList>
              <w:listItem w:value="Choose an item."/>
              <w:listItem w:displayText="Yes, applicable" w:value="Yes, applicable"/>
              <w:listItem w:displayText="No, (detail included below as to reasoning)" w:value="No, (detail included below as to reasoning)"/>
            </w:dropDownList>
          </w:sdtPr>
          <w:sdtEndPr>
            <w:rPr>
              <w:rStyle w:val="DefaultParagraphFont"/>
              <w:rFonts w:cstheme="minorHAnsi"/>
              <w:color w:val="auto"/>
              <w:spacing w:val="6"/>
            </w:rPr>
          </w:sdtEndPr>
          <w:sdtContent>
            <w:tc>
              <w:tcPr>
                <w:tcW w:w="3256" w:type="dxa"/>
                <w:vAlign w:val="center"/>
              </w:tcPr>
              <w:p w14:paraId="2A1A455D" w14:textId="04A9E3CF" w:rsidR="00F6214E" w:rsidRDefault="00F414F0" w:rsidP="00197E20">
                <w:pPr>
                  <w:rPr>
                    <w:rStyle w:val="PlaceholderText"/>
                  </w:rPr>
                </w:pPr>
                <w:r w:rsidRPr="00F35F0B">
                  <w:rPr>
                    <w:rStyle w:val="PlaceholderText"/>
                  </w:rPr>
                  <w:t>Choose an item.</w:t>
                </w:r>
              </w:p>
            </w:tc>
          </w:sdtContent>
        </w:sdt>
        <w:tc>
          <w:tcPr>
            <w:tcW w:w="5760" w:type="dxa"/>
            <w:vAlign w:val="center"/>
          </w:tcPr>
          <w:p w14:paraId="7F6154CC" w14:textId="43379528" w:rsidR="001C3867" w:rsidRPr="006C530A" w:rsidRDefault="00F6214E" w:rsidP="00197E20">
            <w:pPr>
              <w:rPr>
                <w:rStyle w:val="PlaceholderText"/>
              </w:rPr>
            </w:pPr>
            <w:r w:rsidRPr="006C530A">
              <w:rPr>
                <w:rStyle w:val="PlaceholderText"/>
              </w:rPr>
              <w:t xml:space="preserve"> Outcome: </w:t>
            </w:r>
            <w:r w:rsidR="0036115D">
              <w:rPr>
                <w:rStyle w:val="PlaceholderText"/>
              </w:rPr>
              <w:t>N/A</w:t>
            </w:r>
          </w:p>
        </w:tc>
      </w:tr>
      <w:tr w:rsidR="00F6214E" w14:paraId="0E1B96E4" w14:textId="77777777" w:rsidTr="00197E20">
        <w:trPr>
          <w:trHeight w:val="555"/>
        </w:trPr>
        <w:tc>
          <w:tcPr>
            <w:tcW w:w="9016" w:type="dxa"/>
            <w:gridSpan w:val="2"/>
            <w:vAlign w:val="center"/>
          </w:tcPr>
          <w:p w14:paraId="76875D37" w14:textId="68041C95" w:rsidR="008A3FD7" w:rsidRDefault="00F6214E" w:rsidP="00197E20">
            <w:pPr>
              <w:rPr>
                <w:rStyle w:val="PlaceholderText"/>
              </w:rPr>
            </w:pPr>
            <w:r w:rsidRPr="006C530A">
              <w:rPr>
                <w:rStyle w:val="PlaceholderText"/>
              </w:rPr>
              <w:t>Statement:</w:t>
            </w:r>
            <w:r w:rsidR="002D25F0">
              <w:rPr>
                <w:rStyle w:val="PlaceholderText"/>
              </w:rPr>
              <w:t xml:space="preserve"> </w:t>
            </w:r>
          </w:p>
          <w:p w14:paraId="0BB3DC6A" w14:textId="701BA647" w:rsidR="00F6214E" w:rsidRPr="006C530A" w:rsidRDefault="0036115D" w:rsidP="00641F2C">
            <w:pPr>
              <w:rPr>
                <w:rStyle w:val="PlaceholderText"/>
              </w:rPr>
            </w:pPr>
            <w:r w:rsidRPr="0036115D">
              <w:rPr>
                <w:rStyle w:val="PlaceholderText"/>
              </w:rPr>
              <w:t>This guidance supports best practice published in our Software Development Handbook. This best practice was subject to an equality impact assessment.</w:t>
            </w:r>
            <w:r>
              <w:rPr>
                <w:rStyle w:val="PlaceholderText"/>
              </w:rPr>
              <w:t xml:space="preserve"> </w:t>
            </w:r>
          </w:p>
        </w:tc>
      </w:tr>
    </w:tbl>
    <w:p w14:paraId="0320AFF6" w14:textId="77777777" w:rsidR="00F6214E" w:rsidRDefault="00F6214E"/>
    <w:tbl>
      <w:tblPr>
        <w:tblStyle w:val="TableGrid"/>
        <w:tblW w:w="0" w:type="auto"/>
        <w:tblLook w:val="04A0" w:firstRow="1" w:lastRow="0" w:firstColumn="1" w:lastColumn="0" w:noHBand="0" w:noVBand="1"/>
      </w:tblPr>
      <w:tblGrid>
        <w:gridCol w:w="4913"/>
        <w:gridCol w:w="1120"/>
        <w:gridCol w:w="2983"/>
      </w:tblGrid>
      <w:tr w:rsidR="00C53080" w14:paraId="17619885" w14:textId="77777777" w:rsidTr="004B64B7">
        <w:tc>
          <w:tcPr>
            <w:tcW w:w="9016" w:type="dxa"/>
            <w:gridSpan w:val="3"/>
          </w:tcPr>
          <w:p w14:paraId="798DAF32" w14:textId="77777777" w:rsidR="00C53080" w:rsidRPr="00C5724A" w:rsidRDefault="00C53080" w:rsidP="004B64B7">
            <w:pPr>
              <w:rPr>
                <w:rFonts w:asciiTheme="majorHAnsi" w:hAnsiTheme="majorHAnsi" w:cstheme="majorHAnsi"/>
                <w:color w:val="325083" w:themeColor="text1"/>
                <w:sz w:val="22"/>
                <w:szCs w:val="22"/>
              </w:rPr>
            </w:pPr>
            <w:r w:rsidRPr="00C5724A">
              <w:rPr>
                <w:rFonts w:asciiTheme="majorHAnsi" w:hAnsiTheme="majorHAnsi" w:cstheme="majorHAnsi"/>
                <w:color w:val="325083" w:themeColor="text1"/>
                <w:sz w:val="22"/>
                <w:szCs w:val="22"/>
              </w:rPr>
              <w:t>APPROVAL / SCRUTINY ROUTE:</w:t>
            </w:r>
          </w:p>
          <w:p w14:paraId="4B870F45" w14:textId="77777777" w:rsidR="00C53080" w:rsidRDefault="00C53080" w:rsidP="004B64B7">
            <w:r w:rsidRPr="00F7343C">
              <w:rPr>
                <w:rStyle w:val="PlaceholderText"/>
              </w:rPr>
              <w:t>Person/Committee/Group who have received or considered this paper</w:t>
            </w:r>
          </w:p>
        </w:tc>
      </w:tr>
      <w:tr w:rsidR="00C53080" w14:paraId="417D9704" w14:textId="77777777" w:rsidTr="004B64B7">
        <w:tc>
          <w:tcPr>
            <w:tcW w:w="4957" w:type="dxa"/>
          </w:tcPr>
          <w:p w14:paraId="1624E09D" w14:textId="77777777" w:rsidR="00C53080" w:rsidRPr="00F7343C" w:rsidRDefault="00C53080" w:rsidP="004B64B7">
            <w:pPr>
              <w:rPr>
                <w:rStyle w:val="PlaceholderText"/>
              </w:rPr>
            </w:pPr>
            <w:r w:rsidRPr="00F7343C">
              <w:rPr>
                <w:rStyle w:val="PlaceholderText"/>
              </w:rPr>
              <w:t>COMMITTEE OR GROUP</w:t>
            </w:r>
          </w:p>
        </w:tc>
        <w:tc>
          <w:tcPr>
            <w:tcW w:w="1053" w:type="dxa"/>
          </w:tcPr>
          <w:p w14:paraId="1FC9A6A7" w14:textId="77777777" w:rsidR="00C53080" w:rsidRPr="00F7343C" w:rsidRDefault="00C53080" w:rsidP="004B64B7">
            <w:pPr>
              <w:rPr>
                <w:rStyle w:val="PlaceholderText"/>
              </w:rPr>
            </w:pPr>
            <w:r w:rsidRPr="00F7343C">
              <w:rPr>
                <w:rStyle w:val="PlaceholderText"/>
              </w:rPr>
              <w:t>DATE</w:t>
            </w:r>
          </w:p>
        </w:tc>
        <w:tc>
          <w:tcPr>
            <w:tcW w:w="3006" w:type="dxa"/>
          </w:tcPr>
          <w:p w14:paraId="160B1050" w14:textId="77777777" w:rsidR="00C53080" w:rsidRPr="00F7343C" w:rsidRDefault="00C53080" w:rsidP="004B64B7">
            <w:pPr>
              <w:rPr>
                <w:rStyle w:val="PlaceholderText"/>
              </w:rPr>
            </w:pPr>
            <w:r w:rsidRPr="00F7343C">
              <w:rPr>
                <w:rStyle w:val="PlaceholderText"/>
              </w:rPr>
              <w:t>OUTCOME</w:t>
            </w:r>
          </w:p>
        </w:tc>
      </w:tr>
      <w:tr w:rsidR="00641F2C" w14:paraId="213E2810" w14:textId="77777777" w:rsidTr="004B64B7">
        <w:tc>
          <w:tcPr>
            <w:tcW w:w="4957" w:type="dxa"/>
          </w:tcPr>
          <w:p w14:paraId="0A175903" w14:textId="2ECB7170" w:rsidR="00641F2C" w:rsidRPr="00F7343C" w:rsidRDefault="00641F2C" w:rsidP="00641F2C">
            <w:pPr>
              <w:rPr>
                <w:rStyle w:val="PlaceholderText"/>
              </w:rPr>
            </w:pPr>
            <w:r>
              <w:rPr>
                <w:rFonts w:ascii="Calibri Light" w:hAnsi="Calibri Light"/>
                <w:sz w:val="24"/>
                <w:szCs w:val="24"/>
              </w:rPr>
              <w:t>Test Team Principals</w:t>
            </w:r>
          </w:p>
        </w:tc>
        <w:tc>
          <w:tcPr>
            <w:tcW w:w="1053" w:type="dxa"/>
          </w:tcPr>
          <w:p w14:paraId="3CBE726D" w14:textId="48CCCBF8" w:rsidR="00641F2C" w:rsidRPr="00F7343C" w:rsidRDefault="00641F2C" w:rsidP="00641F2C">
            <w:pPr>
              <w:rPr>
                <w:rStyle w:val="PlaceholderText"/>
              </w:rPr>
            </w:pPr>
            <w:r>
              <w:rPr>
                <w:rFonts w:ascii="Calibri Light" w:hAnsi="Calibri Light"/>
                <w:sz w:val="24"/>
                <w:szCs w:val="24"/>
              </w:rPr>
              <w:t>23/09/22</w:t>
            </w:r>
          </w:p>
        </w:tc>
        <w:tc>
          <w:tcPr>
            <w:tcW w:w="3006" w:type="dxa"/>
          </w:tcPr>
          <w:p w14:paraId="71388B1F" w14:textId="155C964B" w:rsidR="00641F2C" w:rsidRPr="00F7343C" w:rsidRDefault="00641F2C" w:rsidP="00641F2C">
            <w:pPr>
              <w:rPr>
                <w:rStyle w:val="PlaceholderText"/>
              </w:rPr>
            </w:pPr>
            <w:r w:rsidRPr="00DD5684">
              <w:rPr>
                <w:rFonts w:ascii="Calibri Light" w:hAnsi="Calibri Light"/>
                <w:sz w:val="24"/>
                <w:szCs w:val="24"/>
              </w:rPr>
              <w:t>Approved</w:t>
            </w:r>
          </w:p>
        </w:tc>
      </w:tr>
      <w:tr w:rsidR="00641F2C" w14:paraId="7890A6C3" w14:textId="77777777" w:rsidTr="004B64B7">
        <w:tc>
          <w:tcPr>
            <w:tcW w:w="4957" w:type="dxa"/>
          </w:tcPr>
          <w:p w14:paraId="6893B4C4" w14:textId="1BFE7B03" w:rsidR="00641F2C" w:rsidRPr="00F7343C" w:rsidRDefault="00641F2C" w:rsidP="00641F2C">
            <w:pPr>
              <w:rPr>
                <w:rStyle w:val="PlaceholderText"/>
              </w:rPr>
            </w:pPr>
            <w:r w:rsidRPr="00DD5684">
              <w:rPr>
                <w:rFonts w:ascii="Calibri Light" w:hAnsi="Calibri Light"/>
                <w:sz w:val="24"/>
                <w:szCs w:val="24"/>
              </w:rPr>
              <w:t>Application Architecture Assurance Group</w:t>
            </w:r>
          </w:p>
        </w:tc>
        <w:tc>
          <w:tcPr>
            <w:tcW w:w="1053" w:type="dxa"/>
          </w:tcPr>
          <w:p w14:paraId="058AC3EF" w14:textId="746739FE" w:rsidR="00641F2C" w:rsidRPr="00F7343C" w:rsidRDefault="00641F2C" w:rsidP="00641F2C">
            <w:pPr>
              <w:rPr>
                <w:rStyle w:val="PlaceholderText"/>
              </w:rPr>
            </w:pPr>
            <w:r>
              <w:rPr>
                <w:rFonts w:ascii="Calibri Light" w:hAnsi="Calibri Light"/>
                <w:sz w:val="24"/>
                <w:szCs w:val="24"/>
              </w:rPr>
              <w:t>11/10/22</w:t>
            </w:r>
          </w:p>
        </w:tc>
        <w:tc>
          <w:tcPr>
            <w:tcW w:w="3006" w:type="dxa"/>
          </w:tcPr>
          <w:p w14:paraId="378B5D8C" w14:textId="067AE733" w:rsidR="00641F2C" w:rsidRPr="00F7343C" w:rsidRDefault="00641F2C" w:rsidP="00641F2C">
            <w:pPr>
              <w:rPr>
                <w:rStyle w:val="PlaceholderText"/>
              </w:rPr>
            </w:pPr>
            <w:r>
              <w:rPr>
                <w:rFonts w:ascii="Calibri Light" w:hAnsi="Calibri Light"/>
                <w:sz w:val="24"/>
                <w:szCs w:val="24"/>
              </w:rPr>
              <w:t>Approved</w:t>
            </w:r>
          </w:p>
        </w:tc>
      </w:tr>
    </w:tbl>
    <w:p w14:paraId="26E0E9E5" w14:textId="77777777" w:rsidR="00F414F0" w:rsidRDefault="00F414F0"/>
    <w:p w14:paraId="6EB4EB54" w14:textId="77777777" w:rsidR="00F6214E" w:rsidRDefault="00F6214E"/>
    <w:p w14:paraId="11D62A82" w14:textId="77777777" w:rsidR="00F6214E" w:rsidRDefault="00F6214E"/>
    <w:p w14:paraId="32484A61" w14:textId="77777777" w:rsidR="00F6214E" w:rsidRDefault="00F6214E"/>
    <w:p w14:paraId="6D22A47D" w14:textId="77777777" w:rsidR="00F6214E" w:rsidRDefault="00F6214E"/>
    <w:tbl>
      <w:tblPr>
        <w:tblStyle w:val="TableGrid"/>
        <w:tblW w:w="0" w:type="auto"/>
        <w:tblLook w:val="04A0" w:firstRow="1" w:lastRow="0" w:firstColumn="1" w:lastColumn="0" w:noHBand="0" w:noVBand="1"/>
      </w:tblPr>
      <w:tblGrid>
        <w:gridCol w:w="3397"/>
        <w:gridCol w:w="5619"/>
      </w:tblGrid>
      <w:tr w:rsidR="00F6214E" w14:paraId="6F573BF5" w14:textId="77777777" w:rsidTr="009A0A81">
        <w:trPr>
          <w:trHeight w:val="557"/>
        </w:trPr>
        <w:tc>
          <w:tcPr>
            <w:tcW w:w="9016" w:type="dxa"/>
            <w:gridSpan w:val="2"/>
            <w:shd w:val="clear" w:color="auto" w:fill="325083"/>
            <w:vAlign w:val="center"/>
          </w:tcPr>
          <w:p w14:paraId="5D967018" w14:textId="54D12CF0" w:rsidR="009A0A81" w:rsidRPr="004B47D7" w:rsidRDefault="00F6214E" w:rsidP="000F7A57">
            <w:pPr>
              <w:pStyle w:val="NoSpacing"/>
              <w:rPr>
                <w:rFonts w:asciiTheme="majorHAnsi" w:hAnsiTheme="majorHAnsi" w:cstheme="majorHAnsi"/>
                <w:color w:val="FFFFFF" w:themeColor="background1"/>
                <w:sz w:val="22"/>
                <w:szCs w:val="22"/>
              </w:rPr>
            </w:pPr>
            <w:r w:rsidRPr="004B47D7">
              <w:rPr>
                <w:rFonts w:asciiTheme="majorHAnsi" w:hAnsiTheme="majorHAnsi" w:cstheme="majorHAnsi"/>
                <w:color w:val="FFFFFF" w:themeColor="background1"/>
                <w:sz w:val="22"/>
                <w:szCs w:val="22"/>
              </w:rPr>
              <w:t>IMPACT ASSESSMENT</w:t>
            </w:r>
          </w:p>
        </w:tc>
      </w:tr>
      <w:tr w:rsidR="008A3FD7" w14:paraId="23CEB501" w14:textId="77777777" w:rsidTr="00BB559A">
        <w:trPr>
          <w:trHeight w:val="424"/>
        </w:trPr>
        <w:tc>
          <w:tcPr>
            <w:tcW w:w="3397" w:type="dxa"/>
            <w:vMerge w:val="restart"/>
            <w:shd w:val="clear" w:color="auto" w:fill="auto"/>
          </w:tcPr>
          <w:p w14:paraId="08D83610" w14:textId="77777777" w:rsidR="008A3FD7" w:rsidRPr="004B47D7" w:rsidRDefault="008A3FD7" w:rsidP="000F7A57">
            <w:pPr>
              <w:pStyle w:val="NoSpacing"/>
              <w:rPr>
                <w:rFonts w:asciiTheme="majorHAnsi" w:hAnsiTheme="majorHAnsi" w:cstheme="majorHAnsi"/>
                <w:color w:val="12A3C9" w:themeColor="accent2"/>
              </w:rPr>
            </w:pPr>
            <w:r w:rsidRPr="004B47D7">
              <w:rPr>
                <w:rFonts w:asciiTheme="majorHAnsi" w:hAnsiTheme="majorHAnsi" w:cstheme="majorHAnsi"/>
                <w:color w:val="12A3C9" w:themeColor="accent2"/>
              </w:rPr>
              <w:t>QUALITY AND SAFETY</w:t>
            </w:r>
          </w:p>
          <w:p w14:paraId="3818BFCC" w14:textId="77777777" w:rsidR="008A3FD7" w:rsidRPr="009A0A81" w:rsidRDefault="008A3FD7" w:rsidP="009A0A81">
            <w:pPr>
              <w:pStyle w:val="NoSpacing"/>
              <w:rPr>
                <w:rStyle w:val="PlaceholderText"/>
              </w:rPr>
            </w:pPr>
            <w:r w:rsidRPr="009A0A81">
              <w:rPr>
                <w:rStyle w:val="PlaceholderText"/>
              </w:rPr>
              <w:t>IMPLICATIONS / IMPACT</w:t>
            </w:r>
          </w:p>
          <w:p w14:paraId="00A40DC9" w14:textId="41128D0C" w:rsidR="008A3FD7" w:rsidRPr="008A3FD7" w:rsidRDefault="008A3FD7" w:rsidP="008A3FD7"/>
        </w:tc>
        <w:sdt>
          <w:sdtPr>
            <w:rPr>
              <w:rStyle w:val="PlaceholderText"/>
            </w:rPr>
            <w:id w:val="1864787048"/>
            <w:placeholder>
              <w:docPart w:val="66B09A2543634AA68EE21F7691135260"/>
            </w:placeholder>
            <w:dropDownList>
              <w:listItem w:value="Choose an item."/>
              <w:listItem w:displayText="Yes, please see detail below" w:value="Yes, please see detail below"/>
              <w:listItem w:displayText="No, there are no specific quality and safety implications related to the activity outlined in this report." w:value="No, there are no specific quality and safety implications related to the activity outined in this report."/>
            </w:dropDownList>
          </w:sdtPr>
          <w:sdtContent>
            <w:tc>
              <w:tcPr>
                <w:tcW w:w="5619" w:type="dxa"/>
              </w:tcPr>
              <w:p w14:paraId="30B17B2A" w14:textId="2F38AD02" w:rsidR="008A3FD7" w:rsidRPr="008A3FD7" w:rsidRDefault="00641F2C">
                <w:pPr>
                  <w:rPr>
                    <w:rStyle w:val="PlaceholderText"/>
                  </w:rPr>
                </w:pPr>
                <w:r>
                  <w:rPr>
                    <w:rStyle w:val="PlaceholderText"/>
                  </w:rPr>
                  <w:t>No, there are no specific quality and safety implications related to the activity outlined in this report.</w:t>
                </w:r>
              </w:p>
            </w:tc>
          </w:sdtContent>
        </w:sdt>
      </w:tr>
      <w:tr w:rsidR="008A3FD7" w14:paraId="431BA22D" w14:textId="77777777" w:rsidTr="00BB559A">
        <w:trPr>
          <w:trHeight w:val="544"/>
        </w:trPr>
        <w:tc>
          <w:tcPr>
            <w:tcW w:w="3397" w:type="dxa"/>
            <w:vMerge/>
            <w:shd w:val="clear" w:color="auto" w:fill="auto"/>
          </w:tcPr>
          <w:p w14:paraId="3EFFEC14" w14:textId="77777777" w:rsidR="008A3FD7" w:rsidRDefault="008A3FD7" w:rsidP="008A3FD7">
            <w:pPr>
              <w:pStyle w:val="Heading2"/>
            </w:pPr>
          </w:p>
        </w:tc>
        <w:tc>
          <w:tcPr>
            <w:tcW w:w="5619" w:type="dxa"/>
          </w:tcPr>
          <w:p w14:paraId="7B10806C" w14:textId="765F4783" w:rsidR="008A3FD7" w:rsidRDefault="008A3FD7">
            <w:pPr>
              <w:rPr>
                <w:rStyle w:val="PlaceholderText"/>
              </w:rPr>
            </w:pPr>
            <w:r>
              <w:rPr>
                <w:rStyle w:val="PlaceholderText"/>
              </w:rPr>
              <w:t xml:space="preserve"> </w:t>
            </w:r>
          </w:p>
        </w:tc>
      </w:tr>
      <w:tr w:rsidR="008A3FD7" w14:paraId="6208621E" w14:textId="77777777" w:rsidTr="00BB559A">
        <w:trPr>
          <w:trHeight w:val="405"/>
        </w:trPr>
        <w:tc>
          <w:tcPr>
            <w:tcW w:w="3397" w:type="dxa"/>
            <w:vMerge w:val="restart"/>
            <w:shd w:val="clear" w:color="auto" w:fill="auto"/>
          </w:tcPr>
          <w:p w14:paraId="27A81343" w14:textId="77777777" w:rsidR="008A3FD7" w:rsidRPr="004B47D7" w:rsidRDefault="008A3FD7" w:rsidP="000F7A57">
            <w:pPr>
              <w:pStyle w:val="NoSpacing"/>
              <w:rPr>
                <w:rFonts w:asciiTheme="majorHAnsi" w:hAnsiTheme="majorHAnsi" w:cstheme="majorHAnsi"/>
                <w:color w:val="12A3C9" w:themeColor="accent2"/>
              </w:rPr>
            </w:pPr>
            <w:r w:rsidRPr="004B47D7">
              <w:rPr>
                <w:rFonts w:asciiTheme="majorHAnsi" w:hAnsiTheme="majorHAnsi" w:cstheme="majorHAnsi"/>
                <w:color w:val="12A3C9" w:themeColor="accent2"/>
              </w:rPr>
              <w:t>LEGAL</w:t>
            </w:r>
          </w:p>
          <w:p w14:paraId="3C727BA6" w14:textId="77777777" w:rsidR="008A3FD7" w:rsidRPr="008A3FD7" w:rsidRDefault="008A3FD7" w:rsidP="000F7A57">
            <w:pPr>
              <w:pStyle w:val="NoSpacing"/>
              <w:rPr>
                <w:rStyle w:val="PlaceholderText"/>
              </w:rPr>
            </w:pPr>
            <w:r w:rsidRPr="008A3FD7">
              <w:rPr>
                <w:rStyle w:val="PlaceholderText"/>
              </w:rPr>
              <w:t>IMPLICATIONS / IMPACT</w:t>
            </w:r>
          </w:p>
          <w:p w14:paraId="4C02B5ED" w14:textId="7B4199FF" w:rsidR="008A3FD7" w:rsidRPr="008A3FD7" w:rsidRDefault="008A3FD7" w:rsidP="000F7A57">
            <w:pPr>
              <w:pStyle w:val="NoSpacing"/>
            </w:pPr>
          </w:p>
        </w:tc>
        <w:sdt>
          <w:sdtPr>
            <w:rPr>
              <w:rStyle w:val="PlaceholderText"/>
            </w:rPr>
            <w:id w:val="-492023240"/>
            <w:placeholder>
              <w:docPart w:val="9F5B5EEFD006449E922C70362EBBCA4F"/>
            </w:placeholder>
            <w:dropDownList>
              <w:listItem w:value="Choose an item."/>
              <w:listItem w:displayText="Yes, please see detail below" w:value="Yes, please see detail below"/>
              <w:listItem w:displayText="No, there are no specific legal implications related to the activity outlined in this report." w:value="No, there are no specific legal implications related to the activity outlined in this report."/>
            </w:dropDownList>
          </w:sdtPr>
          <w:sdtContent>
            <w:tc>
              <w:tcPr>
                <w:tcW w:w="5619" w:type="dxa"/>
              </w:tcPr>
              <w:p w14:paraId="1F0A1D07" w14:textId="5C6801A7" w:rsidR="008A3FD7" w:rsidRPr="008A3FD7" w:rsidRDefault="00641F2C">
                <w:pPr>
                  <w:rPr>
                    <w:rStyle w:val="PlaceholderText"/>
                  </w:rPr>
                </w:pPr>
                <w:r>
                  <w:rPr>
                    <w:rStyle w:val="PlaceholderText"/>
                  </w:rPr>
                  <w:t>No, there are no specific legal implications related to the activity outlined in this report.</w:t>
                </w:r>
              </w:p>
            </w:tc>
          </w:sdtContent>
        </w:sdt>
      </w:tr>
      <w:tr w:rsidR="008A3FD7" w14:paraId="2CED7971" w14:textId="77777777" w:rsidTr="00BB559A">
        <w:trPr>
          <w:trHeight w:val="497"/>
        </w:trPr>
        <w:tc>
          <w:tcPr>
            <w:tcW w:w="3397" w:type="dxa"/>
            <w:vMerge/>
            <w:shd w:val="clear" w:color="auto" w:fill="auto"/>
          </w:tcPr>
          <w:p w14:paraId="2C41F505" w14:textId="77777777" w:rsidR="008A3FD7" w:rsidRDefault="008A3FD7" w:rsidP="000F7A57">
            <w:pPr>
              <w:pStyle w:val="NoSpacing"/>
            </w:pPr>
          </w:p>
        </w:tc>
        <w:tc>
          <w:tcPr>
            <w:tcW w:w="5619" w:type="dxa"/>
          </w:tcPr>
          <w:p w14:paraId="7961830D" w14:textId="24A76BB1" w:rsidR="008A3FD7" w:rsidRDefault="008A3FD7">
            <w:pPr>
              <w:rPr>
                <w:rStyle w:val="PlaceholderText"/>
              </w:rPr>
            </w:pPr>
          </w:p>
        </w:tc>
      </w:tr>
      <w:tr w:rsidR="008A3FD7" w14:paraId="755E849F" w14:textId="77777777" w:rsidTr="00BB559A">
        <w:trPr>
          <w:trHeight w:val="400"/>
        </w:trPr>
        <w:tc>
          <w:tcPr>
            <w:tcW w:w="3397" w:type="dxa"/>
            <w:vMerge w:val="restart"/>
            <w:shd w:val="clear" w:color="auto" w:fill="auto"/>
          </w:tcPr>
          <w:p w14:paraId="6BA964E7" w14:textId="77777777" w:rsidR="008A3FD7" w:rsidRPr="004B47D7" w:rsidRDefault="008A3FD7" w:rsidP="000F7A57">
            <w:pPr>
              <w:pStyle w:val="NoSpacing"/>
              <w:rPr>
                <w:rFonts w:asciiTheme="majorHAnsi" w:hAnsiTheme="majorHAnsi" w:cstheme="majorHAnsi"/>
                <w:color w:val="12A3C9" w:themeColor="accent2"/>
              </w:rPr>
            </w:pPr>
            <w:r w:rsidRPr="004B47D7">
              <w:rPr>
                <w:rFonts w:asciiTheme="majorHAnsi" w:hAnsiTheme="majorHAnsi" w:cstheme="majorHAnsi"/>
                <w:color w:val="12A3C9" w:themeColor="accent2"/>
              </w:rPr>
              <w:t>FINANCIAL</w:t>
            </w:r>
          </w:p>
          <w:p w14:paraId="51569F23" w14:textId="77777777" w:rsidR="008A3FD7" w:rsidRPr="008A3FD7" w:rsidRDefault="008A3FD7" w:rsidP="000F7A57">
            <w:pPr>
              <w:pStyle w:val="NoSpacing"/>
              <w:rPr>
                <w:rStyle w:val="PlaceholderText"/>
              </w:rPr>
            </w:pPr>
            <w:r w:rsidRPr="008A3FD7">
              <w:rPr>
                <w:rStyle w:val="PlaceholderText"/>
              </w:rPr>
              <w:t>IMPLICATIONS / IMPACT</w:t>
            </w:r>
          </w:p>
          <w:p w14:paraId="76A90B29" w14:textId="2B9EC8F4" w:rsidR="008A3FD7" w:rsidRDefault="008A3FD7" w:rsidP="000F7A57">
            <w:pPr>
              <w:pStyle w:val="NoSpacing"/>
            </w:pPr>
          </w:p>
        </w:tc>
        <w:sdt>
          <w:sdtPr>
            <w:rPr>
              <w:rStyle w:val="PlaceholderText"/>
            </w:rPr>
            <w:id w:val="-1655452264"/>
            <w:placeholder>
              <w:docPart w:val="3C56F3B11B8A43E087732D7A66B14D43"/>
            </w:placeholder>
            <w:dropDownList>
              <w:listItem w:value="Choose an item."/>
              <w:listItem w:displayText="Yes, please see detail below" w:value="Yes, please see detail below"/>
              <w:listItem w:displayText="No, there are no specific financial implication related to the activity outlined in this report" w:value="No, there are no specific financial implication related to the activity outlined in this report"/>
            </w:dropDownList>
          </w:sdtPr>
          <w:sdtContent>
            <w:tc>
              <w:tcPr>
                <w:tcW w:w="5619" w:type="dxa"/>
              </w:tcPr>
              <w:p w14:paraId="4E1E242C" w14:textId="30FDA28F" w:rsidR="008A3FD7" w:rsidRPr="008A3FD7" w:rsidRDefault="00641F2C">
                <w:pPr>
                  <w:rPr>
                    <w:rStyle w:val="PlaceholderText"/>
                  </w:rPr>
                </w:pPr>
                <w:r>
                  <w:rPr>
                    <w:rStyle w:val="PlaceholderText"/>
                  </w:rPr>
                  <w:t>No, there are no specific financial implication related to the activity outlined in this report</w:t>
                </w:r>
              </w:p>
            </w:tc>
          </w:sdtContent>
        </w:sdt>
      </w:tr>
      <w:tr w:rsidR="008A3FD7" w14:paraId="19BB120D" w14:textId="77777777" w:rsidTr="00BB559A">
        <w:trPr>
          <w:trHeight w:val="499"/>
        </w:trPr>
        <w:tc>
          <w:tcPr>
            <w:tcW w:w="3397" w:type="dxa"/>
            <w:vMerge/>
            <w:shd w:val="clear" w:color="auto" w:fill="auto"/>
          </w:tcPr>
          <w:p w14:paraId="7E2FD983" w14:textId="77777777" w:rsidR="008A3FD7" w:rsidRDefault="008A3FD7" w:rsidP="000F7A57">
            <w:pPr>
              <w:pStyle w:val="NoSpacing"/>
            </w:pPr>
          </w:p>
        </w:tc>
        <w:tc>
          <w:tcPr>
            <w:tcW w:w="5619" w:type="dxa"/>
          </w:tcPr>
          <w:p w14:paraId="0CB869AF" w14:textId="418670B7" w:rsidR="008A3FD7" w:rsidRDefault="008A3FD7">
            <w:pPr>
              <w:rPr>
                <w:rStyle w:val="PlaceholderText"/>
              </w:rPr>
            </w:pPr>
            <w:r>
              <w:rPr>
                <w:rStyle w:val="PlaceholderText"/>
              </w:rPr>
              <w:t xml:space="preserve"> </w:t>
            </w:r>
          </w:p>
        </w:tc>
      </w:tr>
      <w:tr w:rsidR="008A3FD7" w14:paraId="75BC6D37" w14:textId="77777777" w:rsidTr="00BB559A">
        <w:trPr>
          <w:trHeight w:val="421"/>
        </w:trPr>
        <w:tc>
          <w:tcPr>
            <w:tcW w:w="3397" w:type="dxa"/>
            <w:vMerge w:val="restart"/>
            <w:shd w:val="clear" w:color="auto" w:fill="auto"/>
          </w:tcPr>
          <w:p w14:paraId="3071A325" w14:textId="77777777" w:rsidR="008A3FD7" w:rsidRPr="004B47D7" w:rsidRDefault="008A3FD7" w:rsidP="000F7A57">
            <w:pPr>
              <w:pStyle w:val="NoSpacing"/>
              <w:rPr>
                <w:rFonts w:asciiTheme="majorHAnsi" w:hAnsiTheme="majorHAnsi" w:cstheme="majorHAnsi"/>
                <w:color w:val="12A3C9" w:themeColor="accent2"/>
              </w:rPr>
            </w:pPr>
            <w:r w:rsidRPr="004B47D7">
              <w:rPr>
                <w:rFonts w:asciiTheme="majorHAnsi" w:hAnsiTheme="majorHAnsi" w:cstheme="majorHAnsi"/>
                <w:color w:val="12A3C9" w:themeColor="accent2"/>
              </w:rPr>
              <w:t>WORKFORCE</w:t>
            </w:r>
          </w:p>
          <w:p w14:paraId="14A465FD" w14:textId="77777777" w:rsidR="008A3FD7" w:rsidRPr="008A3FD7" w:rsidRDefault="008A3FD7" w:rsidP="000F7A57">
            <w:pPr>
              <w:pStyle w:val="NoSpacing"/>
              <w:rPr>
                <w:rStyle w:val="PlaceholderText"/>
              </w:rPr>
            </w:pPr>
            <w:r w:rsidRPr="008A3FD7">
              <w:rPr>
                <w:rStyle w:val="PlaceholderText"/>
              </w:rPr>
              <w:t>IMPLICATIONS / IMPACT</w:t>
            </w:r>
          </w:p>
          <w:p w14:paraId="4612C365" w14:textId="128C8A87" w:rsidR="008A3FD7" w:rsidRPr="008A3FD7" w:rsidRDefault="008A3FD7" w:rsidP="000F7A57">
            <w:pPr>
              <w:pStyle w:val="NoSpacing"/>
              <w:rPr>
                <w:rStyle w:val="PlaceholderText"/>
              </w:rPr>
            </w:pPr>
          </w:p>
        </w:tc>
        <w:sdt>
          <w:sdtPr>
            <w:rPr>
              <w:rStyle w:val="PlaceholderText"/>
            </w:rPr>
            <w:id w:val="-814792607"/>
            <w:placeholder>
              <w:docPart w:val="2829CF6D7B384D239D6CCC8D5E34AF55"/>
            </w:placeholder>
            <w:dropDownList>
              <w:listItem w:value="Choose an item."/>
              <w:listItem w:displayText="Yes, please see detail below" w:value="Yes, please see detail below"/>
              <w:listItem w:displayText="No, there is no direct impact on resources as a result of the activity outlined in this report." w:value="No, there is no direct impact on resources as a result of the activity outlined in this report."/>
            </w:dropDownList>
          </w:sdtPr>
          <w:sdtContent>
            <w:tc>
              <w:tcPr>
                <w:tcW w:w="5619" w:type="dxa"/>
              </w:tcPr>
              <w:p w14:paraId="58DEC871" w14:textId="1F1E5FA4" w:rsidR="008A3FD7" w:rsidRPr="008A3FD7" w:rsidRDefault="00641F2C">
                <w:pPr>
                  <w:rPr>
                    <w:rStyle w:val="PlaceholderText"/>
                  </w:rPr>
                </w:pPr>
                <w:r>
                  <w:rPr>
                    <w:rStyle w:val="PlaceholderText"/>
                  </w:rPr>
                  <w:t>No, there is no direct impact on resources as a result of the activity outlined in this report.</w:t>
                </w:r>
              </w:p>
            </w:tc>
          </w:sdtContent>
        </w:sdt>
      </w:tr>
      <w:tr w:rsidR="008A3FD7" w14:paraId="394DCE7D" w14:textId="77777777" w:rsidTr="00BB559A">
        <w:trPr>
          <w:trHeight w:val="485"/>
        </w:trPr>
        <w:tc>
          <w:tcPr>
            <w:tcW w:w="3397" w:type="dxa"/>
            <w:vMerge/>
            <w:shd w:val="clear" w:color="auto" w:fill="auto"/>
          </w:tcPr>
          <w:p w14:paraId="58301BDE" w14:textId="77777777" w:rsidR="008A3FD7" w:rsidRPr="008A3FD7" w:rsidRDefault="008A3FD7" w:rsidP="008A3FD7">
            <w:pPr>
              <w:pStyle w:val="Heading2"/>
            </w:pPr>
          </w:p>
        </w:tc>
        <w:tc>
          <w:tcPr>
            <w:tcW w:w="5619" w:type="dxa"/>
          </w:tcPr>
          <w:p w14:paraId="48A9E89E" w14:textId="6E64BE27" w:rsidR="008A3FD7" w:rsidRDefault="008A3FD7">
            <w:pPr>
              <w:rPr>
                <w:rStyle w:val="PlaceholderText"/>
              </w:rPr>
            </w:pPr>
            <w:r>
              <w:rPr>
                <w:rStyle w:val="PlaceholderText"/>
              </w:rPr>
              <w:t xml:space="preserve"> </w:t>
            </w:r>
          </w:p>
        </w:tc>
      </w:tr>
      <w:tr w:rsidR="008A3FD7" w14:paraId="756115FC" w14:textId="77777777" w:rsidTr="00BB559A">
        <w:trPr>
          <w:trHeight w:val="345"/>
        </w:trPr>
        <w:tc>
          <w:tcPr>
            <w:tcW w:w="3397" w:type="dxa"/>
            <w:vMerge w:val="restart"/>
            <w:shd w:val="clear" w:color="auto" w:fill="auto"/>
          </w:tcPr>
          <w:p w14:paraId="498F90C5" w14:textId="4FB040EA" w:rsidR="008A3FD7" w:rsidRPr="003A0F8C" w:rsidRDefault="009A0A81" w:rsidP="000F7A57">
            <w:pPr>
              <w:pStyle w:val="NoSpacing"/>
              <w:rPr>
                <w:rStyle w:val="Hyperlink"/>
                <w:rFonts w:asciiTheme="majorHAnsi" w:hAnsiTheme="majorHAnsi" w:cstheme="majorHAnsi"/>
              </w:rPr>
            </w:pPr>
            <w:r>
              <w:fldChar w:fldCharType="begin"/>
            </w:r>
            <w:r w:rsidR="00C55ADC">
              <w:instrText>HYPERLINK "https://www.gov.wales/socio-economic-duty-scrutiny-framework-html"</w:instrText>
            </w:r>
            <w:r>
              <w:fldChar w:fldCharType="separate"/>
            </w:r>
            <w:r w:rsidR="008A3FD7" w:rsidRPr="003A0F8C">
              <w:rPr>
                <w:rStyle w:val="Hyperlink"/>
                <w:rFonts w:asciiTheme="majorHAnsi" w:hAnsiTheme="majorHAnsi" w:cstheme="majorHAnsi"/>
              </w:rPr>
              <w:t>SOCIO ECONOMIC</w:t>
            </w:r>
          </w:p>
          <w:p w14:paraId="7170921B" w14:textId="1CD831D9" w:rsidR="008A3FD7" w:rsidRPr="008A3FD7" w:rsidRDefault="009A0A81" w:rsidP="000F7A57">
            <w:pPr>
              <w:pStyle w:val="NoSpacing"/>
              <w:rPr>
                <w:rStyle w:val="PlaceholderText"/>
              </w:rPr>
            </w:pPr>
            <w:r>
              <w:fldChar w:fldCharType="end"/>
            </w:r>
            <w:r w:rsidR="008A3FD7" w:rsidRPr="008A3FD7">
              <w:rPr>
                <w:rStyle w:val="PlaceholderText"/>
              </w:rPr>
              <w:t>IMPLICATIONS / IMPACT</w:t>
            </w:r>
          </w:p>
          <w:p w14:paraId="58B6D2D6" w14:textId="23B1C177" w:rsidR="008A3FD7" w:rsidRPr="008A3FD7" w:rsidRDefault="008A3FD7" w:rsidP="000F7A57">
            <w:pPr>
              <w:pStyle w:val="NoSpacing"/>
              <w:rPr>
                <w:rStyle w:val="PlaceholderText"/>
              </w:rPr>
            </w:pPr>
          </w:p>
        </w:tc>
        <w:sdt>
          <w:sdtPr>
            <w:rPr>
              <w:rStyle w:val="PlaceholderText"/>
            </w:rPr>
            <w:id w:val="2066375722"/>
            <w:placeholder>
              <w:docPart w:val="558F9925115441BFBC771B1DDB7498C8"/>
            </w:placeholder>
            <w:dropDownList>
              <w:listItem w:value="Choose an item."/>
              <w:listItem w:displayText="Yes, please detail below" w:value="Yes, please detail below"/>
              <w:listItem w:displayText="No. there are no specific socio-economic implications related to the activity outlined in this report" w:value="No. there are no specific socio-economic implications related to the activity outlined in this report"/>
            </w:dropDownList>
          </w:sdtPr>
          <w:sdtContent>
            <w:tc>
              <w:tcPr>
                <w:tcW w:w="5619" w:type="dxa"/>
              </w:tcPr>
              <w:p w14:paraId="78C33F52" w14:textId="3D362037" w:rsidR="008A3FD7" w:rsidRPr="008A3FD7" w:rsidRDefault="00641F2C">
                <w:pPr>
                  <w:rPr>
                    <w:rStyle w:val="PlaceholderText"/>
                  </w:rPr>
                </w:pPr>
                <w:r>
                  <w:rPr>
                    <w:rStyle w:val="PlaceholderText"/>
                  </w:rPr>
                  <w:t>No. there are no specific socio-economic implications related to the activity outlined in this report</w:t>
                </w:r>
              </w:p>
            </w:tc>
          </w:sdtContent>
        </w:sdt>
      </w:tr>
      <w:tr w:rsidR="008A3FD7" w14:paraId="4F8F8403" w14:textId="77777777" w:rsidTr="00BB559A">
        <w:trPr>
          <w:trHeight w:val="344"/>
        </w:trPr>
        <w:tc>
          <w:tcPr>
            <w:tcW w:w="3397" w:type="dxa"/>
            <w:vMerge/>
            <w:shd w:val="clear" w:color="auto" w:fill="auto"/>
          </w:tcPr>
          <w:p w14:paraId="2ACE1572" w14:textId="77777777" w:rsidR="008A3FD7" w:rsidRPr="008A3FD7" w:rsidRDefault="008A3FD7" w:rsidP="000F7A57">
            <w:pPr>
              <w:pStyle w:val="NoSpacing"/>
            </w:pPr>
          </w:p>
        </w:tc>
        <w:tc>
          <w:tcPr>
            <w:tcW w:w="5619" w:type="dxa"/>
          </w:tcPr>
          <w:p w14:paraId="7315325B" w14:textId="55B49174" w:rsidR="008A3FD7" w:rsidRDefault="008A3FD7" w:rsidP="008A3FD7">
            <w:pPr>
              <w:rPr>
                <w:rStyle w:val="PlaceholderText"/>
              </w:rPr>
            </w:pPr>
            <w:r>
              <w:rPr>
                <w:rStyle w:val="PlaceholderText"/>
              </w:rPr>
              <w:t xml:space="preserve"> </w:t>
            </w:r>
          </w:p>
          <w:p w14:paraId="3F197AF9" w14:textId="3BBED5BF" w:rsidR="008A3FD7" w:rsidRDefault="008A3FD7">
            <w:pPr>
              <w:rPr>
                <w:rStyle w:val="PlaceholderText"/>
              </w:rPr>
            </w:pPr>
          </w:p>
        </w:tc>
      </w:tr>
      <w:tr w:rsidR="008A3FD7" w14:paraId="15123E2F" w14:textId="77777777" w:rsidTr="00BB559A">
        <w:trPr>
          <w:trHeight w:val="361"/>
        </w:trPr>
        <w:tc>
          <w:tcPr>
            <w:tcW w:w="3397" w:type="dxa"/>
            <w:vMerge w:val="restart"/>
            <w:shd w:val="clear" w:color="auto" w:fill="auto"/>
          </w:tcPr>
          <w:p w14:paraId="2C471ACA" w14:textId="77777777" w:rsidR="008A3FD7" w:rsidRPr="004B47D7" w:rsidRDefault="008A3FD7" w:rsidP="000F7A57">
            <w:pPr>
              <w:pStyle w:val="NoSpacing"/>
              <w:rPr>
                <w:rFonts w:asciiTheme="majorHAnsi" w:hAnsiTheme="majorHAnsi" w:cstheme="majorHAnsi"/>
                <w:color w:val="12A3C9" w:themeColor="accent2"/>
              </w:rPr>
            </w:pPr>
            <w:r w:rsidRPr="004B47D7">
              <w:rPr>
                <w:rFonts w:asciiTheme="majorHAnsi" w:hAnsiTheme="majorHAnsi" w:cstheme="majorHAnsi"/>
                <w:color w:val="12A3C9" w:themeColor="accent2"/>
              </w:rPr>
              <w:t>RESEARCH AND INNOVATION</w:t>
            </w:r>
          </w:p>
          <w:p w14:paraId="139AD51D" w14:textId="77777777" w:rsidR="008A3FD7" w:rsidRPr="008A3FD7" w:rsidRDefault="008A3FD7" w:rsidP="000F7A57">
            <w:pPr>
              <w:pStyle w:val="NoSpacing"/>
              <w:rPr>
                <w:rStyle w:val="PlaceholderText"/>
              </w:rPr>
            </w:pPr>
            <w:r w:rsidRPr="008A3FD7">
              <w:rPr>
                <w:rStyle w:val="PlaceholderText"/>
              </w:rPr>
              <w:t>IMPLICATIONS / IMPACT</w:t>
            </w:r>
          </w:p>
          <w:p w14:paraId="289565A6" w14:textId="3EDB89CE" w:rsidR="008A3FD7" w:rsidRPr="008A3FD7" w:rsidRDefault="008A3FD7" w:rsidP="000F7A57">
            <w:pPr>
              <w:pStyle w:val="NoSpacing"/>
              <w:rPr>
                <w:rStyle w:val="PlaceholderText"/>
              </w:rPr>
            </w:pPr>
          </w:p>
        </w:tc>
        <w:tc>
          <w:tcPr>
            <w:tcW w:w="5619" w:type="dxa"/>
          </w:tcPr>
          <w:sdt>
            <w:sdtPr>
              <w:rPr>
                <w:rStyle w:val="PlaceholderText"/>
              </w:rPr>
              <w:alias w:val="Choose an option."/>
              <w:tag w:val="Choose an option."/>
              <w:id w:val="761187569"/>
              <w:placeholder>
                <w:docPart w:val="B65695CCBC064E16BF93475796BB4E7D"/>
              </w:placeholder>
              <w15:color w:val="000000"/>
              <w:dropDownList>
                <w:listItem w:value="Choose an item."/>
                <w:listItem w:displayText="Yes, please see detail below" w:value="Yes, please see detail below"/>
                <w:listItem w:displayText="No, there are no specific research and innovation implications relating to the activity outlined within this report." w:value="No, there are no specific research and innovation implications relating to the activity outlined within this report."/>
              </w:dropDownList>
            </w:sdtPr>
            <w:sdtContent>
              <w:p w14:paraId="066969F3" w14:textId="75E66169" w:rsidR="008A3FD7" w:rsidRPr="008A3FD7" w:rsidRDefault="00641F2C" w:rsidP="004F1A35">
                <w:pPr>
                  <w:tabs>
                    <w:tab w:val="left" w:pos="1970"/>
                    <w:tab w:val="left" w:pos="3941"/>
                    <w:tab w:val="left" w:pos="5912"/>
                    <w:tab w:val="left" w:pos="7883"/>
                  </w:tabs>
                  <w:rPr>
                    <w:rStyle w:val="PlaceholderText"/>
                  </w:rPr>
                </w:pPr>
                <w:r>
                  <w:rPr>
                    <w:rStyle w:val="PlaceholderText"/>
                  </w:rPr>
                  <w:t>No, there are no specific research and innovation implications relating to the activity outlined within this report.</w:t>
                </w:r>
              </w:p>
            </w:sdtContent>
          </w:sdt>
        </w:tc>
      </w:tr>
      <w:tr w:rsidR="008A3FD7" w14:paraId="0CAF3FB7" w14:textId="77777777" w:rsidTr="00BB559A">
        <w:trPr>
          <w:trHeight w:val="511"/>
        </w:trPr>
        <w:tc>
          <w:tcPr>
            <w:tcW w:w="3397" w:type="dxa"/>
            <w:vMerge/>
            <w:shd w:val="clear" w:color="auto" w:fill="auto"/>
          </w:tcPr>
          <w:p w14:paraId="1BE8EE39" w14:textId="77777777" w:rsidR="008A3FD7" w:rsidRPr="008A3FD7" w:rsidRDefault="008A3FD7" w:rsidP="008A3FD7">
            <w:pPr>
              <w:pStyle w:val="Heading2"/>
            </w:pPr>
          </w:p>
        </w:tc>
        <w:tc>
          <w:tcPr>
            <w:tcW w:w="5619" w:type="dxa"/>
          </w:tcPr>
          <w:p w14:paraId="59769C15" w14:textId="1360C665" w:rsidR="008A3FD7" w:rsidRPr="008A3FD7" w:rsidRDefault="008A3FD7" w:rsidP="008A3FD7">
            <w:pPr>
              <w:rPr>
                <w:rStyle w:val="PlaceholderText"/>
              </w:rPr>
            </w:pPr>
          </w:p>
          <w:p w14:paraId="5207B4C8" w14:textId="5941EAF2" w:rsidR="008A3FD7" w:rsidRPr="008A3FD7" w:rsidRDefault="008A3FD7" w:rsidP="008A3FD7">
            <w:pPr>
              <w:rPr>
                <w:rStyle w:val="PlaceholderText"/>
              </w:rPr>
            </w:pPr>
          </w:p>
        </w:tc>
      </w:tr>
    </w:tbl>
    <w:p w14:paraId="1C5D3294" w14:textId="77777777" w:rsidR="00F6214E" w:rsidRDefault="00F6214E"/>
    <w:p w14:paraId="0806FB20" w14:textId="77777777" w:rsidR="00F6214E" w:rsidRDefault="00F6214E"/>
    <w:p w14:paraId="450F9619" w14:textId="77777777" w:rsidR="00F6214E" w:rsidRDefault="00F6214E"/>
    <w:p w14:paraId="0AFEB634" w14:textId="77777777" w:rsidR="00F6214E" w:rsidRDefault="00F6214E"/>
    <w:p w14:paraId="764AD769" w14:textId="77777777" w:rsidR="00F6214E" w:rsidRDefault="00F6214E"/>
    <w:p w14:paraId="4451D33F" w14:textId="77777777" w:rsidR="00F6214E" w:rsidRDefault="00F6214E"/>
    <w:p w14:paraId="019A3D33" w14:textId="77777777" w:rsidR="00136E28" w:rsidRDefault="00136E28"/>
    <w:p w14:paraId="193F6513" w14:textId="77777777" w:rsidR="00136E28" w:rsidRDefault="00136E28"/>
    <w:p w14:paraId="3D5FEBA0" w14:textId="77777777" w:rsidR="00136E28" w:rsidRDefault="00136E28"/>
    <w:p w14:paraId="2CE58A96" w14:textId="77777777" w:rsidR="00136E28" w:rsidRPr="00512555" w:rsidRDefault="00136E28" w:rsidP="00136E28">
      <w:pPr>
        <w:contextualSpacing/>
        <w:rPr>
          <w:rFonts w:asciiTheme="majorHAnsi" w:eastAsia="Times New Roman" w:hAnsiTheme="majorHAnsi" w:cstheme="majorHAnsi"/>
          <w:b/>
          <w:color w:val="2B3D73"/>
          <w:spacing w:val="20"/>
          <w:kern w:val="32"/>
          <w:sz w:val="28"/>
          <w:szCs w:val="28"/>
        </w:rPr>
      </w:pPr>
      <w:r w:rsidRPr="00884388">
        <w:rPr>
          <w:rFonts w:asciiTheme="majorHAnsi" w:eastAsia="Times New Roman" w:hAnsiTheme="majorHAnsi" w:cstheme="majorHAnsi"/>
          <w:b/>
          <w:color w:val="325083" w:themeColor="text2"/>
          <w:spacing w:val="20"/>
          <w:kern w:val="32"/>
          <w:sz w:val="28"/>
          <w:szCs w:val="28"/>
        </w:rPr>
        <w:t>TABLE</w:t>
      </w:r>
      <w:r w:rsidRPr="00512555">
        <w:rPr>
          <w:rFonts w:asciiTheme="majorHAnsi" w:eastAsia="Times New Roman" w:hAnsiTheme="majorHAnsi" w:cstheme="majorHAnsi"/>
          <w:b/>
          <w:color w:val="2B3D73"/>
          <w:spacing w:val="20"/>
          <w:kern w:val="32"/>
          <w:sz w:val="28"/>
          <w:szCs w:val="28"/>
        </w:rPr>
        <w:t xml:space="preserve"> </w:t>
      </w:r>
      <w:r w:rsidRPr="00884388">
        <w:rPr>
          <w:rFonts w:asciiTheme="majorHAnsi" w:eastAsia="Times New Roman" w:hAnsiTheme="majorHAnsi" w:cstheme="majorHAnsi"/>
          <w:b/>
          <w:color w:val="12A3C9" w:themeColor="accent2"/>
          <w:spacing w:val="20"/>
          <w:kern w:val="32"/>
          <w:sz w:val="28"/>
          <w:szCs w:val="28"/>
        </w:rPr>
        <w:t>OF CONTENTS</w:t>
      </w:r>
    </w:p>
    <w:p w14:paraId="4A7EB710" w14:textId="5091924D" w:rsidR="002F203A" w:rsidRDefault="0050146D">
      <w:pPr>
        <w:pStyle w:val="TOC1"/>
        <w:rPr>
          <w:noProof/>
          <w:kern w:val="2"/>
          <w:sz w:val="24"/>
          <w:szCs w:val="24"/>
          <w:lang w:eastAsia="en-GB"/>
          <w14:ligatures w14:val="standardContextual"/>
        </w:rPr>
      </w:pPr>
      <w:r>
        <w:fldChar w:fldCharType="begin"/>
      </w:r>
      <w:r>
        <w:instrText xml:space="preserve"> TOC \o "1-2" \h \z \u \t "Heading 7,1,Heading 8,2" </w:instrText>
      </w:r>
      <w:r>
        <w:fldChar w:fldCharType="separate"/>
      </w:r>
      <w:hyperlink w:anchor="_Toc179804613" w:history="1">
        <w:r w:rsidR="002F203A" w:rsidRPr="00A066C7">
          <w:rPr>
            <w:rStyle w:val="Hyperlink"/>
            <w:noProof/>
          </w:rPr>
          <w:t>1</w:t>
        </w:r>
        <w:r w:rsidR="002F203A">
          <w:rPr>
            <w:noProof/>
            <w:kern w:val="2"/>
            <w:sz w:val="24"/>
            <w:szCs w:val="24"/>
            <w:lang w:eastAsia="en-GB"/>
            <w14:ligatures w14:val="standardContextual"/>
          </w:rPr>
          <w:tab/>
        </w:r>
        <w:r w:rsidR="002F203A" w:rsidRPr="00A066C7">
          <w:rPr>
            <w:rStyle w:val="Hyperlink"/>
            <w:noProof/>
          </w:rPr>
          <w:t>PURPOSE</w:t>
        </w:r>
        <w:r w:rsidR="002F203A">
          <w:rPr>
            <w:noProof/>
            <w:webHidden/>
          </w:rPr>
          <w:tab/>
        </w:r>
        <w:r w:rsidR="002F203A">
          <w:rPr>
            <w:noProof/>
            <w:webHidden/>
          </w:rPr>
          <w:fldChar w:fldCharType="begin"/>
        </w:r>
        <w:r w:rsidR="002F203A">
          <w:rPr>
            <w:noProof/>
            <w:webHidden/>
          </w:rPr>
          <w:instrText xml:space="preserve"> PAGEREF _Toc179804613 \h </w:instrText>
        </w:r>
        <w:r w:rsidR="002F203A">
          <w:rPr>
            <w:noProof/>
            <w:webHidden/>
          </w:rPr>
        </w:r>
        <w:r w:rsidR="002F203A">
          <w:rPr>
            <w:noProof/>
            <w:webHidden/>
          </w:rPr>
          <w:fldChar w:fldCharType="separate"/>
        </w:r>
        <w:r w:rsidR="000145F4">
          <w:rPr>
            <w:noProof/>
            <w:webHidden/>
          </w:rPr>
          <w:t>4</w:t>
        </w:r>
        <w:r w:rsidR="002F203A">
          <w:rPr>
            <w:noProof/>
            <w:webHidden/>
          </w:rPr>
          <w:fldChar w:fldCharType="end"/>
        </w:r>
      </w:hyperlink>
    </w:p>
    <w:p w14:paraId="7A41B135" w14:textId="3C149D71" w:rsidR="002F203A" w:rsidRDefault="002F203A">
      <w:pPr>
        <w:pStyle w:val="TOC1"/>
        <w:rPr>
          <w:noProof/>
          <w:kern w:val="2"/>
          <w:sz w:val="24"/>
          <w:szCs w:val="24"/>
          <w:lang w:eastAsia="en-GB"/>
          <w14:ligatures w14:val="standardContextual"/>
        </w:rPr>
      </w:pPr>
      <w:hyperlink w:anchor="_Toc179804614" w:history="1">
        <w:r w:rsidRPr="00A066C7">
          <w:rPr>
            <w:rStyle w:val="Hyperlink"/>
            <w:noProof/>
          </w:rPr>
          <w:t>2</w:t>
        </w:r>
        <w:r>
          <w:rPr>
            <w:noProof/>
            <w:kern w:val="2"/>
            <w:sz w:val="24"/>
            <w:szCs w:val="24"/>
            <w:lang w:eastAsia="en-GB"/>
            <w14:ligatures w14:val="standardContextual"/>
          </w:rPr>
          <w:tab/>
        </w:r>
        <w:r w:rsidRPr="00A066C7">
          <w:rPr>
            <w:rStyle w:val="Hyperlink"/>
            <w:noProof/>
          </w:rPr>
          <w:t>SCOPE</w:t>
        </w:r>
        <w:r>
          <w:rPr>
            <w:noProof/>
            <w:webHidden/>
          </w:rPr>
          <w:tab/>
        </w:r>
        <w:r>
          <w:rPr>
            <w:noProof/>
            <w:webHidden/>
          </w:rPr>
          <w:fldChar w:fldCharType="begin"/>
        </w:r>
        <w:r>
          <w:rPr>
            <w:noProof/>
            <w:webHidden/>
          </w:rPr>
          <w:instrText xml:space="preserve"> PAGEREF _Toc179804614 \h </w:instrText>
        </w:r>
        <w:r>
          <w:rPr>
            <w:noProof/>
            <w:webHidden/>
          </w:rPr>
        </w:r>
        <w:r>
          <w:rPr>
            <w:noProof/>
            <w:webHidden/>
          </w:rPr>
          <w:fldChar w:fldCharType="separate"/>
        </w:r>
        <w:r w:rsidR="000145F4">
          <w:rPr>
            <w:noProof/>
            <w:webHidden/>
          </w:rPr>
          <w:t>4</w:t>
        </w:r>
        <w:r>
          <w:rPr>
            <w:noProof/>
            <w:webHidden/>
          </w:rPr>
          <w:fldChar w:fldCharType="end"/>
        </w:r>
      </w:hyperlink>
    </w:p>
    <w:p w14:paraId="45383AA3" w14:textId="65DD5F9D" w:rsidR="002F203A" w:rsidRDefault="002F203A">
      <w:pPr>
        <w:pStyle w:val="TOC2"/>
        <w:tabs>
          <w:tab w:val="left" w:pos="800"/>
          <w:tab w:val="right" w:leader="dot" w:pos="9016"/>
        </w:tabs>
        <w:rPr>
          <w:noProof/>
          <w:kern w:val="2"/>
          <w:sz w:val="24"/>
          <w:szCs w:val="24"/>
          <w:lang w:eastAsia="en-GB"/>
          <w14:ligatures w14:val="standardContextual"/>
        </w:rPr>
      </w:pPr>
      <w:hyperlink w:anchor="_Toc179804615" w:history="1">
        <w:r w:rsidRPr="00A066C7">
          <w:rPr>
            <w:rStyle w:val="Hyperlink"/>
            <w:noProof/>
          </w:rPr>
          <w:t>2.1</w:t>
        </w:r>
        <w:r>
          <w:rPr>
            <w:noProof/>
            <w:kern w:val="2"/>
            <w:sz w:val="24"/>
            <w:szCs w:val="24"/>
            <w:lang w:eastAsia="en-GB"/>
            <w14:ligatures w14:val="standardContextual"/>
          </w:rPr>
          <w:tab/>
        </w:r>
        <w:r w:rsidRPr="00A066C7">
          <w:rPr>
            <w:rStyle w:val="Hyperlink"/>
            <w:noProof/>
          </w:rPr>
          <w:t>IN-SCOPE</w:t>
        </w:r>
        <w:r>
          <w:rPr>
            <w:noProof/>
            <w:webHidden/>
          </w:rPr>
          <w:tab/>
        </w:r>
        <w:r>
          <w:rPr>
            <w:noProof/>
            <w:webHidden/>
          </w:rPr>
          <w:fldChar w:fldCharType="begin"/>
        </w:r>
        <w:r>
          <w:rPr>
            <w:noProof/>
            <w:webHidden/>
          </w:rPr>
          <w:instrText xml:space="preserve"> PAGEREF _Toc179804615 \h </w:instrText>
        </w:r>
        <w:r>
          <w:rPr>
            <w:noProof/>
            <w:webHidden/>
          </w:rPr>
        </w:r>
        <w:r>
          <w:rPr>
            <w:noProof/>
            <w:webHidden/>
          </w:rPr>
          <w:fldChar w:fldCharType="separate"/>
        </w:r>
        <w:r w:rsidR="000145F4">
          <w:rPr>
            <w:noProof/>
            <w:webHidden/>
          </w:rPr>
          <w:t>4</w:t>
        </w:r>
        <w:r>
          <w:rPr>
            <w:noProof/>
            <w:webHidden/>
          </w:rPr>
          <w:fldChar w:fldCharType="end"/>
        </w:r>
      </w:hyperlink>
    </w:p>
    <w:p w14:paraId="192E46C6" w14:textId="2AA8C241" w:rsidR="002F203A" w:rsidRDefault="002F203A">
      <w:pPr>
        <w:pStyle w:val="TOC2"/>
        <w:tabs>
          <w:tab w:val="left" w:pos="800"/>
          <w:tab w:val="right" w:leader="dot" w:pos="9016"/>
        </w:tabs>
        <w:rPr>
          <w:noProof/>
          <w:kern w:val="2"/>
          <w:sz w:val="24"/>
          <w:szCs w:val="24"/>
          <w:lang w:eastAsia="en-GB"/>
          <w14:ligatures w14:val="standardContextual"/>
        </w:rPr>
      </w:pPr>
      <w:hyperlink w:anchor="_Toc179804616" w:history="1">
        <w:r w:rsidRPr="00A066C7">
          <w:rPr>
            <w:rStyle w:val="Hyperlink"/>
            <w:noProof/>
          </w:rPr>
          <w:t>2.2</w:t>
        </w:r>
        <w:r>
          <w:rPr>
            <w:noProof/>
            <w:kern w:val="2"/>
            <w:sz w:val="24"/>
            <w:szCs w:val="24"/>
            <w:lang w:eastAsia="en-GB"/>
            <w14:ligatures w14:val="standardContextual"/>
          </w:rPr>
          <w:tab/>
        </w:r>
        <w:r w:rsidRPr="00A066C7">
          <w:rPr>
            <w:rStyle w:val="Hyperlink"/>
            <w:noProof/>
          </w:rPr>
          <w:t>OUT-OF-SCOPE</w:t>
        </w:r>
        <w:r>
          <w:rPr>
            <w:noProof/>
            <w:webHidden/>
          </w:rPr>
          <w:tab/>
        </w:r>
        <w:r>
          <w:rPr>
            <w:noProof/>
            <w:webHidden/>
          </w:rPr>
          <w:fldChar w:fldCharType="begin"/>
        </w:r>
        <w:r>
          <w:rPr>
            <w:noProof/>
            <w:webHidden/>
          </w:rPr>
          <w:instrText xml:space="preserve"> PAGEREF _Toc179804616 \h </w:instrText>
        </w:r>
        <w:r>
          <w:rPr>
            <w:noProof/>
            <w:webHidden/>
          </w:rPr>
        </w:r>
        <w:r>
          <w:rPr>
            <w:noProof/>
            <w:webHidden/>
          </w:rPr>
          <w:fldChar w:fldCharType="separate"/>
        </w:r>
        <w:r w:rsidR="000145F4">
          <w:rPr>
            <w:noProof/>
            <w:webHidden/>
          </w:rPr>
          <w:t>4</w:t>
        </w:r>
        <w:r>
          <w:rPr>
            <w:noProof/>
            <w:webHidden/>
          </w:rPr>
          <w:fldChar w:fldCharType="end"/>
        </w:r>
      </w:hyperlink>
    </w:p>
    <w:p w14:paraId="1F5DDF51" w14:textId="1C051407" w:rsidR="002F203A" w:rsidRDefault="002F203A">
      <w:pPr>
        <w:pStyle w:val="TOC1"/>
        <w:rPr>
          <w:noProof/>
          <w:kern w:val="2"/>
          <w:sz w:val="24"/>
          <w:szCs w:val="24"/>
          <w:lang w:eastAsia="en-GB"/>
          <w14:ligatures w14:val="standardContextual"/>
        </w:rPr>
      </w:pPr>
      <w:hyperlink w:anchor="_Toc179804617" w:history="1">
        <w:r w:rsidRPr="00A066C7">
          <w:rPr>
            <w:rStyle w:val="Hyperlink"/>
            <w:noProof/>
          </w:rPr>
          <w:t>3</w:t>
        </w:r>
        <w:r>
          <w:rPr>
            <w:noProof/>
            <w:kern w:val="2"/>
            <w:sz w:val="24"/>
            <w:szCs w:val="24"/>
            <w:lang w:eastAsia="en-GB"/>
            <w14:ligatures w14:val="standardContextual"/>
          </w:rPr>
          <w:tab/>
        </w:r>
        <w:r w:rsidRPr="00A066C7">
          <w:rPr>
            <w:rStyle w:val="Hyperlink"/>
            <w:noProof/>
          </w:rPr>
          <w:t>ROLES &amp; RESPONSIBILITIES</w:t>
        </w:r>
        <w:r>
          <w:rPr>
            <w:noProof/>
            <w:webHidden/>
          </w:rPr>
          <w:tab/>
        </w:r>
        <w:r>
          <w:rPr>
            <w:noProof/>
            <w:webHidden/>
          </w:rPr>
          <w:fldChar w:fldCharType="begin"/>
        </w:r>
        <w:r>
          <w:rPr>
            <w:noProof/>
            <w:webHidden/>
          </w:rPr>
          <w:instrText xml:space="preserve"> PAGEREF _Toc179804617 \h </w:instrText>
        </w:r>
        <w:r>
          <w:rPr>
            <w:noProof/>
            <w:webHidden/>
          </w:rPr>
        </w:r>
        <w:r>
          <w:rPr>
            <w:noProof/>
            <w:webHidden/>
          </w:rPr>
          <w:fldChar w:fldCharType="separate"/>
        </w:r>
        <w:r w:rsidR="000145F4">
          <w:rPr>
            <w:noProof/>
            <w:webHidden/>
          </w:rPr>
          <w:t>4</w:t>
        </w:r>
        <w:r>
          <w:rPr>
            <w:noProof/>
            <w:webHidden/>
          </w:rPr>
          <w:fldChar w:fldCharType="end"/>
        </w:r>
      </w:hyperlink>
    </w:p>
    <w:p w14:paraId="6F4CE18B" w14:textId="28552292" w:rsidR="002F203A" w:rsidRDefault="002F203A">
      <w:pPr>
        <w:pStyle w:val="TOC1"/>
        <w:rPr>
          <w:noProof/>
          <w:kern w:val="2"/>
          <w:sz w:val="24"/>
          <w:szCs w:val="24"/>
          <w:lang w:eastAsia="en-GB"/>
          <w14:ligatures w14:val="standardContextual"/>
        </w:rPr>
      </w:pPr>
      <w:hyperlink w:anchor="_Toc179804618" w:history="1">
        <w:r w:rsidRPr="00A066C7">
          <w:rPr>
            <w:rStyle w:val="Hyperlink"/>
            <w:noProof/>
          </w:rPr>
          <w:t>4</w:t>
        </w:r>
        <w:r>
          <w:rPr>
            <w:noProof/>
            <w:kern w:val="2"/>
            <w:sz w:val="24"/>
            <w:szCs w:val="24"/>
            <w:lang w:eastAsia="en-GB"/>
            <w14:ligatures w14:val="standardContextual"/>
          </w:rPr>
          <w:tab/>
        </w:r>
        <w:r w:rsidRPr="00A066C7">
          <w:rPr>
            <w:rStyle w:val="Hyperlink"/>
            <w:noProof/>
          </w:rPr>
          <w:t>REFERENCES</w:t>
        </w:r>
        <w:r>
          <w:rPr>
            <w:noProof/>
            <w:webHidden/>
          </w:rPr>
          <w:tab/>
        </w:r>
        <w:r>
          <w:rPr>
            <w:noProof/>
            <w:webHidden/>
          </w:rPr>
          <w:fldChar w:fldCharType="begin"/>
        </w:r>
        <w:r>
          <w:rPr>
            <w:noProof/>
            <w:webHidden/>
          </w:rPr>
          <w:instrText xml:space="preserve"> PAGEREF _Toc179804618 \h </w:instrText>
        </w:r>
        <w:r>
          <w:rPr>
            <w:noProof/>
            <w:webHidden/>
          </w:rPr>
        </w:r>
        <w:r>
          <w:rPr>
            <w:noProof/>
            <w:webHidden/>
          </w:rPr>
          <w:fldChar w:fldCharType="separate"/>
        </w:r>
        <w:r w:rsidR="000145F4">
          <w:rPr>
            <w:noProof/>
            <w:webHidden/>
          </w:rPr>
          <w:t>4</w:t>
        </w:r>
        <w:r>
          <w:rPr>
            <w:noProof/>
            <w:webHidden/>
          </w:rPr>
          <w:fldChar w:fldCharType="end"/>
        </w:r>
      </w:hyperlink>
    </w:p>
    <w:p w14:paraId="73757765" w14:textId="0142CE73" w:rsidR="002F203A" w:rsidRDefault="002F203A">
      <w:pPr>
        <w:pStyle w:val="TOC1"/>
        <w:rPr>
          <w:noProof/>
          <w:kern w:val="2"/>
          <w:sz w:val="24"/>
          <w:szCs w:val="24"/>
          <w:lang w:eastAsia="en-GB"/>
          <w14:ligatures w14:val="standardContextual"/>
        </w:rPr>
      </w:pPr>
      <w:hyperlink w:anchor="_Toc179804619" w:history="1">
        <w:r w:rsidRPr="00A066C7">
          <w:rPr>
            <w:rStyle w:val="Hyperlink"/>
            <w:noProof/>
          </w:rPr>
          <w:t>5</w:t>
        </w:r>
        <w:r>
          <w:rPr>
            <w:noProof/>
            <w:kern w:val="2"/>
            <w:sz w:val="24"/>
            <w:szCs w:val="24"/>
            <w:lang w:eastAsia="en-GB"/>
            <w14:ligatures w14:val="standardContextual"/>
          </w:rPr>
          <w:tab/>
        </w:r>
        <w:r w:rsidRPr="00A066C7">
          <w:rPr>
            <w:rStyle w:val="Hyperlink"/>
            <w:noProof/>
          </w:rPr>
          <w:t>HOW THIS GUIDE IS ORGANISED</w:t>
        </w:r>
        <w:r>
          <w:rPr>
            <w:noProof/>
            <w:webHidden/>
          </w:rPr>
          <w:tab/>
        </w:r>
        <w:r>
          <w:rPr>
            <w:noProof/>
            <w:webHidden/>
          </w:rPr>
          <w:fldChar w:fldCharType="begin"/>
        </w:r>
        <w:r>
          <w:rPr>
            <w:noProof/>
            <w:webHidden/>
          </w:rPr>
          <w:instrText xml:space="preserve"> PAGEREF _Toc179804619 \h </w:instrText>
        </w:r>
        <w:r>
          <w:rPr>
            <w:noProof/>
            <w:webHidden/>
          </w:rPr>
        </w:r>
        <w:r>
          <w:rPr>
            <w:noProof/>
            <w:webHidden/>
          </w:rPr>
          <w:fldChar w:fldCharType="separate"/>
        </w:r>
        <w:r w:rsidR="000145F4">
          <w:rPr>
            <w:noProof/>
            <w:webHidden/>
          </w:rPr>
          <w:t>5</w:t>
        </w:r>
        <w:r>
          <w:rPr>
            <w:noProof/>
            <w:webHidden/>
          </w:rPr>
          <w:fldChar w:fldCharType="end"/>
        </w:r>
      </w:hyperlink>
    </w:p>
    <w:p w14:paraId="7C725F17" w14:textId="6719EA5F" w:rsidR="002F203A" w:rsidRDefault="002F203A">
      <w:pPr>
        <w:pStyle w:val="TOC1"/>
        <w:rPr>
          <w:noProof/>
          <w:kern w:val="2"/>
          <w:sz w:val="24"/>
          <w:szCs w:val="24"/>
          <w:lang w:eastAsia="en-GB"/>
          <w14:ligatures w14:val="standardContextual"/>
        </w:rPr>
      </w:pPr>
      <w:hyperlink w:anchor="_Toc179804620" w:history="1">
        <w:r w:rsidRPr="00A066C7">
          <w:rPr>
            <w:rStyle w:val="Hyperlink"/>
            <w:noProof/>
          </w:rPr>
          <w:t>6</w:t>
        </w:r>
        <w:r>
          <w:rPr>
            <w:noProof/>
            <w:kern w:val="2"/>
            <w:sz w:val="24"/>
            <w:szCs w:val="24"/>
            <w:lang w:eastAsia="en-GB"/>
            <w14:ligatures w14:val="standardContextual"/>
          </w:rPr>
          <w:tab/>
        </w:r>
        <w:r w:rsidRPr="00A066C7">
          <w:rPr>
            <w:rStyle w:val="Hyperlink"/>
            <w:noProof/>
          </w:rPr>
          <w:t>GUIDANCE</w:t>
        </w:r>
        <w:r>
          <w:rPr>
            <w:noProof/>
            <w:webHidden/>
          </w:rPr>
          <w:tab/>
        </w:r>
        <w:r>
          <w:rPr>
            <w:noProof/>
            <w:webHidden/>
          </w:rPr>
          <w:fldChar w:fldCharType="begin"/>
        </w:r>
        <w:r>
          <w:rPr>
            <w:noProof/>
            <w:webHidden/>
          </w:rPr>
          <w:instrText xml:space="preserve"> PAGEREF _Toc179804620 \h </w:instrText>
        </w:r>
        <w:r>
          <w:rPr>
            <w:noProof/>
            <w:webHidden/>
          </w:rPr>
        </w:r>
        <w:r>
          <w:rPr>
            <w:noProof/>
            <w:webHidden/>
          </w:rPr>
          <w:fldChar w:fldCharType="separate"/>
        </w:r>
        <w:r w:rsidR="000145F4">
          <w:rPr>
            <w:noProof/>
            <w:webHidden/>
          </w:rPr>
          <w:t>6</w:t>
        </w:r>
        <w:r>
          <w:rPr>
            <w:noProof/>
            <w:webHidden/>
          </w:rPr>
          <w:fldChar w:fldCharType="end"/>
        </w:r>
      </w:hyperlink>
    </w:p>
    <w:p w14:paraId="4AB6E9DE" w14:textId="28271A24" w:rsidR="002F203A" w:rsidRDefault="002F203A">
      <w:pPr>
        <w:pStyle w:val="TOC2"/>
        <w:tabs>
          <w:tab w:val="left" w:pos="800"/>
          <w:tab w:val="right" w:leader="dot" w:pos="9016"/>
        </w:tabs>
        <w:rPr>
          <w:noProof/>
          <w:kern w:val="2"/>
          <w:sz w:val="24"/>
          <w:szCs w:val="24"/>
          <w:lang w:eastAsia="en-GB"/>
          <w14:ligatures w14:val="standardContextual"/>
        </w:rPr>
      </w:pPr>
      <w:hyperlink w:anchor="_Toc179804621" w:history="1">
        <w:r w:rsidRPr="00A066C7">
          <w:rPr>
            <w:rStyle w:val="Hyperlink"/>
            <w:noProof/>
          </w:rPr>
          <w:t>6.1</w:t>
        </w:r>
        <w:r>
          <w:rPr>
            <w:noProof/>
            <w:kern w:val="2"/>
            <w:sz w:val="24"/>
            <w:szCs w:val="24"/>
            <w:lang w:eastAsia="en-GB"/>
            <w14:ligatures w14:val="standardContextual"/>
          </w:rPr>
          <w:tab/>
        </w:r>
        <w:r w:rsidRPr="00A066C7">
          <w:rPr>
            <w:rStyle w:val="Hyperlink"/>
            <w:noProof/>
          </w:rPr>
          <w:t>WHAT’S A LOST UPDATE</w:t>
        </w:r>
        <w:r>
          <w:rPr>
            <w:noProof/>
            <w:webHidden/>
          </w:rPr>
          <w:tab/>
        </w:r>
        <w:r>
          <w:rPr>
            <w:noProof/>
            <w:webHidden/>
          </w:rPr>
          <w:fldChar w:fldCharType="begin"/>
        </w:r>
        <w:r>
          <w:rPr>
            <w:noProof/>
            <w:webHidden/>
          </w:rPr>
          <w:instrText xml:space="preserve"> PAGEREF _Toc179804621 \h </w:instrText>
        </w:r>
        <w:r>
          <w:rPr>
            <w:noProof/>
            <w:webHidden/>
          </w:rPr>
        </w:r>
        <w:r>
          <w:rPr>
            <w:noProof/>
            <w:webHidden/>
          </w:rPr>
          <w:fldChar w:fldCharType="separate"/>
        </w:r>
        <w:r w:rsidR="000145F4">
          <w:rPr>
            <w:noProof/>
            <w:webHidden/>
          </w:rPr>
          <w:t>6</w:t>
        </w:r>
        <w:r>
          <w:rPr>
            <w:noProof/>
            <w:webHidden/>
          </w:rPr>
          <w:fldChar w:fldCharType="end"/>
        </w:r>
      </w:hyperlink>
    </w:p>
    <w:p w14:paraId="6636D4DE" w14:textId="6C9A2AB4" w:rsidR="002F203A" w:rsidRDefault="002F203A">
      <w:pPr>
        <w:pStyle w:val="TOC2"/>
        <w:tabs>
          <w:tab w:val="left" w:pos="800"/>
          <w:tab w:val="right" w:leader="dot" w:pos="9016"/>
        </w:tabs>
        <w:rPr>
          <w:noProof/>
          <w:kern w:val="2"/>
          <w:sz w:val="24"/>
          <w:szCs w:val="24"/>
          <w:lang w:eastAsia="en-GB"/>
          <w14:ligatures w14:val="standardContextual"/>
        </w:rPr>
      </w:pPr>
      <w:hyperlink w:anchor="_Toc179804622" w:history="1">
        <w:r w:rsidRPr="00A066C7">
          <w:rPr>
            <w:rStyle w:val="Hyperlink"/>
            <w:noProof/>
          </w:rPr>
          <w:t>6.2</w:t>
        </w:r>
        <w:r>
          <w:rPr>
            <w:noProof/>
            <w:kern w:val="2"/>
            <w:sz w:val="24"/>
            <w:szCs w:val="24"/>
            <w:lang w:eastAsia="en-GB"/>
            <w14:ligatures w14:val="standardContextual"/>
          </w:rPr>
          <w:tab/>
        </w:r>
        <w:r w:rsidRPr="00A066C7">
          <w:rPr>
            <w:rStyle w:val="Hyperlink"/>
            <w:noProof/>
          </w:rPr>
          <w:t>HOW DO YOU TEST FOR LOST UPDATES</w:t>
        </w:r>
        <w:r>
          <w:rPr>
            <w:noProof/>
            <w:webHidden/>
          </w:rPr>
          <w:tab/>
        </w:r>
        <w:r>
          <w:rPr>
            <w:noProof/>
            <w:webHidden/>
          </w:rPr>
          <w:fldChar w:fldCharType="begin"/>
        </w:r>
        <w:r>
          <w:rPr>
            <w:noProof/>
            <w:webHidden/>
          </w:rPr>
          <w:instrText xml:space="preserve"> PAGEREF _Toc179804622 \h </w:instrText>
        </w:r>
        <w:r>
          <w:rPr>
            <w:noProof/>
            <w:webHidden/>
          </w:rPr>
        </w:r>
        <w:r>
          <w:rPr>
            <w:noProof/>
            <w:webHidden/>
          </w:rPr>
          <w:fldChar w:fldCharType="separate"/>
        </w:r>
        <w:r w:rsidR="000145F4">
          <w:rPr>
            <w:noProof/>
            <w:webHidden/>
          </w:rPr>
          <w:t>7</w:t>
        </w:r>
        <w:r>
          <w:rPr>
            <w:noProof/>
            <w:webHidden/>
          </w:rPr>
          <w:fldChar w:fldCharType="end"/>
        </w:r>
      </w:hyperlink>
    </w:p>
    <w:p w14:paraId="60914614" w14:textId="4F50BA25" w:rsidR="002F203A" w:rsidRDefault="002F203A">
      <w:pPr>
        <w:pStyle w:val="TOC2"/>
        <w:tabs>
          <w:tab w:val="left" w:pos="800"/>
          <w:tab w:val="right" w:leader="dot" w:pos="9016"/>
        </w:tabs>
        <w:rPr>
          <w:noProof/>
          <w:kern w:val="2"/>
          <w:sz w:val="24"/>
          <w:szCs w:val="24"/>
          <w:lang w:eastAsia="en-GB"/>
          <w14:ligatures w14:val="standardContextual"/>
        </w:rPr>
      </w:pPr>
      <w:hyperlink w:anchor="_Toc179804623" w:history="1">
        <w:r w:rsidRPr="00A066C7">
          <w:rPr>
            <w:rStyle w:val="Hyperlink"/>
            <w:noProof/>
          </w:rPr>
          <w:t>6.3</w:t>
        </w:r>
        <w:r>
          <w:rPr>
            <w:noProof/>
            <w:kern w:val="2"/>
            <w:sz w:val="24"/>
            <w:szCs w:val="24"/>
            <w:lang w:eastAsia="en-GB"/>
            <w14:ligatures w14:val="standardContextual"/>
          </w:rPr>
          <w:tab/>
        </w:r>
        <w:r w:rsidRPr="00A066C7">
          <w:rPr>
            <w:rStyle w:val="Hyperlink"/>
            <w:noProof/>
          </w:rPr>
          <w:t>FOLLOW A RISK BASED APPROACH</w:t>
        </w:r>
        <w:r>
          <w:rPr>
            <w:noProof/>
            <w:webHidden/>
          </w:rPr>
          <w:tab/>
        </w:r>
        <w:r>
          <w:rPr>
            <w:noProof/>
            <w:webHidden/>
          </w:rPr>
          <w:fldChar w:fldCharType="begin"/>
        </w:r>
        <w:r>
          <w:rPr>
            <w:noProof/>
            <w:webHidden/>
          </w:rPr>
          <w:instrText xml:space="preserve"> PAGEREF _Toc179804623 \h </w:instrText>
        </w:r>
        <w:r>
          <w:rPr>
            <w:noProof/>
            <w:webHidden/>
          </w:rPr>
        </w:r>
        <w:r>
          <w:rPr>
            <w:noProof/>
            <w:webHidden/>
          </w:rPr>
          <w:fldChar w:fldCharType="separate"/>
        </w:r>
        <w:r w:rsidR="000145F4">
          <w:rPr>
            <w:noProof/>
            <w:webHidden/>
          </w:rPr>
          <w:t>8</w:t>
        </w:r>
        <w:r>
          <w:rPr>
            <w:noProof/>
            <w:webHidden/>
          </w:rPr>
          <w:fldChar w:fldCharType="end"/>
        </w:r>
      </w:hyperlink>
    </w:p>
    <w:p w14:paraId="403A49A7" w14:textId="509DE0A8" w:rsidR="002F203A" w:rsidRDefault="002F203A">
      <w:pPr>
        <w:pStyle w:val="TOC2"/>
        <w:tabs>
          <w:tab w:val="left" w:pos="800"/>
          <w:tab w:val="right" w:leader="dot" w:pos="9016"/>
        </w:tabs>
        <w:rPr>
          <w:noProof/>
          <w:kern w:val="2"/>
          <w:sz w:val="24"/>
          <w:szCs w:val="24"/>
          <w:lang w:eastAsia="en-GB"/>
          <w14:ligatures w14:val="standardContextual"/>
        </w:rPr>
      </w:pPr>
      <w:hyperlink w:anchor="_Toc179804624" w:history="1">
        <w:r w:rsidRPr="00A066C7">
          <w:rPr>
            <w:rStyle w:val="Hyperlink"/>
            <w:noProof/>
          </w:rPr>
          <w:t>6.4</w:t>
        </w:r>
        <w:r>
          <w:rPr>
            <w:noProof/>
            <w:kern w:val="2"/>
            <w:sz w:val="24"/>
            <w:szCs w:val="24"/>
            <w:lang w:eastAsia="en-GB"/>
            <w14:ligatures w14:val="standardContextual"/>
          </w:rPr>
          <w:tab/>
        </w:r>
        <w:r w:rsidRPr="00A066C7">
          <w:rPr>
            <w:rStyle w:val="Hyperlink"/>
            <w:noProof/>
          </w:rPr>
          <w:t>CONCURRENCY CONTROLS</w:t>
        </w:r>
        <w:r>
          <w:rPr>
            <w:noProof/>
            <w:webHidden/>
          </w:rPr>
          <w:tab/>
        </w:r>
        <w:r>
          <w:rPr>
            <w:noProof/>
            <w:webHidden/>
          </w:rPr>
          <w:fldChar w:fldCharType="begin"/>
        </w:r>
        <w:r>
          <w:rPr>
            <w:noProof/>
            <w:webHidden/>
          </w:rPr>
          <w:instrText xml:space="preserve"> PAGEREF _Toc179804624 \h </w:instrText>
        </w:r>
        <w:r>
          <w:rPr>
            <w:noProof/>
            <w:webHidden/>
          </w:rPr>
        </w:r>
        <w:r>
          <w:rPr>
            <w:noProof/>
            <w:webHidden/>
          </w:rPr>
          <w:fldChar w:fldCharType="separate"/>
        </w:r>
        <w:r w:rsidR="000145F4">
          <w:rPr>
            <w:noProof/>
            <w:webHidden/>
          </w:rPr>
          <w:t>9</w:t>
        </w:r>
        <w:r>
          <w:rPr>
            <w:noProof/>
            <w:webHidden/>
          </w:rPr>
          <w:fldChar w:fldCharType="end"/>
        </w:r>
      </w:hyperlink>
    </w:p>
    <w:p w14:paraId="17286416" w14:textId="18178099" w:rsidR="002F203A" w:rsidRDefault="002F203A">
      <w:pPr>
        <w:pStyle w:val="TOC2"/>
        <w:tabs>
          <w:tab w:val="left" w:pos="800"/>
          <w:tab w:val="right" w:leader="dot" w:pos="9016"/>
        </w:tabs>
        <w:rPr>
          <w:noProof/>
          <w:kern w:val="2"/>
          <w:sz w:val="24"/>
          <w:szCs w:val="24"/>
          <w:lang w:eastAsia="en-GB"/>
          <w14:ligatures w14:val="standardContextual"/>
        </w:rPr>
      </w:pPr>
      <w:hyperlink w:anchor="_Toc179804625" w:history="1">
        <w:r w:rsidRPr="00A066C7">
          <w:rPr>
            <w:rStyle w:val="Hyperlink"/>
            <w:noProof/>
          </w:rPr>
          <w:t>6.5</w:t>
        </w:r>
        <w:r>
          <w:rPr>
            <w:noProof/>
            <w:kern w:val="2"/>
            <w:sz w:val="24"/>
            <w:szCs w:val="24"/>
            <w:lang w:eastAsia="en-GB"/>
            <w14:ligatures w14:val="standardContextual"/>
          </w:rPr>
          <w:tab/>
        </w:r>
        <w:r w:rsidRPr="00A066C7">
          <w:rPr>
            <w:rStyle w:val="Hyperlink"/>
            <w:noProof/>
          </w:rPr>
          <w:t>locking</w:t>
        </w:r>
        <w:r>
          <w:rPr>
            <w:noProof/>
            <w:webHidden/>
          </w:rPr>
          <w:tab/>
        </w:r>
        <w:r>
          <w:rPr>
            <w:noProof/>
            <w:webHidden/>
          </w:rPr>
          <w:fldChar w:fldCharType="begin"/>
        </w:r>
        <w:r>
          <w:rPr>
            <w:noProof/>
            <w:webHidden/>
          </w:rPr>
          <w:instrText xml:space="preserve"> PAGEREF _Toc179804625 \h </w:instrText>
        </w:r>
        <w:r>
          <w:rPr>
            <w:noProof/>
            <w:webHidden/>
          </w:rPr>
        </w:r>
        <w:r>
          <w:rPr>
            <w:noProof/>
            <w:webHidden/>
          </w:rPr>
          <w:fldChar w:fldCharType="separate"/>
        </w:r>
        <w:r w:rsidR="000145F4">
          <w:rPr>
            <w:noProof/>
            <w:webHidden/>
          </w:rPr>
          <w:t>9</w:t>
        </w:r>
        <w:r>
          <w:rPr>
            <w:noProof/>
            <w:webHidden/>
          </w:rPr>
          <w:fldChar w:fldCharType="end"/>
        </w:r>
      </w:hyperlink>
    </w:p>
    <w:p w14:paraId="0394605C" w14:textId="085AE5C6" w:rsidR="002F203A" w:rsidRDefault="002F203A">
      <w:pPr>
        <w:pStyle w:val="TOC2"/>
        <w:tabs>
          <w:tab w:val="left" w:pos="800"/>
          <w:tab w:val="right" w:leader="dot" w:pos="9016"/>
        </w:tabs>
        <w:rPr>
          <w:noProof/>
          <w:kern w:val="2"/>
          <w:sz w:val="24"/>
          <w:szCs w:val="24"/>
          <w:lang w:eastAsia="en-GB"/>
          <w14:ligatures w14:val="standardContextual"/>
        </w:rPr>
      </w:pPr>
      <w:hyperlink w:anchor="_Toc179804626" w:history="1">
        <w:r w:rsidRPr="00A066C7">
          <w:rPr>
            <w:rStyle w:val="Hyperlink"/>
            <w:noProof/>
          </w:rPr>
          <w:t>6.6</w:t>
        </w:r>
        <w:r>
          <w:rPr>
            <w:noProof/>
            <w:kern w:val="2"/>
            <w:sz w:val="24"/>
            <w:szCs w:val="24"/>
            <w:lang w:eastAsia="en-GB"/>
            <w14:ligatures w14:val="standardContextual"/>
          </w:rPr>
          <w:tab/>
        </w:r>
        <w:r w:rsidRPr="00A066C7">
          <w:rPr>
            <w:rStyle w:val="Hyperlink"/>
            <w:noProof/>
          </w:rPr>
          <w:t>no locking, but validation checks</w:t>
        </w:r>
        <w:r>
          <w:rPr>
            <w:noProof/>
            <w:webHidden/>
          </w:rPr>
          <w:tab/>
        </w:r>
        <w:r>
          <w:rPr>
            <w:noProof/>
            <w:webHidden/>
          </w:rPr>
          <w:fldChar w:fldCharType="begin"/>
        </w:r>
        <w:r>
          <w:rPr>
            <w:noProof/>
            <w:webHidden/>
          </w:rPr>
          <w:instrText xml:space="preserve"> PAGEREF _Toc179804626 \h </w:instrText>
        </w:r>
        <w:r>
          <w:rPr>
            <w:noProof/>
            <w:webHidden/>
          </w:rPr>
        </w:r>
        <w:r>
          <w:rPr>
            <w:noProof/>
            <w:webHidden/>
          </w:rPr>
          <w:fldChar w:fldCharType="separate"/>
        </w:r>
        <w:r w:rsidR="000145F4">
          <w:rPr>
            <w:noProof/>
            <w:webHidden/>
          </w:rPr>
          <w:t>9</w:t>
        </w:r>
        <w:r>
          <w:rPr>
            <w:noProof/>
            <w:webHidden/>
          </w:rPr>
          <w:fldChar w:fldCharType="end"/>
        </w:r>
      </w:hyperlink>
    </w:p>
    <w:p w14:paraId="6E415E05" w14:textId="4BC15828" w:rsidR="002F203A" w:rsidRDefault="002F203A">
      <w:pPr>
        <w:pStyle w:val="TOC2"/>
        <w:tabs>
          <w:tab w:val="left" w:pos="800"/>
          <w:tab w:val="right" w:leader="dot" w:pos="9016"/>
        </w:tabs>
        <w:rPr>
          <w:noProof/>
          <w:kern w:val="2"/>
          <w:sz w:val="24"/>
          <w:szCs w:val="24"/>
          <w:lang w:eastAsia="en-GB"/>
          <w14:ligatures w14:val="standardContextual"/>
        </w:rPr>
      </w:pPr>
      <w:hyperlink w:anchor="_Toc179804627" w:history="1">
        <w:r w:rsidRPr="00A066C7">
          <w:rPr>
            <w:rStyle w:val="Hyperlink"/>
            <w:noProof/>
          </w:rPr>
          <w:t>6.7</w:t>
        </w:r>
        <w:r>
          <w:rPr>
            <w:noProof/>
            <w:kern w:val="2"/>
            <w:sz w:val="24"/>
            <w:szCs w:val="24"/>
            <w:lang w:eastAsia="en-GB"/>
            <w14:ligatures w14:val="standardContextual"/>
          </w:rPr>
          <w:tab/>
        </w:r>
        <w:r w:rsidRPr="00A066C7">
          <w:rPr>
            <w:rStyle w:val="Hyperlink"/>
            <w:noProof/>
          </w:rPr>
          <w:t>NO CONCURRENCY CONTROLS</w:t>
        </w:r>
        <w:r>
          <w:rPr>
            <w:noProof/>
            <w:webHidden/>
          </w:rPr>
          <w:tab/>
        </w:r>
        <w:r>
          <w:rPr>
            <w:noProof/>
            <w:webHidden/>
          </w:rPr>
          <w:fldChar w:fldCharType="begin"/>
        </w:r>
        <w:r>
          <w:rPr>
            <w:noProof/>
            <w:webHidden/>
          </w:rPr>
          <w:instrText xml:space="preserve"> PAGEREF _Toc179804627 \h </w:instrText>
        </w:r>
        <w:r>
          <w:rPr>
            <w:noProof/>
            <w:webHidden/>
          </w:rPr>
        </w:r>
        <w:r>
          <w:rPr>
            <w:noProof/>
            <w:webHidden/>
          </w:rPr>
          <w:fldChar w:fldCharType="separate"/>
        </w:r>
        <w:r w:rsidR="000145F4">
          <w:rPr>
            <w:noProof/>
            <w:webHidden/>
          </w:rPr>
          <w:t>10</w:t>
        </w:r>
        <w:r>
          <w:rPr>
            <w:noProof/>
            <w:webHidden/>
          </w:rPr>
          <w:fldChar w:fldCharType="end"/>
        </w:r>
      </w:hyperlink>
    </w:p>
    <w:p w14:paraId="5CC0D349" w14:textId="1DBE1EB4" w:rsidR="002F203A" w:rsidRDefault="002F203A">
      <w:pPr>
        <w:pStyle w:val="TOC2"/>
        <w:tabs>
          <w:tab w:val="left" w:pos="800"/>
          <w:tab w:val="right" w:leader="dot" w:pos="9016"/>
        </w:tabs>
        <w:rPr>
          <w:noProof/>
          <w:kern w:val="2"/>
          <w:sz w:val="24"/>
          <w:szCs w:val="24"/>
          <w:lang w:eastAsia="en-GB"/>
          <w14:ligatures w14:val="standardContextual"/>
        </w:rPr>
      </w:pPr>
      <w:hyperlink w:anchor="_Toc179804628" w:history="1">
        <w:r w:rsidRPr="00A066C7">
          <w:rPr>
            <w:rStyle w:val="Hyperlink"/>
            <w:noProof/>
          </w:rPr>
          <w:t>6.8</w:t>
        </w:r>
        <w:r>
          <w:rPr>
            <w:noProof/>
            <w:kern w:val="2"/>
            <w:sz w:val="24"/>
            <w:szCs w:val="24"/>
            <w:lang w:eastAsia="en-GB"/>
            <w14:ligatures w14:val="standardContextual"/>
          </w:rPr>
          <w:tab/>
        </w:r>
        <w:r w:rsidRPr="00A066C7">
          <w:rPr>
            <w:rStyle w:val="Hyperlink"/>
            <w:noProof/>
          </w:rPr>
          <w:t>WRITE AND EX</w:t>
        </w:r>
        <w:r w:rsidRPr="00A066C7">
          <w:rPr>
            <w:rStyle w:val="Hyperlink"/>
            <w:noProof/>
          </w:rPr>
          <w:t>E</w:t>
        </w:r>
        <w:r w:rsidRPr="00A066C7">
          <w:rPr>
            <w:rStyle w:val="Hyperlink"/>
            <w:noProof/>
          </w:rPr>
          <w:t>CUTE TESTS</w:t>
        </w:r>
        <w:r>
          <w:rPr>
            <w:noProof/>
            <w:webHidden/>
          </w:rPr>
          <w:tab/>
        </w:r>
        <w:r>
          <w:rPr>
            <w:noProof/>
            <w:webHidden/>
          </w:rPr>
          <w:fldChar w:fldCharType="begin"/>
        </w:r>
        <w:r>
          <w:rPr>
            <w:noProof/>
            <w:webHidden/>
          </w:rPr>
          <w:instrText xml:space="preserve"> PAGEREF _Toc179804628 \h </w:instrText>
        </w:r>
        <w:r>
          <w:rPr>
            <w:noProof/>
            <w:webHidden/>
          </w:rPr>
        </w:r>
        <w:r>
          <w:rPr>
            <w:noProof/>
            <w:webHidden/>
          </w:rPr>
          <w:fldChar w:fldCharType="separate"/>
        </w:r>
        <w:r w:rsidR="000145F4">
          <w:rPr>
            <w:noProof/>
            <w:webHidden/>
          </w:rPr>
          <w:t>10</w:t>
        </w:r>
        <w:r>
          <w:rPr>
            <w:noProof/>
            <w:webHidden/>
          </w:rPr>
          <w:fldChar w:fldCharType="end"/>
        </w:r>
      </w:hyperlink>
    </w:p>
    <w:p w14:paraId="6C767FE4" w14:textId="76F244A4" w:rsidR="002F203A" w:rsidRDefault="002F203A">
      <w:pPr>
        <w:pStyle w:val="TOC2"/>
        <w:tabs>
          <w:tab w:val="left" w:pos="800"/>
          <w:tab w:val="right" w:leader="dot" w:pos="9016"/>
        </w:tabs>
        <w:rPr>
          <w:noProof/>
          <w:kern w:val="2"/>
          <w:sz w:val="24"/>
          <w:szCs w:val="24"/>
          <w:lang w:eastAsia="en-GB"/>
          <w14:ligatures w14:val="standardContextual"/>
        </w:rPr>
      </w:pPr>
      <w:hyperlink w:anchor="_Toc179804629" w:history="1">
        <w:r w:rsidRPr="00A066C7">
          <w:rPr>
            <w:rStyle w:val="Hyperlink"/>
            <w:noProof/>
          </w:rPr>
          <w:t>6.9</w:t>
        </w:r>
        <w:r>
          <w:rPr>
            <w:noProof/>
            <w:kern w:val="2"/>
            <w:sz w:val="24"/>
            <w:szCs w:val="24"/>
            <w:lang w:eastAsia="en-GB"/>
            <w14:ligatures w14:val="standardContextual"/>
          </w:rPr>
          <w:tab/>
        </w:r>
        <w:r w:rsidRPr="00A066C7">
          <w:rPr>
            <w:rStyle w:val="Hyperlink"/>
            <w:noProof/>
          </w:rPr>
          <w:t>EXAMPLE TEST SCRIPTS</w:t>
        </w:r>
        <w:r>
          <w:rPr>
            <w:noProof/>
            <w:webHidden/>
          </w:rPr>
          <w:tab/>
        </w:r>
        <w:r>
          <w:rPr>
            <w:noProof/>
            <w:webHidden/>
          </w:rPr>
          <w:fldChar w:fldCharType="begin"/>
        </w:r>
        <w:r>
          <w:rPr>
            <w:noProof/>
            <w:webHidden/>
          </w:rPr>
          <w:instrText xml:space="preserve"> PAGEREF _Toc179804629 \h </w:instrText>
        </w:r>
        <w:r>
          <w:rPr>
            <w:noProof/>
            <w:webHidden/>
          </w:rPr>
        </w:r>
        <w:r>
          <w:rPr>
            <w:noProof/>
            <w:webHidden/>
          </w:rPr>
          <w:fldChar w:fldCharType="separate"/>
        </w:r>
        <w:r w:rsidR="000145F4">
          <w:rPr>
            <w:noProof/>
            <w:webHidden/>
          </w:rPr>
          <w:t>11</w:t>
        </w:r>
        <w:r>
          <w:rPr>
            <w:noProof/>
            <w:webHidden/>
          </w:rPr>
          <w:fldChar w:fldCharType="end"/>
        </w:r>
      </w:hyperlink>
    </w:p>
    <w:p w14:paraId="19154F02" w14:textId="080E9568" w:rsidR="002F203A" w:rsidRDefault="002F203A">
      <w:pPr>
        <w:pStyle w:val="TOC2"/>
        <w:tabs>
          <w:tab w:val="left" w:pos="1000"/>
          <w:tab w:val="right" w:leader="dot" w:pos="9016"/>
        </w:tabs>
        <w:rPr>
          <w:noProof/>
          <w:kern w:val="2"/>
          <w:sz w:val="24"/>
          <w:szCs w:val="24"/>
          <w:lang w:eastAsia="en-GB"/>
          <w14:ligatures w14:val="standardContextual"/>
        </w:rPr>
      </w:pPr>
      <w:hyperlink w:anchor="_Toc179804630" w:history="1">
        <w:r w:rsidRPr="00A066C7">
          <w:rPr>
            <w:rStyle w:val="Hyperlink"/>
            <w:noProof/>
          </w:rPr>
          <w:t>6.10</w:t>
        </w:r>
        <w:r>
          <w:rPr>
            <w:noProof/>
            <w:kern w:val="2"/>
            <w:sz w:val="24"/>
            <w:szCs w:val="24"/>
            <w:lang w:eastAsia="en-GB"/>
            <w14:ligatures w14:val="standardContextual"/>
          </w:rPr>
          <w:tab/>
        </w:r>
        <w:r w:rsidRPr="00A066C7">
          <w:rPr>
            <w:rStyle w:val="Hyperlink"/>
            <w:noProof/>
          </w:rPr>
          <w:t>FURTHER READING</w:t>
        </w:r>
        <w:r>
          <w:rPr>
            <w:noProof/>
            <w:webHidden/>
          </w:rPr>
          <w:tab/>
        </w:r>
        <w:r>
          <w:rPr>
            <w:noProof/>
            <w:webHidden/>
          </w:rPr>
          <w:fldChar w:fldCharType="begin"/>
        </w:r>
        <w:r>
          <w:rPr>
            <w:noProof/>
            <w:webHidden/>
          </w:rPr>
          <w:instrText xml:space="preserve"> PAGEREF _Toc179804630 \h </w:instrText>
        </w:r>
        <w:r>
          <w:rPr>
            <w:noProof/>
            <w:webHidden/>
          </w:rPr>
        </w:r>
        <w:r>
          <w:rPr>
            <w:noProof/>
            <w:webHidden/>
          </w:rPr>
          <w:fldChar w:fldCharType="separate"/>
        </w:r>
        <w:r w:rsidR="000145F4">
          <w:rPr>
            <w:noProof/>
            <w:webHidden/>
          </w:rPr>
          <w:t>11</w:t>
        </w:r>
        <w:r>
          <w:rPr>
            <w:noProof/>
            <w:webHidden/>
          </w:rPr>
          <w:fldChar w:fldCharType="end"/>
        </w:r>
      </w:hyperlink>
    </w:p>
    <w:p w14:paraId="49CDBA05" w14:textId="6184B8E5" w:rsidR="00136E28" w:rsidRDefault="0050146D">
      <w:r>
        <w:rPr>
          <w:sz w:val="22"/>
        </w:rPr>
        <w:fldChar w:fldCharType="end"/>
      </w:r>
    </w:p>
    <w:p w14:paraId="3C0F5510" w14:textId="77777777" w:rsidR="00F6214E" w:rsidRDefault="00F6214E"/>
    <w:p w14:paraId="142882A2" w14:textId="77777777" w:rsidR="00F6214E" w:rsidRDefault="00F6214E"/>
    <w:p w14:paraId="4F85E78C" w14:textId="77777777" w:rsidR="009A0A81" w:rsidRDefault="009A0A81"/>
    <w:p w14:paraId="0D94F67A" w14:textId="2553D298" w:rsidR="009A0A81" w:rsidRDefault="00E4586E" w:rsidP="00E4586E">
      <w:pPr>
        <w:tabs>
          <w:tab w:val="left" w:pos="2697"/>
        </w:tabs>
      </w:pPr>
      <w:r>
        <w:tab/>
      </w:r>
    </w:p>
    <w:p w14:paraId="3EA31D5D" w14:textId="77777777" w:rsidR="009A0A81" w:rsidRDefault="009A0A81"/>
    <w:p w14:paraId="2C6CC793" w14:textId="77777777" w:rsidR="009A0A81" w:rsidRDefault="009A0A81"/>
    <w:p w14:paraId="48B84F07" w14:textId="77777777" w:rsidR="009A0A81" w:rsidRDefault="009A0A81"/>
    <w:p w14:paraId="1E68B2D7" w14:textId="7A7B6C7C" w:rsidR="002F203A" w:rsidRDefault="002F203A">
      <w:pPr>
        <w:spacing w:before="100" w:after="200"/>
      </w:pPr>
      <w:r>
        <w:br w:type="page"/>
      </w:r>
    </w:p>
    <w:p w14:paraId="611AAE5E" w14:textId="540789FD" w:rsidR="0026719A" w:rsidRDefault="00CE1A60" w:rsidP="007E203A">
      <w:pPr>
        <w:pStyle w:val="Heading1"/>
      </w:pPr>
      <w:r>
        <w:lastRenderedPageBreak/>
        <w:t xml:space="preserve"> </w:t>
      </w:r>
      <w:bookmarkStart w:id="0" w:name="_Toc179804613"/>
      <w:r w:rsidR="00F414F0">
        <w:t>PURPOSE</w:t>
      </w:r>
      <w:bookmarkEnd w:id="0"/>
    </w:p>
    <w:p w14:paraId="376856E1" w14:textId="4D3E78FD" w:rsidR="00641F2C" w:rsidRDefault="00641F2C" w:rsidP="00384020">
      <w:pPr>
        <w:pStyle w:val="Default"/>
        <w:spacing w:before="120" w:after="240"/>
        <w:ind w:left="357"/>
        <w:jc w:val="both"/>
        <w:rPr>
          <w:rFonts w:asciiTheme="minorHAnsi" w:hAnsiTheme="minorHAnsi" w:cstheme="minorHAnsi"/>
          <w:sz w:val="20"/>
          <w:szCs w:val="20"/>
        </w:rPr>
      </w:pPr>
      <w:r w:rsidRPr="00E47E7D">
        <w:rPr>
          <w:rFonts w:asciiTheme="minorHAnsi" w:hAnsiTheme="minorHAnsi" w:cstheme="minorHAnsi"/>
          <w:sz w:val="20"/>
          <w:szCs w:val="20"/>
        </w:rPr>
        <w:t xml:space="preserve">To help you test for lost updates and other database concurrency bugs. </w:t>
      </w:r>
      <w:r w:rsidR="003C6BDE" w:rsidRPr="00E47E7D">
        <w:rPr>
          <w:rFonts w:asciiTheme="minorHAnsi" w:hAnsiTheme="minorHAnsi" w:cstheme="minorHAnsi"/>
          <w:sz w:val="20"/>
          <w:szCs w:val="20"/>
        </w:rPr>
        <w:t>You will</w:t>
      </w:r>
      <w:r w:rsidRPr="00E47E7D">
        <w:rPr>
          <w:rFonts w:asciiTheme="minorHAnsi" w:hAnsiTheme="minorHAnsi" w:cstheme="minorHAnsi"/>
          <w:sz w:val="20"/>
          <w:szCs w:val="20"/>
        </w:rPr>
        <w:t xml:space="preserve"> learn -</w:t>
      </w:r>
    </w:p>
    <w:p w14:paraId="38D9CDC8" w14:textId="77777777" w:rsidR="00641F2C" w:rsidRDefault="00641F2C" w:rsidP="00641F2C">
      <w:pPr>
        <w:pStyle w:val="Default"/>
        <w:numPr>
          <w:ilvl w:val="0"/>
          <w:numId w:val="41"/>
        </w:numPr>
        <w:spacing w:before="240" w:after="240"/>
        <w:jc w:val="both"/>
        <w:rPr>
          <w:rFonts w:asciiTheme="minorHAnsi" w:hAnsiTheme="minorHAnsi" w:cstheme="minorHAnsi"/>
          <w:sz w:val="20"/>
          <w:szCs w:val="20"/>
        </w:rPr>
      </w:pPr>
      <w:r w:rsidRPr="00E47E7D">
        <w:rPr>
          <w:rFonts w:asciiTheme="minorHAnsi" w:hAnsiTheme="minorHAnsi" w:cstheme="minorHAnsi"/>
          <w:sz w:val="20"/>
          <w:szCs w:val="20"/>
        </w:rPr>
        <w:t>How collaboration improves testing and why developers should also write test scripts.</w:t>
      </w:r>
    </w:p>
    <w:p w14:paraId="16B8358B" w14:textId="77777777" w:rsidR="00641F2C" w:rsidRDefault="00641F2C" w:rsidP="00641F2C">
      <w:pPr>
        <w:pStyle w:val="Default"/>
        <w:numPr>
          <w:ilvl w:val="0"/>
          <w:numId w:val="41"/>
        </w:numPr>
        <w:spacing w:before="240" w:after="240"/>
        <w:jc w:val="both"/>
        <w:rPr>
          <w:rFonts w:asciiTheme="minorHAnsi" w:hAnsiTheme="minorHAnsi" w:cstheme="minorHAnsi"/>
          <w:sz w:val="20"/>
          <w:szCs w:val="20"/>
        </w:rPr>
      </w:pPr>
      <w:r w:rsidRPr="00E47E7D">
        <w:rPr>
          <w:rFonts w:asciiTheme="minorHAnsi" w:hAnsiTheme="minorHAnsi" w:cstheme="minorHAnsi"/>
          <w:sz w:val="20"/>
          <w:szCs w:val="20"/>
        </w:rPr>
        <w:t>How to follow our Test Framework and apply a risk-based approach.</w:t>
      </w:r>
    </w:p>
    <w:p w14:paraId="33EADEB4" w14:textId="1A906B09" w:rsidR="00641F2C" w:rsidRPr="00E47E7D" w:rsidRDefault="003C6BDE" w:rsidP="00641F2C">
      <w:pPr>
        <w:pStyle w:val="Default"/>
        <w:numPr>
          <w:ilvl w:val="0"/>
          <w:numId w:val="41"/>
        </w:numPr>
        <w:spacing w:before="240" w:after="240"/>
        <w:jc w:val="both"/>
        <w:rPr>
          <w:rFonts w:asciiTheme="minorHAnsi" w:hAnsiTheme="minorHAnsi" w:cstheme="minorHAnsi"/>
          <w:sz w:val="20"/>
          <w:szCs w:val="20"/>
        </w:rPr>
      </w:pPr>
      <w:r>
        <w:rPr>
          <w:rFonts w:asciiTheme="minorHAnsi" w:hAnsiTheme="minorHAnsi" w:cstheme="minorHAnsi"/>
          <w:sz w:val="20"/>
          <w:szCs w:val="20"/>
        </w:rPr>
        <w:t>C</w:t>
      </w:r>
      <w:r w:rsidR="00641F2C" w:rsidRPr="00E47E7D">
        <w:rPr>
          <w:rFonts w:asciiTheme="minorHAnsi" w:hAnsiTheme="minorHAnsi" w:cstheme="minorHAnsi"/>
          <w:sz w:val="20"/>
          <w:szCs w:val="20"/>
        </w:rPr>
        <w:t>ommon patterns, architects and developers use to solve concurrency conflicts.</w:t>
      </w:r>
    </w:p>
    <w:p w14:paraId="546E64A0" w14:textId="316708D2" w:rsidR="00641F2C" w:rsidRDefault="00641F2C" w:rsidP="00641F2C">
      <w:pPr>
        <w:pStyle w:val="Default"/>
        <w:numPr>
          <w:ilvl w:val="0"/>
          <w:numId w:val="41"/>
        </w:numPr>
        <w:spacing w:before="240" w:after="240"/>
        <w:jc w:val="both"/>
        <w:rPr>
          <w:rFonts w:asciiTheme="minorHAnsi" w:hAnsiTheme="minorHAnsi" w:cstheme="minorHAnsi"/>
          <w:sz w:val="20"/>
          <w:szCs w:val="20"/>
        </w:rPr>
      </w:pPr>
      <w:r w:rsidRPr="00E47E7D">
        <w:rPr>
          <w:rFonts w:asciiTheme="minorHAnsi" w:hAnsiTheme="minorHAnsi" w:cstheme="minorHAnsi"/>
          <w:sz w:val="20"/>
          <w:szCs w:val="20"/>
        </w:rPr>
        <w:t xml:space="preserve">The types of tests </w:t>
      </w:r>
      <w:r w:rsidR="003C6BDE" w:rsidRPr="00E47E7D">
        <w:rPr>
          <w:rFonts w:asciiTheme="minorHAnsi" w:hAnsiTheme="minorHAnsi" w:cstheme="minorHAnsi"/>
          <w:sz w:val="20"/>
          <w:szCs w:val="20"/>
        </w:rPr>
        <w:t>you will</w:t>
      </w:r>
      <w:r w:rsidRPr="00E47E7D">
        <w:rPr>
          <w:rFonts w:asciiTheme="minorHAnsi" w:hAnsiTheme="minorHAnsi" w:cstheme="minorHAnsi"/>
          <w:sz w:val="20"/>
          <w:szCs w:val="20"/>
        </w:rPr>
        <w:t xml:space="preserve"> need and examples of authentic test scripts</w:t>
      </w:r>
      <w:r>
        <w:rPr>
          <w:rFonts w:asciiTheme="minorHAnsi" w:hAnsiTheme="minorHAnsi" w:cstheme="minorHAnsi"/>
          <w:sz w:val="20"/>
          <w:szCs w:val="20"/>
        </w:rPr>
        <w:t>.</w:t>
      </w:r>
    </w:p>
    <w:p w14:paraId="1A29FA20" w14:textId="166ED674" w:rsidR="009F45EA" w:rsidRDefault="00F414F0" w:rsidP="004375BD">
      <w:pPr>
        <w:pStyle w:val="Heading1"/>
      </w:pPr>
      <w:bookmarkStart w:id="1" w:name="_Toc179804614"/>
      <w:r>
        <w:t>SCOPE</w:t>
      </w:r>
      <w:bookmarkEnd w:id="1"/>
    </w:p>
    <w:p w14:paraId="0714877F" w14:textId="1E70E486" w:rsidR="00F414F0" w:rsidRDefault="00384020" w:rsidP="00641F2C">
      <w:pPr>
        <w:pStyle w:val="Heading2"/>
      </w:pPr>
      <w:bookmarkStart w:id="2" w:name="_Toc179804615"/>
      <w:r>
        <w:t>IN-SCOPE</w:t>
      </w:r>
      <w:bookmarkEnd w:id="2"/>
    </w:p>
    <w:p w14:paraId="1C305B75" w14:textId="0EF838AB" w:rsidR="00F414F0" w:rsidRDefault="00CA5AC2" w:rsidP="00384020">
      <w:pPr>
        <w:pStyle w:val="ListParagraph"/>
        <w:numPr>
          <w:ilvl w:val="0"/>
          <w:numId w:val="42"/>
        </w:numPr>
        <w:spacing w:before="240" w:after="240" w:line="240" w:lineRule="auto"/>
        <w:ind w:left="714" w:hanging="357"/>
      </w:pPr>
      <w:r w:rsidRPr="00CA5AC2">
        <w:rPr>
          <w:rFonts w:cstheme="minorHAnsi"/>
        </w:rPr>
        <w:t xml:space="preserve">This guide </w:t>
      </w:r>
      <w:r w:rsidR="007733BF">
        <w:rPr>
          <w:rFonts w:cstheme="minorHAnsi"/>
        </w:rPr>
        <w:t xml:space="preserve">helps you to test software and follow our </w:t>
      </w:r>
      <w:r w:rsidRPr="00CA5AC2">
        <w:rPr>
          <w:rFonts w:cstheme="minorHAnsi"/>
        </w:rPr>
        <w:t>Test Framework.</w:t>
      </w:r>
    </w:p>
    <w:p w14:paraId="2F351639" w14:textId="0FBB68B7" w:rsidR="00641F2C" w:rsidRDefault="00384020" w:rsidP="00641F2C">
      <w:pPr>
        <w:pStyle w:val="Heading2"/>
      </w:pPr>
      <w:bookmarkStart w:id="3" w:name="_Toc179804616"/>
      <w:r>
        <w:t>OUT-OF-SCOPE</w:t>
      </w:r>
      <w:bookmarkEnd w:id="3"/>
    </w:p>
    <w:p w14:paraId="1DC6B76B" w14:textId="3E0A0CE0" w:rsidR="00641F2C" w:rsidRPr="00641F2C" w:rsidRDefault="00CA5AC2" w:rsidP="00384020">
      <w:pPr>
        <w:pStyle w:val="ListParagraph"/>
        <w:numPr>
          <w:ilvl w:val="0"/>
          <w:numId w:val="42"/>
        </w:numPr>
        <w:spacing w:before="240" w:after="240"/>
        <w:ind w:left="714" w:hanging="357"/>
      </w:pPr>
      <w:r w:rsidRPr="00CA5AC2">
        <w:rPr>
          <w:rFonts w:cstheme="minorHAnsi"/>
        </w:rPr>
        <w:t>Post-deployment surveillance tests are not included in scope.</w:t>
      </w:r>
    </w:p>
    <w:p w14:paraId="46FC4A27" w14:textId="677A077A" w:rsidR="00A4561B" w:rsidRDefault="00F414F0" w:rsidP="00A4561B">
      <w:pPr>
        <w:pStyle w:val="Heading1"/>
      </w:pPr>
      <w:bookmarkStart w:id="4" w:name="_Toc179804617"/>
      <w:r>
        <w:t>ROLES &amp; RESPONSIBILITIES</w:t>
      </w:r>
      <w:bookmarkEnd w:id="4"/>
    </w:p>
    <w:p w14:paraId="2C8BADE7" w14:textId="63A2A274" w:rsidR="00CA5AC2" w:rsidRPr="00CD067D" w:rsidRDefault="00CA5AC2" w:rsidP="00CA5AC2">
      <w:pPr>
        <w:spacing w:before="240" w:after="240"/>
        <w:rPr>
          <w:rFonts w:cstheme="minorHAnsi"/>
        </w:rPr>
      </w:pPr>
      <w:r w:rsidRPr="00CD067D">
        <w:rPr>
          <w:rFonts w:cstheme="minorHAnsi"/>
        </w:rPr>
        <w:t xml:space="preserve">We write this for Test Analysts. But everyone has a part to play </w:t>
      </w:r>
      <w:r w:rsidR="007733BF">
        <w:rPr>
          <w:rFonts w:cstheme="minorHAnsi"/>
        </w:rPr>
        <w:t>:</w:t>
      </w:r>
      <w:r w:rsidRPr="00CD067D">
        <w:rPr>
          <w:rFonts w:cstheme="minorHAnsi"/>
        </w:rPr>
        <w:t>-</w:t>
      </w:r>
    </w:p>
    <w:p w14:paraId="059B2FA5" w14:textId="77777777" w:rsidR="00CA5AC2" w:rsidRPr="00CD067D" w:rsidRDefault="00CA5AC2" w:rsidP="00384020">
      <w:pPr>
        <w:pStyle w:val="ListParagraph"/>
        <w:numPr>
          <w:ilvl w:val="0"/>
          <w:numId w:val="42"/>
        </w:numPr>
        <w:spacing w:before="240" w:after="240"/>
        <w:ind w:left="714" w:hanging="357"/>
        <w:rPr>
          <w:rFonts w:cstheme="minorHAnsi"/>
        </w:rPr>
      </w:pPr>
      <w:r w:rsidRPr="00CD067D">
        <w:rPr>
          <w:rFonts w:cstheme="minorHAnsi"/>
        </w:rPr>
        <w:t xml:space="preserve">Business analysts determine the need for concurrency in the requirements. </w:t>
      </w:r>
    </w:p>
    <w:p w14:paraId="2D7F6D50" w14:textId="77777777" w:rsidR="00CA5AC2" w:rsidRPr="00CD067D" w:rsidRDefault="00CA5AC2" w:rsidP="00384020">
      <w:pPr>
        <w:pStyle w:val="ListParagraph"/>
        <w:numPr>
          <w:ilvl w:val="0"/>
          <w:numId w:val="42"/>
        </w:numPr>
        <w:spacing w:before="240" w:after="240"/>
        <w:ind w:left="714" w:hanging="357"/>
        <w:rPr>
          <w:rFonts w:cstheme="minorHAnsi"/>
        </w:rPr>
      </w:pPr>
      <w:r w:rsidRPr="00CD067D">
        <w:rPr>
          <w:rFonts w:cstheme="minorHAnsi"/>
        </w:rPr>
        <w:t xml:space="preserve">Architects and developers build concurrency control into the designs. </w:t>
      </w:r>
    </w:p>
    <w:p w14:paraId="0C915B86" w14:textId="77777777" w:rsidR="00CA5AC2" w:rsidRPr="00CD067D" w:rsidRDefault="00CA5AC2" w:rsidP="00384020">
      <w:pPr>
        <w:pStyle w:val="ListParagraph"/>
        <w:numPr>
          <w:ilvl w:val="0"/>
          <w:numId w:val="42"/>
        </w:numPr>
        <w:spacing w:before="240" w:after="240"/>
        <w:ind w:left="714" w:hanging="357"/>
        <w:rPr>
          <w:rFonts w:cstheme="minorHAnsi"/>
        </w:rPr>
      </w:pPr>
      <w:r w:rsidRPr="00CD067D">
        <w:rPr>
          <w:rFonts w:cstheme="minorHAnsi"/>
        </w:rPr>
        <w:t xml:space="preserve">Developers and testers verify these designs beyond the user interface. </w:t>
      </w:r>
    </w:p>
    <w:p w14:paraId="3F70E5C4" w14:textId="77777777" w:rsidR="00CA5AC2" w:rsidRPr="00CD067D" w:rsidRDefault="00CA5AC2" w:rsidP="00384020">
      <w:pPr>
        <w:pStyle w:val="ListParagraph"/>
        <w:numPr>
          <w:ilvl w:val="0"/>
          <w:numId w:val="42"/>
        </w:numPr>
        <w:spacing w:before="240" w:after="240"/>
        <w:ind w:left="714" w:hanging="357"/>
        <w:rPr>
          <w:rFonts w:cstheme="minorHAnsi"/>
        </w:rPr>
      </w:pPr>
      <w:r w:rsidRPr="00CD067D">
        <w:rPr>
          <w:rFonts w:cstheme="minorHAnsi"/>
        </w:rPr>
        <w:t>Support run surveillance scripts to continue testing after deployment.</w:t>
      </w:r>
    </w:p>
    <w:p w14:paraId="692B71FB" w14:textId="77777777" w:rsidR="00CA5AC2" w:rsidRPr="00CD067D" w:rsidRDefault="00CA5AC2" w:rsidP="00384020">
      <w:pPr>
        <w:pStyle w:val="ListParagraph"/>
        <w:numPr>
          <w:ilvl w:val="0"/>
          <w:numId w:val="42"/>
        </w:numPr>
        <w:spacing w:before="240" w:after="240"/>
        <w:ind w:left="714" w:hanging="357"/>
        <w:rPr>
          <w:rFonts w:cstheme="minorHAnsi"/>
        </w:rPr>
      </w:pPr>
      <w:r w:rsidRPr="00CD067D">
        <w:rPr>
          <w:rFonts w:cstheme="minorHAnsi"/>
        </w:rPr>
        <w:t>Everyone takes part in sprint ceremonies. Because these interactions refine your approach, ensuring it’s fit for purpose.</w:t>
      </w:r>
    </w:p>
    <w:p w14:paraId="42C0ABF6" w14:textId="77777777" w:rsidR="00CA5AC2" w:rsidRPr="00CD067D" w:rsidRDefault="00CA5AC2" w:rsidP="00CA5AC2">
      <w:pPr>
        <w:spacing w:before="240" w:after="240"/>
        <w:rPr>
          <w:rFonts w:eastAsia="Times New Roman" w:cstheme="minorHAnsi"/>
          <w:b/>
          <w:color w:val="2B3D73"/>
          <w:kern w:val="32"/>
          <w:sz w:val="28"/>
          <w:szCs w:val="28"/>
        </w:rPr>
      </w:pPr>
      <w:r w:rsidRPr="00CD067D">
        <w:rPr>
          <w:rFonts w:cstheme="minorHAnsi"/>
        </w:rPr>
        <w:t>Only by doing this, will you have confidence to test for lost updates and concurrency bugs.</w:t>
      </w:r>
    </w:p>
    <w:p w14:paraId="691009D9" w14:textId="4DBEBD70" w:rsidR="000401AC" w:rsidRDefault="00F414F0" w:rsidP="00CA5AC2">
      <w:pPr>
        <w:pStyle w:val="Heading1"/>
      </w:pPr>
      <w:bookmarkStart w:id="5" w:name="_Toc179804618"/>
      <w:r w:rsidRPr="00CA5AC2">
        <w:t>REFERENCES</w:t>
      </w:r>
      <w:bookmarkEnd w:id="5"/>
    </w:p>
    <w:tbl>
      <w:tblPr>
        <w:tblStyle w:val="TableGrid"/>
        <w:tblW w:w="0" w:type="auto"/>
        <w:tblLook w:val="04A0" w:firstRow="1" w:lastRow="0" w:firstColumn="1" w:lastColumn="0" w:noHBand="0" w:noVBand="1"/>
      </w:tblPr>
      <w:tblGrid>
        <w:gridCol w:w="2263"/>
        <w:gridCol w:w="6753"/>
      </w:tblGrid>
      <w:tr w:rsidR="00931DCA" w14:paraId="6B670B0F" w14:textId="77777777" w:rsidTr="00404CC3">
        <w:tc>
          <w:tcPr>
            <w:tcW w:w="2263" w:type="dxa"/>
            <w:shd w:val="clear" w:color="auto" w:fill="E0E5F3" w:themeFill="accent4" w:themeFillTint="1A"/>
            <w:vAlign w:val="center"/>
          </w:tcPr>
          <w:p w14:paraId="15479C1C" w14:textId="77777777" w:rsidR="00931DCA" w:rsidRPr="00626A3D" w:rsidRDefault="00931DCA" w:rsidP="00C94D83">
            <w:pPr>
              <w:spacing w:before="60" w:after="60"/>
              <w:rPr>
                <w:rStyle w:val="PlaceholderText"/>
                <w:rFonts w:asciiTheme="majorHAnsi" w:hAnsiTheme="majorHAnsi" w:cstheme="majorHAnsi"/>
                <w:color w:val="325083"/>
              </w:rPr>
            </w:pPr>
            <w:r w:rsidRPr="00626A3D">
              <w:rPr>
                <w:rStyle w:val="PlaceholderText"/>
                <w:rFonts w:asciiTheme="majorHAnsi" w:hAnsiTheme="majorHAnsi" w:cstheme="majorHAnsi"/>
                <w:color w:val="325083"/>
              </w:rPr>
              <w:t>INDEX NUMBER</w:t>
            </w:r>
          </w:p>
        </w:tc>
        <w:tc>
          <w:tcPr>
            <w:tcW w:w="6753" w:type="dxa"/>
            <w:shd w:val="clear" w:color="auto" w:fill="E0E5F3" w:themeFill="accent4" w:themeFillTint="1A"/>
            <w:vAlign w:val="center"/>
          </w:tcPr>
          <w:p w14:paraId="773C9D2F" w14:textId="77777777" w:rsidR="00931DCA" w:rsidRPr="00626A3D" w:rsidRDefault="00931DCA" w:rsidP="00C94D83">
            <w:pPr>
              <w:spacing w:before="60" w:after="60"/>
              <w:rPr>
                <w:rStyle w:val="PlaceholderText"/>
                <w:rFonts w:asciiTheme="majorHAnsi" w:hAnsiTheme="majorHAnsi" w:cstheme="majorHAnsi"/>
                <w:color w:val="325083"/>
              </w:rPr>
            </w:pPr>
            <w:r w:rsidRPr="00626A3D">
              <w:rPr>
                <w:rStyle w:val="PlaceholderText"/>
                <w:rFonts w:asciiTheme="majorHAnsi" w:hAnsiTheme="majorHAnsi" w:cstheme="majorHAnsi"/>
                <w:color w:val="325083"/>
              </w:rPr>
              <w:t>DOCUMENT NAME</w:t>
            </w:r>
          </w:p>
        </w:tc>
      </w:tr>
      <w:tr w:rsidR="00931DCA" w14:paraId="6BE56FFD" w14:textId="77777777" w:rsidTr="00404CC3">
        <w:tc>
          <w:tcPr>
            <w:tcW w:w="2263" w:type="dxa"/>
            <w:vAlign w:val="center"/>
          </w:tcPr>
          <w:p w14:paraId="6B20295F" w14:textId="551D21AA" w:rsidR="00931DCA" w:rsidRPr="002A0F18" w:rsidRDefault="00384020" w:rsidP="00C94D83">
            <w:pPr>
              <w:spacing w:before="60" w:after="60"/>
              <w:rPr>
                <w:rStyle w:val="PlaceholderText"/>
              </w:rPr>
            </w:pPr>
            <w:r>
              <w:rPr>
                <w:rStyle w:val="PlaceholderText"/>
              </w:rPr>
              <w:t>SDS-GDN-1</w:t>
            </w:r>
          </w:p>
        </w:tc>
        <w:tc>
          <w:tcPr>
            <w:tcW w:w="6753" w:type="dxa"/>
            <w:vAlign w:val="center"/>
          </w:tcPr>
          <w:p w14:paraId="4BE00325" w14:textId="795E2D2A" w:rsidR="00931DCA" w:rsidRPr="002A0F18" w:rsidRDefault="00384020" w:rsidP="00C94D83">
            <w:pPr>
              <w:spacing w:before="60" w:after="60"/>
              <w:rPr>
                <w:rStyle w:val="PlaceholderText"/>
              </w:rPr>
            </w:pPr>
            <w:r>
              <w:rPr>
                <w:rStyle w:val="PlaceholderText"/>
              </w:rPr>
              <w:t>Software development handbook</w:t>
            </w:r>
          </w:p>
        </w:tc>
      </w:tr>
      <w:tr w:rsidR="00931DCA" w14:paraId="6D3B477E" w14:textId="77777777" w:rsidTr="00404CC3">
        <w:tc>
          <w:tcPr>
            <w:tcW w:w="2263" w:type="dxa"/>
            <w:vAlign w:val="center"/>
          </w:tcPr>
          <w:p w14:paraId="5C063D09" w14:textId="1C48F38D" w:rsidR="00931DCA" w:rsidRPr="002A0F18" w:rsidRDefault="00384020" w:rsidP="00C94D83">
            <w:pPr>
              <w:spacing w:before="60" w:after="60"/>
              <w:rPr>
                <w:rStyle w:val="PlaceholderText"/>
              </w:rPr>
            </w:pPr>
            <w:r>
              <w:rPr>
                <w:rStyle w:val="PlaceholderText"/>
              </w:rPr>
              <w:t>N/A</w:t>
            </w:r>
          </w:p>
        </w:tc>
        <w:tc>
          <w:tcPr>
            <w:tcW w:w="6753" w:type="dxa"/>
            <w:vAlign w:val="center"/>
          </w:tcPr>
          <w:p w14:paraId="7660737C" w14:textId="15CCEC50" w:rsidR="00931DCA" w:rsidRPr="002A0F18" w:rsidRDefault="00384020" w:rsidP="00C94D83">
            <w:pPr>
              <w:spacing w:before="60" w:after="60"/>
              <w:rPr>
                <w:rStyle w:val="PlaceholderText"/>
              </w:rPr>
            </w:pPr>
            <w:r>
              <w:rPr>
                <w:rStyle w:val="PlaceholderText"/>
              </w:rPr>
              <w:t>Test framework</w:t>
            </w:r>
          </w:p>
        </w:tc>
      </w:tr>
    </w:tbl>
    <w:p w14:paraId="57543F15" w14:textId="77777777" w:rsidR="0011490D" w:rsidRDefault="0011490D" w:rsidP="00A4561B">
      <w:pPr>
        <w:pStyle w:val="NoSpacing"/>
        <w:jc w:val="both"/>
      </w:pPr>
    </w:p>
    <w:p w14:paraId="12EF991D" w14:textId="77777777" w:rsidR="00384020" w:rsidRDefault="00384020">
      <w:r>
        <w:br w:type="page"/>
      </w:r>
    </w:p>
    <w:p w14:paraId="09FDB99E" w14:textId="023D2B85" w:rsidR="00384020" w:rsidRDefault="00384020" w:rsidP="00384020">
      <w:pPr>
        <w:pStyle w:val="Heading1"/>
      </w:pPr>
      <w:bookmarkStart w:id="6" w:name="_Toc179804619"/>
      <w:r>
        <w:lastRenderedPageBreak/>
        <w:t>HOW THIS GUIDE IS ORGANISED</w:t>
      </w:r>
      <w:bookmarkEnd w:id="6"/>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8CA4D"/>
        <w:tblLook w:val="04A0" w:firstRow="1" w:lastRow="0" w:firstColumn="1" w:lastColumn="0" w:noHBand="0" w:noVBand="1"/>
      </w:tblPr>
      <w:tblGrid>
        <w:gridCol w:w="846"/>
        <w:gridCol w:w="8080"/>
      </w:tblGrid>
      <w:tr w:rsidR="00384020" w:rsidRPr="00723501" w14:paraId="6A207688" w14:textId="77777777" w:rsidTr="000A4F05">
        <w:trPr>
          <w:jc w:val="center"/>
        </w:trPr>
        <w:tc>
          <w:tcPr>
            <w:tcW w:w="846" w:type="dxa"/>
            <w:shd w:val="clear" w:color="auto" w:fill="F8CA4D"/>
          </w:tcPr>
          <w:p w14:paraId="24E5EFB4" w14:textId="77777777" w:rsidR="00384020" w:rsidRPr="00723501" w:rsidRDefault="00384020" w:rsidP="000A4F05">
            <w:pPr>
              <w:spacing w:line="276" w:lineRule="auto"/>
              <w:jc w:val="center"/>
              <w:rPr>
                <w:rFonts w:cstheme="minorHAnsi"/>
              </w:rPr>
            </w:pPr>
            <w:r w:rsidRPr="00723501">
              <w:rPr>
                <w:rFonts w:cstheme="minorHAnsi"/>
                <w:b/>
                <w:bCs/>
                <w:iCs/>
                <w:noProof/>
                <w:color w:val="DBF2F7" w:themeColor="background2"/>
              </w:rPr>
              <w:drawing>
                <wp:inline distT="0" distB="0" distL="0" distR="0" wp14:anchorId="5019C322" wp14:editId="075FD389">
                  <wp:extent cx="360000" cy="360000"/>
                  <wp:effectExtent l="0" t="0" r="0" b="2540"/>
                  <wp:docPr id="202" name="Graphic 202" descr="Practical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Graphic 202" descr="Practical tips"/>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60000" cy="360000"/>
                          </a:xfrm>
                          <a:prstGeom prst="rect">
                            <a:avLst/>
                          </a:prstGeom>
                        </pic:spPr>
                      </pic:pic>
                    </a:graphicData>
                  </a:graphic>
                </wp:inline>
              </w:drawing>
            </w:r>
          </w:p>
        </w:tc>
        <w:tc>
          <w:tcPr>
            <w:tcW w:w="8080" w:type="dxa"/>
            <w:shd w:val="clear" w:color="auto" w:fill="F8CA4D"/>
            <w:vAlign w:val="center"/>
          </w:tcPr>
          <w:p w14:paraId="24299406" w14:textId="77777777" w:rsidR="00384020" w:rsidRPr="00723501" w:rsidRDefault="00384020" w:rsidP="00384020">
            <w:pPr>
              <w:spacing w:line="276" w:lineRule="auto"/>
              <w:rPr>
                <w:rFonts w:cstheme="minorHAnsi"/>
              </w:rPr>
            </w:pPr>
            <w:r w:rsidRPr="00723501">
              <w:rPr>
                <w:rFonts w:cstheme="minorHAnsi"/>
                <w:iCs/>
                <w:noProof/>
              </w:rPr>
              <w:t>Practical tips</w:t>
            </w:r>
          </w:p>
        </w:tc>
      </w:tr>
    </w:tbl>
    <w:p w14:paraId="7A701CC3" w14:textId="77777777" w:rsidR="00384020" w:rsidRPr="00723501" w:rsidRDefault="00384020" w:rsidP="00384020">
      <w:pPr>
        <w:spacing w:beforeAutospacing="1" w:after="0" w:line="240" w:lineRule="auto"/>
        <w:rPr>
          <w:rFonts w:cstheme="minorHAnsi"/>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BF9F9"/>
        <w:tblLook w:val="04A0" w:firstRow="1" w:lastRow="0" w:firstColumn="1" w:lastColumn="0" w:noHBand="0" w:noVBand="1"/>
      </w:tblPr>
      <w:tblGrid>
        <w:gridCol w:w="846"/>
        <w:gridCol w:w="8080"/>
      </w:tblGrid>
      <w:tr w:rsidR="00384020" w:rsidRPr="00723501" w14:paraId="2C098B3C" w14:textId="77777777" w:rsidTr="000A4F05">
        <w:trPr>
          <w:jc w:val="center"/>
        </w:trPr>
        <w:tc>
          <w:tcPr>
            <w:tcW w:w="846" w:type="dxa"/>
            <w:shd w:val="clear" w:color="auto" w:fill="FBF9F9"/>
          </w:tcPr>
          <w:p w14:paraId="3A0C717B" w14:textId="77777777" w:rsidR="00384020" w:rsidRPr="00723501" w:rsidRDefault="00384020" w:rsidP="00384020">
            <w:pPr>
              <w:spacing w:line="276" w:lineRule="auto"/>
              <w:jc w:val="center"/>
              <w:rPr>
                <w:rFonts w:cstheme="minorHAnsi"/>
              </w:rPr>
            </w:pPr>
            <w:r w:rsidRPr="00723501">
              <w:rPr>
                <w:rFonts w:cstheme="minorHAnsi"/>
                <w:noProof/>
              </w:rPr>
              <w:drawing>
                <wp:inline distT="0" distB="0" distL="0" distR="0" wp14:anchorId="0242DCA1" wp14:editId="5A16C642">
                  <wp:extent cx="180000" cy="180000"/>
                  <wp:effectExtent l="0" t="0" r="0" b="0"/>
                  <wp:docPr id="11" name="Graphic 11" descr="Example of goo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1" descr="Example of good practice"/>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180000" cy="180000"/>
                          </a:xfrm>
                          <a:prstGeom prst="rect">
                            <a:avLst/>
                          </a:prstGeom>
                        </pic:spPr>
                      </pic:pic>
                    </a:graphicData>
                  </a:graphic>
                </wp:inline>
              </w:drawing>
            </w:r>
          </w:p>
        </w:tc>
        <w:tc>
          <w:tcPr>
            <w:tcW w:w="8080" w:type="dxa"/>
            <w:shd w:val="clear" w:color="auto" w:fill="FBF9F9"/>
            <w:vAlign w:val="center"/>
          </w:tcPr>
          <w:p w14:paraId="0A6A5347" w14:textId="77777777" w:rsidR="00384020" w:rsidRPr="00723501" w:rsidRDefault="00384020" w:rsidP="00384020">
            <w:pPr>
              <w:spacing w:line="276" w:lineRule="auto"/>
              <w:rPr>
                <w:rFonts w:cstheme="minorHAnsi"/>
              </w:rPr>
            </w:pPr>
            <w:r w:rsidRPr="00723501">
              <w:rPr>
                <w:noProof/>
              </w:rPr>
              <w:t>Examples of good practice…</w:t>
            </w:r>
          </w:p>
        </w:tc>
      </w:tr>
      <w:tr w:rsidR="00384020" w:rsidRPr="00723501" w14:paraId="2673CE07" w14:textId="77777777" w:rsidTr="000A4F05">
        <w:trPr>
          <w:jc w:val="center"/>
        </w:trPr>
        <w:tc>
          <w:tcPr>
            <w:tcW w:w="846" w:type="dxa"/>
            <w:shd w:val="clear" w:color="auto" w:fill="FBF9F9"/>
          </w:tcPr>
          <w:p w14:paraId="052F385E" w14:textId="77777777" w:rsidR="00384020" w:rsidRPr="00723501" w:rsidRDefault="00384020" w:rsidP="00384020">
            <w:pPr>
              <w:spacing w:line="276" w:lineRule="auto"/>
              <w:jc w:val="center"/>
              <w:rPr>
                <w:rFonts w:cstheme="minorHAnsi"/>
              </w:rPr>
            </w:pPr>
            <w:r w:rsidRPr="00723501">
              <w:rPr>
                <w:rFonts w:cstheme="minorHAnsi"/>
                <w:noProof/>
              </w:rPr>
              <w:drawing>
                <wp:inline distT="0" distB="0" distL="0" distR="0" wp14:anchorId="36C0AD8B" wp14:editId="18CE76A1">
                  <wp:extent cx="180000" cy="180000"/>
                  <wp:effectExtent l="0" t="0" r="0" b="0"/>
                  <wp:docPr id="13" name="Graphic 13" descr="Example of practices to av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 13" descr="Example of practices to avoid"/>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180000" cy="180000"/>
                          </a:xfrm>
                          <a:prstGeom prst="rect">
                            <a:avLst/>
                          </a:prstGeom>
                        </pic:spPr>
                      </pic:pic>
                    </a:graphicData>
                  </a:graphic>
                </wp:inline>
              </w:drawing>
            </w:r>
          </w:p>
        </w:tc>
        <w:tc>
          <w:tcPr>
            <w:tcW w:w="8080" w:type="dxa"/>
            <w:shd w:val="clear" w:color="auto" w:fill="FBF9F9"/>
            <w:vAlign w:val="center"/>
          </w:tcPr>
          <w:p w14:paraId="7F923121" w14:textId="77777777" w:rsidR="00384020" w:rsidRPr="00723501" w:rsidRDefault="00384020" w:rsidP="00384020">
            <w:pPr>
              <w:spacing w:line="276" w:lineRule="auto"/>
              <w:rPr>
                <w:rFonts w:cstheme="minorHAnsi"/>
              </w:rPr>
            </w:pPr>
            <w:r w:rsidRPr="00723501">
              <w:rPr>
                <w:rFonts w:cstheme="minorHAnsi"/>
              </w:rPr>
              <w:t>…and practices to avoid</w:t>
            </w:r>
          </w:p>
        </w:tc>
      </w:tr>
    </w:tbl>
    <w:p w14:paraId="43B3B2F1" w14:textId="77777777" w:rsidR="00384020" w:rsidRPr="00723501" w:rsidRDefault="00384020" w:rsidP="00384020">
      <w:pPr>
        <w:spacing w:before="0" w:after="0" w:line="240" w:lineRule="auto"/>
        <w:rPr>
          <w:rFonts w:cstheme="minorHAnsi"/>
        </w:rPr>
      </w:pP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384020" w:rsidRPr="00723501" w14:paraId="53606585" w14:textId="77777777" w:rsidTr="000A4F05">
        <w:trPr>
          <w:jc w:val="center"/>
        </w:trPr>
        <w:tc>
          <w:tcPr>
            <w:tcW w:w="846" w:type="dxa"/>
            <w:shd w:val="clear" w:color="auto" w:fill="E8EAEF"/>
          </w:tcPr>
          <w:p w14:paraId="5FE49D91" w14:textId="77777777" w:rsidR="00384020" w:rsidRPr="00723501" w:rsidRDefault="00384020" w:rsidP="00384020">
            <w:pPr>
              <w:spacing w:line="276" w:lineRule="auto"/>
              <w:jc w:val="center"/>
              <w:rPr>
                <w:rFonts w:cstheme="minorHAnsi"/>
              </w:rPr>
            </w:pPr>
            <w:r w:rsidRPr="00723501">
              <w:rPr>
                <w:noProof/>
              </w:rPr>
              <w:drawing>
                <wp:inline distT="0" distB="0" distL="0" distR="0" wp14:anchorId="43A9BCC1" wp14:editId="61BB0FC7">
                  <wp:extent cx="424180" cy="424180"/>
                  <wp:effectExtent l="0" t="0" r="0" b="0"/>
                  <wp:docPr id="56" name="Graphic 56"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607DB198" w14:textId="77777777" w:rsidR="00384020" w:rsidRPr="00723501" w:rsidRDefault="00384020" w:rsidP="00384020">
            <w:pPr>
              <w:spacing w:line="276" w:lineRule="auto"/>
              <w:rPr>
                <w:rFonts w:cstheme="minorHAnsi"/>
                <w:iCs/>
                <w:noProof/>
              </w:rPr>
            </w:pPr>
            <w:r w:rsidRPr="00723501">
              <w:rPr>
                <w:rFonts w:cstheme="minorHAnsi"/>
                <w:iCs/>
                <w:noProof/>
              </w:rPr>
              <w:t>Links to further guides, information and work instructions.</w:t>
            </w:r>
          </w:p>
          <w:p w14:paraId="60F28836" w14:textId="77777777" w:rsidR="00384020" w:rsidRPr="00723501" w:rsidRDefault="00384020" w:rsidP="00384020">
            <w:pPr>
              <w:spacing w:line="276" w:lineRule="auto"/>
              <w:rPr>
                <w:rFonts w:cstheme="minorHAnsi"/>
                <w:noProof/>
              </w:rPr>
            </w:pPr>
            <w:r w:rsidRPr="00723501">
              <w:rPr>
                <w:rFonts w:cstheme="minorHAnsi"/>
                <w:noProof/>
              </w:rPr>
              <w:t xml:space="preserve">If a hyperlink is missing, search for the document </w:t>
            </w:r>
            <w:r>
              <w:rPr>
                <w:rFonts w:cstheme="minorHAnsi"/>
                <w:noProof/>
              </w:rPr>
              <w:t>in the Document Management System.</w:t>
            </w:r>
          </w:p>
        </w:tc>
      </w:tr>
    </w:tbl>
    <w:p w14:paraId="34237A5B" w14:textId="77777777" w:rsidR="00384020" w:rsidRDefault="00384020" w:rsidP="00384020">
      <w:pPr>
        <w:pStyle w:val="normal-paragraph"/>
        <w:spacing w:line="276" w:lineRule="auto"/>
      </w:pPr>
      <w:bookmarkStart w:id="7" w:name="_PROCEDURE"/>
      <w:bookmarkStart w:id="8" w:name="_GETTING_STARTED"/>
      <w:bookmarkEnd w:id="7"/>
      <w:bookmarkEnd w:id="8"/>
    </w:p>
    <w:p w14:paraId="15EC6450" w14:textId="674CD7BF" w:rsidR="00384020" w:rsidRDefault="00384020">
      <w:r>
        <w:br w:type="page"/>
      </w:r>
    </w:p>
    <w:p w14:paraId="2FC6F804" w14:textId="457D6921" w:rsidR="00CE1A60" w:rsidRDefault="00384020" w:rsidP="00B457BE">
      <w:pPr>
        <w:pStyle w:val="Heading1"/>
      </w:pPr>
      <w:bookmarkStart w:id="9" w:name="_Toc179804620"/>
      <w:r>
        <w:lastRenderedPageBreak/>
        <w:t>GUIDANCE</w:t>
      </w:r>
      <w:bookmarkEnd w:id="9"/>
    </w:p>
    <w:p w14:paraId="1B2F770B" w14:textId="7F11407A" w:rsidR="00E15936" w:rsidRDefault="00450DA8" w:rsidP="00450DA8">
      <w:pPr>
        <w:pStyle w:val="Heading2"/>
      </w:pPr>
      <w:bookmarkStart w:id="10" w:name="_Toc179804621"/>
      <w:r>
        <w:t>WHAT’S A LOST UPDATE</w:t>
      </w:r>
      <w:bookmarkEnd w:id="10"/>
    </w:p>
    <w:p w14:paraId="04C42A0B" w14:textId="77777777" w:rsidR="00450DA8" w:rsidRPr="00CD067D" w:rsidRDefault="00450DA8" w:rsidP="00450DA8">
      <w:pPr>
        <w:rPr>
          <w:rFonts w:cstheme="minorHAnsi"/>
        </w:rPr>
      </w:pPr>
      <w:r w:rsidRPr="00CD067D">
        <w:rPr>
          <w:rFonts w:cstheme="minorHAnsi"/>
        </w:rPr>
        <w:t xml:space="preserve">A lost update can occur when two or more </w:t>
      </w:r>
      <w:r w:rsidRPr="00CD067D">
        <w:rPr>
          <w:rFonts w:cstheme="minorHAnsi"/>
          <w:i/>
        </w:rPr>
        <w:t>users</w:t>
      </w:r>
      <w:r w:rsidRPr="00CD067D">
        <w:rPr>
          <w:rFonts w:cstheme="minorHAnsi"/>
        </w:rPr>
        <w:t xml:space="preserve"> change a shared piece of data at the same time. A </w:t>
      </w:r>
      <w:r w:rsidRPr="00CD067D">
        <w:rPr>
          <w:rFonts w:cstheme="minorHAnsi"/>
          <w:i/>
        </w:rPr>
        <w:t>user</w:t>
      </w:r>
      <w:r w:rsidRPr="00CD067D">
        <w:rPr>
          <w:rFonts w:cstheme="minorHAnsi"/>
        </w:rPr>
        <w:t xml:space="preserve"> is a person or automated process. Consider this hypothetical example:</w:t>
      </w:r>
    </w:p>
    <w:p w14:paraId="748D8CA2" w14:textId="77777777" w:rsidR="00450DA8" w:rsidRPr="00CD067D" w:rsidRDefault="00450DA8" w:rsidP="00450DA8">
      <w:pPr>
        <w:pStyle w:val="ListParagraph"/>
        <w:numPr>
          <w:ilvl w:val="0"/>
          <w:numId w:val="43"/>
        </w:numPr>
        <w:rPr>
          <w:rFonts w:cstheme="minorHAnsi"/>
        </w:rPr>
      </w:pPr>
      <w:r w:rsidRPr="00CD067D">
        <w:rPr>
          <w:rFonts w:cstheme="minorHAnsi"/>
        </w:rPr>
        <w:t xml:space="preserve">Dr Rick Dagless loads patient X’s data onto a web form, to record their allergy to penicillin. </w:t>
      </w:r>
    </w:p>
    <w:p w14:paraId="75591C3C" w14:textId="77777777" w:rsidR="00450DA8" w:rsidRPr="00CD067D" w:rsidRDefault="00450DA8" w:rsidP="00450DA8">
      <w:pPr>
        <w:pStyle w:val="ListParagraph"/>
        <w:numPr>
          <w:ilvl w:val="0"/>
          <w:numId w:val="43"/>
        </w:numPr>
        <w:rPr>
          <w:rFonts w:cstheme="minorHAnsi"/>
        </w:rPr>
      </w:pPr>
      <w:r w:rsidRPr="00CD067D">
        <w:rPr>
          <w:rFonts w:cstheme="minorHAnsi"/>
        </w:rPr>
        <w:t>Meanwhile, Dr Liz Asher also loads patient X’s data. She clicks a checkbox to record that the patient lives alone and immediately saves her changes.</w:t>
      </w:r>
    </w:p>
    <w:p w14:paraId="769D0D86" w14:textId="77777777" w:rsidR="00450DA8" w:rsidRPr="00CD067D" w:rsidRDefault="00450DA8" w:rsidP="00450DA8">
      <w:pPr>
        <w:pStyle w:val="ListParagraph"/>
        <w:numPr>
          <w:ilvl w:val="0"/>
          <w:numId w:val="43"/>
        </w:numPr>
        <w:spacing w:after="240"/>
        <w:ind w:left="714" w:hanging="357"/>
        <w:rPr>
          <w:rFonts w:cstheme="minorHAnsi"/>
        </w:rPr>
      </w:pPr>
      <w:r w:rsidRPr="00CD067D">
        <w:rPr>
          <w:rFonts w:cstheme="minorHAnsi"/>
        </w:rPr>
        <w:t xml:space="preserve">Rick saves his changes with </w:t>
      </w:r>
      <w:r w:rsidRPr="00CD067D">
        <w:rPr>
          <w:rFonts w:cstheme="minorHAnsi"/>
          <w:i/>
        </w:rPr>
        <w:t>lives alone</w:t>
      </w:r>
      <w:r w:rsidRPr="00CD067D">
        <w:rPr>
          <w:rFonts w:cstheme="minorHAnsi"/>
        </w:rPr>
        <w:t xml:space="preserve"> unchecked. In doing so he unknowingly overwrites Liz’s change.</w:t>
      </w:r>
    </w:p>
    <w:p w14:paraId="021CC4E5" w14:textId="77777777" w:rsidR="00450DA8" w:rsidRPr="00CD067D" w:rsidRDefault="00450DA8" w:rsidP="00450DA8">
      <w:pPr>
        <w:spacing w:after="240"/>
        <w:ind w:left="357"/>
        <w:jc w:val="center"/>
        <w:rPr>
          <w:rFonts w:cstheme="minorHAnsi"/>
        </w:rPr>
      </w:pPr>
      <w:r>
        <w:rPr>
          <w:rFonts w:cstheme="minorHAnsi"/>
          <w:noProof/>
        </w:rPr>
        <w:drawing>
          <wp:inline distT="0" distB="0" distL="0" distR="0" wp14:anchorId="0D5CB994" wp14:editId="701D1119">
            <wp:extent cx="5266724" cy="2760784"/>
            <wp:effectExtent l="0" t="0" r="0" b="1905"/>
            <wp:docPr id="902482916" name="Picture 9024829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343353" cy="2800952"/>
                    </a:xfrm>
                    <a:prstGeom prst="rect">
                      <a:avLst/>
                    </a:prstGeom>
                  </pic:spPr>
                </pic:pic>
              </a:graphicData>
            </a:graphic>
          </wp:inline>
        </w:drawing>
      </w:r>
    </w:p>
    <w:p w14:paraId="24BA385F" w14:textId="33F71D5C" w:rsidR="00450DA8" w:rsidRPr="00CD067D" w:rsidRDefault="00462A59" w:rsidP="00450DA8">
      <w:pPr>
        <w:spacing w:before="240"/>
        <w:rPr>
          <w:rFonts w:cstheme="minorHAnsi"/>
        </w:rPr>
      </w:pPr>
      <w:r>
        <w:rPr>
          <w:rFonts w:cstheme="minorHAnsi"/>
        </w:rPr>
        <w:t>We call t</w:t>
      </w:r>
      <w:r w:rsidR="00450DA8" w:rsidRPr="00CD067D">
        <w:rPr>
          <w:rFonts w:cstheme="minorHAnsi"/>
        </w:rPr>
        <w:t xml:space="preserve">he action of loading and saving changes to data a </w:t>
      </w:r>
      <w:r w:rsidR="00450DA8" w:rsidRPr="00CD067D">
        <w:rPr>
          <w:rFonts w:cstheme="minorHAnsi"/>
          <w:i/>
        </w:rPr>
        <w:t>transaction</w:t>
      </w:r>
      <w:r w:rsidR="00450DA8" w:rsidRPr="00CD067D">
        <w:rPr>
          <w:rFonts w:cstheme="minorHAnsi"/>
        </w:rPr>
        <w:t xml:space="preserve">. When the result of one transaction is dependent on the sequence or timing of another, it’s called a </w:t>
      </w:r>
      <w:r w:rsidR="00450DA8" w:rsidRPr="00CD067D">
        <w:rPr>
          <w:rFonts w:cstheme="minorHAnsi"/>
          <w:i/>
        </w:rPr>
        <w:t>concurrency conflict</w:t>
      </w:r>
      <w:r w:rsidR="00450DA8" w:rsidRPr="00CD067D">
        <w:rPr>
          <w:rFonts w:cstheme="minorHAnsi"/>
        </w:rPr>
        <w:t xml:space="preserve"> or </w:t>
      </w:r>
      <w:r w:rsidR="00450DA8" w:rsidRPr="00CD067D">
        <w:rPr>
          <w:rFonts w:cstheme="minorHAnsi"/>
          <w:i/>
        </w:rPr>
        <w:t>race condition</w:t>
      </w:r>
      <w:r w:rsidR="00450DA8" w:rsidRPr="00CD067D">
        <w:rPr>
          <w:rFonts w:cstheme="minorHAnsi"/>
        </w:rPr>
        <w:t xml:space="preserve">. </w:t>
      </w:r>
    </w:p>
    <w:p w14:paraId="17114A51" w14:textId="77777777" w:rsidR="00450DA8" w:rsidRPr="00CD067D" w:rsidRDefault="00450DA8" w:rsidP="00450DA8">
      <w:pPr>
        <w:rPr>
          <w:rFonts w:cstheme="minorHAnsi"/>
        </w:rPr>
      </w:pPr>
      <w:r w:rsidRPr="00CD067D">
        <w:rPr>
          <w:rFonts w:cstheme="minorHAnsi"/>
        </w:rPr>
        <w:t>In our example, the result is the loss of a lasting record that the patient lives alone. And this is a patient safety concern - imagine if the checkbox indicated the need to refer the patient for urgent treatment!</w:t>
      </w:r>
    </w:p>
    <w:p w14:paraId="1D406B49" w14:textId="6F4A4298" w:rsidR="00450DA8" w:rsidRDefault="00450DA8">
      <w:r>
        <w:br w:type="page"/>
      </w:r>
    </w:p>
    <w:p w14:paraId="044BCE36" w14:textId="48BB5CB1" w:rsidR="0070044D" w:rsidRDefault="00450DA8" w:rsidP="0070044D">
      <w:pPr>
        <w:pStyle w:val="Heading2"/>
      </w:pPr>
      <w:bookmarkStart w:id="11" w:name="_Toc179804622"/>
      <w:r>
        <w:lastRenderedPageBreak/>
        <w:t>HOW DO YOU TEST FOR LOST UPDATES</w:t>
      </w:r>
      <w:bookmarkEnd w:id="11"/>
    </w:p>
    <w:p w14:paraId="2E317059" w14:textId="77777777" w:rsidR="00450DA8" w:rsidRPr="00CD067D" w:rsidRDefault="00450DA8" w:rsidP="00450DA8">
      <w:pPr>
        <w:rPr>
          <w:rFonts w:cstheme="minorHAnsi"/>
        </w:rPr>
      </w:pPr>
      <w:r w:rsidRPr="00CD067D">
        <w:rPr>
          <w:rFonts w:cstheme="minorHAnsi"/>
        </w:rPr>
        <w:t>Rick and Liz call for a review into the application’s safety. Th</w:t>
      </w:r>
      <w:r>
        <w:rPr>
          <w:rFonts w:cstheme="minorHAnsi"/>
        </w:rPr>
        <w:t>is</w:t>
      </w:r>
      <w:r w:rsidRPr="00CD067D">
        <w:rPr>
          <w:rFonts w:cstheme="minorHAnsi"/>
        </w:rPr>
        <w:t xml:space="preserve"> leads to a software change to prevent lost updates. How would you test it?</w:t>
      </w:r>
    </w:p>
    <w:p w14:paraId="39AFD0A9" w14:textId="18C91E65" w:rsidR="00450DA8" w:rsidRPr="00CD067D" w:rsidRDefault="00450DA8" w:rsidP="00450DA8">
      <w:pPr>
        <w:rPr>
          <w:rFonts w:cstheme="minorHAnsi"/>
        </w:rPr>
      </w:pPr>
      <w:r>
        <w:rPr>
          <w:rFonts w:cstheme="minorHAnsi"/>
        </w:rPr>
        <w:t>In a web app,</w:t>
      </w:r>
      <w:r w:rsidRPr="00CD067D">
        <w:rPr>
          <w:rFonts w:cstheme="minorHAnsi"/>
        </w:rPr>
        <w:t xml:space="preserve"> </w:t>
      </w:r>
      <w:r>
        <w:rPr>
          <w:rFonts w:cstheme="minorHAnsi"/>
        </w:rPr>
        <w:t>y</w:t>
      </w:r>
      <w:r w:rsidRPr="00CD067D">
        <w:rPr>
          <w:rFonts w:cstheme="minorHAnsi"/>
        </w:rPr>
        <w:t xml:space="preserve">ou might mimic each user by opening a </w:t>
      </w:r>
      <w:r>
        <w:rPr>
          <w:rFonts w:cstheme="minorHAnsi"/>
        </w:rPr>
        <w:t>new</w:t>
      </w:r>
      <w:r w:rsidRPr="00CD067D">
        <w:rPr>
          <w:rFonts w:cstheme="minorHAnsi"/>
        </w:rPr>
        <w:t xml:space="preserve"> </w:t>
      </w:r>
      <w:r>
        <w:rPr>
          <w:rFonts w:cstheme="minorHAnsi"/>
        </w:rPr>
        <w:t xml:space="preserve">browser </w:t>
      </w:r>
      <w:r w:rsidRPr="00CD067D">
        <w:rPr>
          <w:rFonts w:cstheme="minorHAnsi"/>
        </w:rPr>
        <w:t xml:space="preserve">tab. Using Google Chrome’s incognito mode for example. </w:t>
      </w:r>
      <w:r>
        <w:rPr>
          <w:rFonts w:cstheme="minorHAnsi"/>
        </w:rPr>
        <w:t xml:space="preserve">Or you might run </w:t>
      </w:r>
      <w:r w:rsidRPr="00CD067D">
        <w:rPr>
          <w:rFonts w:cstheme="minorHAnsi"/>
        </w:rPr>
        <w:t xml:space="preserve">the application on </w:t>
      </w:r>
      <w:r w:rsidR="003C6BDE">
        <w:rPr>
          <w:rFonts w:cstheme="minorHAnsi"/>
        </w:rPr>
        <w:t>two</w:t>
      </w:r>
      <w:r w:rsidRPr="00CD067D">
        <w:rPr>
          <w:rFonts w:cstheme="minorHAnsi"/>
        </w:rPr>
        <w:t xml:space="preserve"> machines. How robust </w:t>
      </w:r>
      <w:r>
        <w:rPr>
          <w:rFonts w:cstheme="minorHAnsi"/>
        </w:rPr>
        <w:t xml:space="preserve">would these </w:t>
      </w:r>
      <w:r w:rsidRPr="00CD067D">
        <w:rPr>
          <w:rFonts w:cstheme="minorHAnsi"/>
        </w:rPr>
        <w:t>test</w:t>
      </w:r>
      <w:r>
        <w:rPr>
          <w:rFonts w:cstheme="minorHAnsi"/>
        </w:rPr>
        <w:t>s</w:t>
      </w:r>
      <w:r w:rsidRPr="00CD067D">
        <w:rPr>
          <w:rFonts w:cstheme="minorHAnsi"/>
        </w:rPr>
        <w:t xml:space="preserve"> be?</w:t>
      </w:r>
    </w:p>
    <w:p w14:paraId="28E4C46E" w14:textId="77777777" w:rsidR="00450DA8" w:rsidRDefault="00450DA8" w:rsidP="00450DA8">
      <w:pPr>
        <w:rPr>
          <w:rFonts w:cstheme="minorHAnsi"/>
        </w:rPr>
      </w:pPr>
      <w:r w:rsidRPr="00CD067D">
        <w:rPr>
          <w:rFonts w:cstheme="minorHAnsi"/>
        </w:rPr>
        <w:t xml:space="preserve">And what if the </w:t>
      </w:r>
      <w:r w:rsidRPr="00CD067D">
        <w:rPr>
          <w:rFonts w:cstheme="minorHAnsi"/>
          <w:i/>
        </w:rPr>
        <w:t>users</w:t>
      </w:r>
      <w:r w:rsidRPr="00CD067D">
        <w:rPr>
          <w:rFonts w:cstheme="minorHAnsi"/>
        </w:rPr>
        <w:t xml:space="preserve"> were software threads rather than people. Triggered to send almost simultaneous database updates? You would need a different test.</w:t>
      </w:r>
      <w:r w:rsidRPr="00D064F5">
        <w:rPr>
          <w:rFonts w:cstheme="minorHAnsi"/>
        </w:rPr>
        <w:t xml:space="preserve"> </w:t>
      </w:r>
    </w:p>
    <w:p w14:paraId="557669CB" w14:textId="023D4E4E" w:rsidR="0070044D" w:rsidRDefault="00450DA8" w:rsidP="00450DA8">
      <w:pPr>
        <w:spacing w:after="240"/>
        <w:rPr>
          <w:rFonts w:cstheme="minorHAnsi"/>
        </w:rPr>
      </w:pPr>
      <w:r>
        <w:rPr>
          <w:rFonts w:cstheme="minorHAnsi"/>
        </w:rPr>
        <w:t>Use this guide to</w:t>
      </w:r>
      <w:r w:rsidRPr="00CD067D">
        <w:rPr>
          <w:rFonts w:cstheme="minorHAnsi"/>
        </w:rPr>
        <w:t xml:space="preserve"> test </w:t>
      </w:r>
      <w:r>
        <w:rPr>
          <w:rFonts w:cstheme="minorHAnsi"/>
        </w:rPr>
        <w:t>such</w:t>
      </w:r>
      <w:r w:rsidRPr="00CD067D">
        <w:rPr>
          <w:rFonts w:cstheme="minorHAnsi"/>
        </w:rPr>
        <w:t xml:space="preserve"> scenarios</w:t>
      </w:r>
      <w:r>
        <w:rPr>
          <w:rFonts w:cstheme="minorHAnsi"/>
        </w:rPr>
        <w:t xml:space="preserve">. </w:t>
      </w:r>
      <w:r w:rsidR="003C6BDE" w:rsidRPr="00CD067D">
        <w:rPr>
          <w:rFonts w:cstheme="minorHAnsi"/>
        </w:rPr>
        <w:t>It is</w:t>
      </w:r>
      <w:r w:rsidRPr="00CD067D">
        <w:rPr>
          <w:rFonts w:cstheme="minorHAnsi"/>
        </w:rPr>
        <w:t xml:space="preserve"> a response to recommendations </w:t>
      </w:r>
      <w:r>
        <w:rPr>
          <w:rFonts w:cstheme="minorHAnsi"/>
        </w:rPr>
        <w:t>found in a 2018 report.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8CA4D"/>
        <w:tblLook w:val="04A0" w:firstRow="1" w:lastRow="0" w:firstColumn="1" w:lastColumn="0" w:noHBand="0" w:noVBand="1"/>
      </w:tblPr>
      <w:tblGrid>
        <w:gridCol w:w="846"/>
        <w:gridCol w:w="8080"/>
      </w:tblGrid>
      <w:tr w:rsidR="00450DA8" w:rsidRPr="00E069CC" w14:paraId="5B16F112" w14:textId="77777777" w:rsidTr="000A4F05">
        <w:trPr>
          <w:jc w:val="center"/>
        </w:trPr>
        <w:tc>
          <w:tcPr>
            <w:tcW w:w="846" w:type="dxa"/>
            <w:shd w:val="clear" w:color="auto" w:fill="F8CA4D"/>
          </w:tcPr>
          <w:p w14:paraId="6EBB04A1" w14:textId="77777777" w:rsidR="00450DA8" w:rsidRPr="00E069CC" w:rsidRDefault="00450DA8" w:rsidP="000A4F05">
            <w:pPr>
              <w:jc w:val="center"/>
              <w:rPr>
                <w:rFonts w:cstheme="minorHAnsi"/>
                <w:sz w:val="32"/>
                <w:szCs w:val="32"/>
              </w:rPr>
            </w:pPr>
            <w:r w:rsidRPr="00E069CC">
              <w:rPr>
                <w:rFonts w:cstheme="minorHAnsi"/>
                <w:b/>
                <w:bCs/>
                <w:iCs/>
                <w:noProof/>
                <w:color w:val="DBF2F7" w:themeColor="background2"/>
                <w:sz w:val="28"/>
                <w:szCs w:val="28"/>
              </w:rPr>
              <w:drawing>
                <wp:inline distT="0" distB="0" distL="0" distR="0" wp14:anchorId="0921BF30" wp14:editId="6EB037D7">
                  <wp:extent cx="360000" cy="360000"/>
                  <wp:effectExtent l="0" t="0" r="0" b="2540"/>
                  <wp:docPr id="1343487740" name="Graphic 1343487740" descr="Practical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Graphic 202" descr="Practical tips"/>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60000" cy="360000"/>
                          </a:xfrm>
                          <a:prstGeom prst="rect">
                            <a:avLst/>
                          </a:prstGeom>
                        </pic:spPr>
                      </pic:pic>
                    </a:graphicData>
                  </a:graphic>
                </wp:inline>
              </w:drawing>
            </w:r>
          </w:p>
        </w:tc>
        <w:tc>
          <w:tcPr>
            <w:tcW w:w="8080" w:type="dxa"/>
            <w:shd w:val="clear" w:color="auto" w:fill="F8CA4D"/>
            <w:vAlign w:val="center"/>
          </w:tcPr>
          <w:p w14:paraId="17AD82CA" w14:textId="77777777" w:rsidR="00450DA8" w:rsidRPr="00C54F96" w:rsidRDefault="00450DA8" w:rsidP="000A4F05">
            <w:pPr>
              <w:spacing w:before="60"/>
              <w:rPr>
                <w:rFonts w:cstheme="minorHAnsi"/>
                <w:b/>
                <w:bCs/>
                <w:iCs/>
                <w:noProof/>
              </w:rPr>
            </w:pPr>
            <w:r w:rsidRPr="00C54F96">
              <w:rPr>
                <w:rFonts w:cstheme="minorHAnsi"/>
                <w:b/>
                <w:bCs/>
                <w:iCs/>
                <w:noProof/>
              </w:rPr>
              <w:t>W</w:t>
            </w:r>
            <w:r>
              <w:rPr>
                <w:rFonts w:cstheme="minorHAnsi"/>
                <w:b/>
                <w:bCs/>
                <w:iCs/>
                <w:noProof/>
              </w:rPr>
              <w:t>elsh Admin Portal</w:t>
            </w:r>
            <w:r w:rsidRPr="00C54F96">
              <w:rPr>
                <w:rFonts w:cstheme="minorHAnsi"/>
                <w:b/>
                <w:bCs/>
                <w:iCs/>
                <w:noProof/>
              </w:rPr>
              <w:t xml:space="preserve"> – </w:t>
            </w:r>
            <w:r>
              <w:rPr>
                <w:rFonts w:cstheme="minorHAnsi"/>
                <w:b/>
                <w:bCs/>
                <w:iCs/>
                <w:noProof/>
              </w:rPr>
              <w:t>Root Cause Analysis</w:t>
            </w:r>
          </w:p>
          <w:p w14:paraId="767F31F5" w14:textId="77777777" w:rsidR="00450DA8" w:rsidRPr="001239FD" w:rsidRDefault="00450DA8" w:rsidP="000A4F05">
            <w:pPr>
              <w:rPr>
                <w:rFonts w:cstheme="minorHAnsi"/>
                <w:iCs/>
                <w:noProof/>
              </w:rPr>
            </w:pPr>
            <w:r w:rsidRPr="001239FD">
              <w:rPr>
                <w:rFonts w:cstheme="minorHAnsi"/>
                <w:iCs/>
                <w:noProof/>
              </w:rPr>
              <w:t>An investigation into why some patients were not assigned to waiting lists in the Welsh</w:t>
            </w:r>
            <w:r w:rsidRPr="001239FD">
              <w:rPr>
                <w:rFonts w:cstheme="minorHAnsi"/>
                <w:b/>
                <w:bCs/>
                <w:iCs/>
                <w:noProof/>
              </w:rPr>
              <w:t xml:space="preserve"> </w:t>
            </w:r>
            <w:r w:rsidRPr="001239FD">
              <w:rPr>
                <w:rFonts w:cstheme="minorHAnsi"/>
                <w:iCs/>
                <w:noProof/>
              </w:rPr>
              <w:t>Patient Administration System concluded</w:t>
            </w:r>
            <w:r>
              <w:rPr>
                <w:rFonts w:cstheme="minorHAnsi"/>
                <w:iCs/>
                <w:noProof/>
              </w:rPr>
              <w:t xml:space="preserve"> that</w:t>
            </w:r>
            <w:r w:rsidRPr="001239FD">
              <w:rPr>
                <w:rFonts w:cstheme="minorHAnsi"/>
                <w:iCs/>
                <w:noProof/>
              </w:rPr>
              <w:t xml:space="preserve">; </w:t>
            </w:r>
          </w:p>
          <w:p w14:paraId="08AC7526" w14:textId="77777777" w:rsidR="00450DA8" w:rsidRPr="00E069CC" w:rsidRDefault="00450DA8" w:rsidP="000A4F05">
            <w:pPr>
              <w:rPr>
                <w:rFonts w:cstheme="minorHAnsi"/>
              </w:rPr>
            </w:pPr>
            <w:r w:rsidRPr="001239FD">
              <w:rPr>
                <w:rFonts w:cstheme="minorHAnsi"/>
                <w:i/>
                <w:noProof/>
              </w:rPr>
              <w:t>‘The design and implementation did not account for (or handle) the potential for concurrency conflicts</w:t>
            </w:r>
            <w:r>
              <w:rPr>
                <w:rFonts w:cstheme="minorHAnsi"/>
                <w:iCs/>
                <w:noProof/>
              </w:rPr>
              <w:t>…</w:t>
            </w:r>
            <w:r w:rsidRPr="001239FD">
              <w:rPr>
                <w:rFonts w:cstheme="minorHAnsi"/>
                <w:i/>
                <w:noProof/>
              </w:rPr>
              <w:t>Routine testing did not identify the issue’</w:t>
            </w:r>
          </w:p>
        </w:tc>
      </w:tr>
    </w:tbl>
    <w:p w14:paraId="1A2B1735" w14:textId="77777777" w:rsidR="00450DA8" w:rsidRPr="00723501" w:rsidRDefault="00450DA8" w:rsidP="00450DA8">
      <w:pPr>
        <w:tabs>
          <w:tab w:val="left" w:pos="1741"/>
        </w:tabs>
        <w:jc w:val="both"/>
      </w:pPr>
    </w:p>
    <w:tbl>
      <w:tblPr>
        <w:tblStyle w:val="TableGrid"/>
        <w:tblW w:w="0" w:type="auto"/>
        <w:jc w:val="center"/>
        <w:tblBorders>
          <w:top w:val="single" w:sz="4" w:space="0" w:color="325083" w:themeColor="text2"/>
          <w:left w:val="single" w:sz="4" w:space="0" w:color="325083" w:themeColor="text2"/>
          <w:bottom w:val="single" w:sz="4" w:space="0" w:color="325083" w:themeColor="text2"/>
          <w:right w:val="single" w:sz="4" w:space="0" w:color="325083" w:themeColor="text2"/>
          <w:insideH w:val="none" w:sz="0" w:space="0" w:color="auto"/>
          <w:insideV w:val="none" w:sz="0" w:space="0" w:color="auto"/>
        </w:tblBorders>
        <w:shd w:val="clear" w:color="auto" w:fill="E8EAEF"/>
        <w:tblLook w:val="04A0" w:firstRow="1" w:lastRow="0" w:firstColumn="1" w:lastColumn="0" w:noHBand="0" w:noVBand="1"/>
      </w:tblPr>
      <w:tblGrid>
        <w:gridCol w:w="884"/>
        <w:gridCol w:w="8080"/>
      </w:tblGrid>
      <w:tr w:rsidR="00450DA8" w:rsidRPr="00723501" w14:paraId="1C266C9F" w14:textId="77777777" w:rsidTr="000A4F05">
        <w:trPr>
          <w:jc w:val="center"/>
        </w:trPr>
        <w:tc>
          <w:tcPr>
            <w:tcW w:w="884" w:type="dxa"/>
            <w:shd w:val="clear" w:color="auto" w:fill="E8EAEF"/>
          </w:tcPr>
          <w:p w14:paraId="022613AA" w14:textId="77777777" w:rsidR="00450DA8" w:rsidRPr="00723501" w:rsidRDefault="00450DA8" w:rsidP="000A4F05">
            <w:pPr>
              <w:spacing w:line="276" w:lineRule="auto"/>
              <w:jc w:val="both"/>
              <w:rPr>
                <w:rFonts w:cstheme="minorHAnsi"/>
              </w:rPr>
            </w:pPr>
            <w:r w:rsidRPr="00723501">
              <w:rPr>
                <w:noProof/>
              </w:rPr>
              <w:drawing>
                <wp:inline distT="0" distB="0" distL="0" distR="0" wp14:anchorId="795B196B" wp14:editId="36EB0C17">
                  <wp:extent cx="424180" cy="424180"/>
                  <wp:effectExtent l="0" t="0" r="0" b="0"/>
                  <wp:docPr id="49" name="Graphic 49" descr="Further reading an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Further reading and information"/>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424180" cy="424180"/>
                          </a:xfrm>
                          <a:prstGeom prst="rect">
                            <a:avLst/>
                          </a:prstGeom>
                        </pic:spPr>
                      </pic:pic>
                    </a:graphicData>
                  </a:graphic>
                </wp:inline>
              </w:drawing>
            </w:r>
          </w:p>
        </w:tc>
        <w:tc>
          <w:tcPr>
            <w:tcW w:w="8080" w:type="dxa"/>
            <w:shd w:val="clear" w:color="auto" w:fill="E8EAEF"/>
            <w:vAlign w:val="center"/>
          </w:tcPr>
          <w:p w14:paraId="09CD1835" w14:textId="77777777" w:rsidR="00450DA8" w:rsidRPr="00723501" w:rsidRDefault="00450DA8" w:rsidP="000A4F05">
            <w:pPr>
              <w:jc w:val="both"/>
              <w:rPr>
                <w:rFonts w:cstheme="minorHAnsi"/>
                <w:b/>
                <w:bCs/>
              </w:rPr>
            </w:pPr>
            <w:r w:rsidRPr="00AD2CE6">
              <w:rPr>
                <w:rFonts w:eastAsia="Times New Roman"/>
                <w:bCs/>
              </w:rPr>
              <w:t>RPT-231026APRIL18 -WAP Redirect RCA.docx</w:t>
            </w:r>
            <w:r>
              <w:t xml:space="preserve"> </w:t>
            </w:r>
          </w:p>
        </w:tc>
      </w:tr>
    </w:tbl>
    <w:p w14:paraId="1B9D9184" w14:textId="6ABC878C" w:rsidR="00450DA8" w:rsidRDefault="00450DA8" w:rsidP="00450DA8">
      <w:pPr>
        <w:spacing w:after="240"/>
      </w:pPr>
    </w:p>
    <w:p w14:paraId="5DA8EE15" w14:textId="77777777" w:rsidR="00450DA8" w:rsidRDefault="00450DA8">
      <w:pPr>
        <w:spacing w:before="100" w:after="200"/>
      </w:pPr>
      <w:r>
        <w:br w:type="page"/>
      </w:r>
    </w:p>
    <w:p w14:paraId="0DF7073F" w14:textId="57CA9A2A" w:rsidR="0070044D" w:rsidRPr="0070044D" w:rsidRDefault="00450DA8" w:rsidP="0070044D">
      <w:pPr>
        <w:pStyle w:val="Heading2"/>
      </w:pPr>
      <w:bookmarkStart w:id="12" w:name="_Toc179804623"/>
      <w:r>
        <w:lastRenderedPageBreak/>
        <w:t>FOLLOW A RISK BASED APPROACH</w:t>
      </w:r>
      <w:bookmarkEnd w:id="12"/>
    </w:p>
    <w:p w14:paraId="013369F9" w14:textId="5CE9266A" w:rsidR="00450DA8" w:rsidRPr="00CD067D" w:rsidRDefault="00450DA8" w:rsidP="00450DA8">
      <w:r w:rsidRPr="7F0C696E">
        <w:t xml:space="preserve">When preparing your tests, identify when and where failure is most likely to occur and where impact will be most severe. The system under test will have some potential for concurrency conflicts it </w:t>
      </w:r>
      <w:r w:rsidRPr="7F0C696E">
        <w:rPr>
          <w:i/>
          <w:iCs/>
        </w:rPr>
        <w:t>must</w:t>
      </w:r>
      <w:r w:rsidRPr="7F0C696E">
        <w:t xml:space="preserve"> </w:t>
      </w:r>
      <w:r w:rsidR="003C6BDE" w:rsidRPr="7F0C696E">
        <w:t>manage</w:t>
      </w:r>
      <w:r w:rsidRPr="7F0C696E">
        <w:t xml:space="preserve">. But what else should you consider? </w:t>
      </w:r>
    </w:p>
    <w:p w14:paraId="2C752962" w14:textId="409098C4" w:rsidR="00450DA8" w:rsidRPr="00CD067D" w:rsidRDefault="00450DA8" w:rsidP="00450DA8">
      <w:pPr>
        <w:spacing w:after="240"/>
        <w:rPr>
          <w:rFonts w:cstheme="minorHAnsi"/>
          <w:b/>
        </w:rPr>
      </w:pPr>
      <w:r w:rsidRPr="00CD067D">
        <w:rPr>
          <w:rFonts w:cstheme="minorHAnsi"/>
        </w:rPr>
        <w:t xml:space="preserve">While </w:t>
      </w:r>
      <w:r w:rsidRPr="00CD067D">
        <w:rPr>
          <w:rFonts w:cstheme="minorHAnsi"/>
          <w:b/>
          <w:u w:val="single"/>
        </w:rPr>
        <w:t>not</w:t>
      </w:r>
      <w:r w:rsidRPr="00CD067D">
        <w:rPr>
          <w:rFonts w:cstheme="minorHAnsi"/>
        </w:rPr>
        <w:t xml:space="preserve"> an exhaustive list, nor </w:t>
      </w:r>
      <w:r w:rsidR="003C6BDE">
        <w:rPr>
          <w:rFonts w:cstheme="minorHAnsi"/>
        </w:rPr>
        <w:t xml:space="preserve">a </w:t>
      </w:r>
      <w:r w:rsidRPr="00CD067D">
        <w:rPr>
          <w:rFonts w:cstheme="minorHAnsi"/>
        </w:rPr>
        <w:t xml:space="preserve">replacement for your own expertise, this table sets out questions and tasks to consider. </w:t>
      </w:r>
    </w:p>
    <w:tbl>
      <w:tblPr>
        <w:tblStyle w:val="TableGrid"/>
        <w:tblW w:w="0" w:type="auto"/>
        <w:tblLook w:val="04A0" w:firstRow="1" w:lastRow="0" w:firstColumn="1" w:lastColumn="0" w:noHBand="0" w:noVBand="1"/>
      </w:tblPr>
      <w:tblGrid>
        <w:gridCol w:w="5426"/>
        <w:gridCol w:w="3590"/>
      </w:tblGrid>
      <w:tr w:rsidR="00450DA8" w:rsidRPr="00CD067D" w14:paraId="42F1DDA2" w14:textId="77777777" w:rsidTr="00B75959">
        <w:tc>
          <w:tcPr>
            <w:tcW w:w="5807" w:type="dxa"/>
            <w:shd w:val="clear" w:color="auto" w:fill="E0E5F3"/>
            <w:vAlign w:val="center"/>
          </w:tcPr>
          <w:p w14:paraId="25C169B9" w14:textId="77777777" w:rsidR="00450DA8" w:rsidRPr="00B75959" w:rsidRDefault="00450DA8" w:rsidP="000A4F05">
            <w:pPr>
              <w:jc w:val="center"/>
              <w:rPr>
                <w:rFonts w:cstheme="minorHAnsi"/>
                <w:b/>
                <w:caps/>
              </w:rPr>
            </w:pPr>
            <w:r w:rsidRPr="00B75959">
              <w:rPr>
                <w:rFonts w:cstheme="minorHAnsi"/>
                <w:b/>
                <w:caps/>
              </w:rPr>
              <w:t>Considerations</w:t>
            </w:r>
          </w:p>
        </w:tc>
        <w:tc>
          <w:tcPr>
            <w:tcW w:w="3821" w:type="dxa"/>
            <w:shd w:val="clear" w:color="auto" w:fill="E0E5F3"/>
            <w:vAlign w:val="center"/>
          </w:tcPr>
          <w:p w14:paraId="0801AA60" w14:textId="77777777" w:rsidR="00450DA8" w:rsidRPr="00B75959" w:rsidRDefault="00450DA8" w:rsidP="000A4F05">
            <w:pPr>
              <w:jc w:val="center"/>
              <w:rPr>
                <w:rFonts w:cstheme="minorHAnsi"/>
                <w:b/>
                <w:caps/>
              </w:rPr>
            </w:pPr>
            <w:r w:rsidRPr="00B75959">
              <w:rPr>
                <w:rFonts w:cstheme="minorHAnsi"/>
                <w:b/>
                <w:caps/>
              </w:rPr>
              <w:t>Tasks</w:t>
            </w:r>
          </w:p>
        </w:tc>
      </w:tr>
      <w:tr w:rsidR="00450DA8" w:rsidRPr="00CD067D" w14:paraId="4880AAB5" w14:textId="77777777" w:rsidTr="000A4F05">
        <w:tc>
          <w:tcPr>
            <w:tcW w:w="5807" w:type="dxa"/>
            <w:vAlign w:val="center"/>
          </w:tcPr>
          <w:p w14:paraId="53D06D40" w14:textId="77777777" w:rsidR="00450DA8" w:rsidRPr="00CD067D" w:rsidRDefault="00450DA8" w:rsidP="000A4F05">
            <w:pPr>
              <w:rPr>
                <w:rFonts w:cstheme="minorHAnsi"/>
                <w:b/>
              </w:rPr>
            </w:pPr>
            <w:r w:rsidRPr="00CD067D">
              <w:rPr>
                <w:rFonts w:cstheme="minorHAnsi"/>
                <w:b/>
              </w:rPr>
              <w:t>Is the code multi-threaded?</w:t>
            </w:r>
          </w:p>
          <w:p w14:paraId="7DFC06DD" w14:textId="77777777" w:rsidR="00450DA8" w:rsidRPr="00CD067D" w:rsidRDefault="00450DA8" w:rsidP="000A4F05">
            <w:pPr>
              <w:rPr>
                <w:rFonts w:cstheme="minorHAnsi"/>
                <w:b/>
              </w:rPr>
            </w:pPr>
            <w:r w:rsidRPr="00CD067D">
              <w:rPr>
                <w:rFonts w:cstheme="minorHAnsi"/>
              </w:rPr>
              <w:t xml:space="preserve">Most applications rely on multi-threading even before the developer starts coding. But code that creates its own threads, poses a particular risk. Especially when writing an automated process that creates high numbers of transactions. </w:t>
            </w:r>
          </w:p>
        </w:tc>
        <w:tc>
          <w:tcPr>
            <w:tcW w:w="3821" w:type="dxa"/>
            <w:vAlign w:val="center"/>
          </w:tcPr>
          <w:p w14:paraId="48A04B97" w14:textId="5A293276" w:rsidR="00450DA8" w:rsidRPr="00CD067D" w:rsidRDefault="00450DA8" w:rsidP="000A4F05">
            <w:pPr>
              <w:spacing w:after="240"/>
              <w:rPr>
                <w:rFonts w:cstheme="minorHAnsi"/>
              </w:rPr>
            </w:pPr>
            <w:r w:rsidRPr="00CD067D">
              <w:rPr>
                <w:rFonts w:cstheme="minorHAnsi"/>
              </w:rPr>
              <w:t xml:space="preserve">Ask the developers to walk </w:t>
            </w:r>
            <w:r w:rsidR="007733BF">
              <w:rPr>
                <w:rFonts w:cstheme="minorHAnsi"/>
              </w:rPr>
              <w:t xml:space="preserve">you </w:t>
            </w:r>
            <w:r w:rsidRPr="00CD067D">
              <w:rPr>
                <w:rFonts w:cstheme="minorHAnsi"/>
              </w:rPr>
              <w:t>through their stress tests</w:t>
            </w:r>
          </w:p>
        </w:tc>
      </w:tr>
      <w:tr w:rsidR="00450DA8" w:rsidRPr="00CD067D" w14:paraId="5DFE5181" w14:textId="77777777" w:rsidTr="000A4F05">
        <w:trPr>
          <w:trHeight w:val="153"/>
        </w:trPr>
        <w:tc>
          <w:tcPr>
            <w:tcW w:w="5807" w:type="dxa"/>
            <w:vAlign w:val="center"/>
          </w:tcPr>
          <w:p w14:paraId="0B21CD34" w14:textId="77777777" w:rsidR="00450DA8" w:rsidRPr="00CD067D" w:rsidRDefault="00450DA8" w:rsidP="000A4F05">
            <w:pPr>
              <w:rPr>
                <w:rFonts w:cstheme="minorHAnsi"/>
              </w:rPr>
            </w:pPr>
            <w:r w:rsidRPr="00CD067D">
              <w:rPr>
                <w:rFonts w:cstheme="minorHAnsi"/>
                <w:b/>
              </w:rPr>
              <w:t xml:space="preserve">How many </w:t>
            </w:r>
            <w:r w:rsidRPr="00CD067D">
              <w:rPr>
                <w:rFonts w:cstheme="minorHAnsi"/>
                <w:b/>
                <w:i/>
              </w:rPr>
              <w:t xml:space="preserve">users </w:t>
            </w:r>
            <w:r w:rsidRPr="00CD067D">
              <w:rPr>
                <w:rFonts w:cstheme="minorHAnsi"/>
                <w:b/>
              </w:rPr>
              <w:t>and</w:t>
            </w:r>
            <w:r w:rsidRPr="00CD067D">
              <w:rPr>
                <w:rFonts w:cstheme="minorHAnsi"/>
                <w:b/>
                <w:i/>
              </w:rPr>
              <w:t xml:space="preserve"> concurrent users</w:t>
            </w:r>
            <w:r w:rsidRPr="00CD067D">
              <w:rPr>
                <w:rFonts w:cstheme="minorHAnsi"/>
                <w:b/>
              </w:rPr>
              <w:t xml:space="preserve"> do you expect?</w:t>
            </w:r>
          </w:p>
          <w:p w14:paraId="2ACA0980" w14:textId="77777777" w:rsidR="00450DA8" w:rsidRPr="00CD067D" w:rsidRDefault="00450DA8" w:rsidP="000A4F05">
            <w:pPr>
              <w:spacing w:after="240"/>
              <w:rPr>
                <w:rFonts w:cstheme="minorHAnsi"/>
                <w:b/>
              </w:rPr>
            </w:pPr>
            <w:r w:rsidRPr="00CD067D">
              <w:rPr>
                <w:rFonts w:cstheme="minorHAnsi"/>
              </w:rPr>
              <w:t xml:space="preserve">The potential for concurrency conflicts grows with the number of </w:t>
            </w:r>
            <w:r w:rsidRPr="00CD067D">
              <w:rPr>
                <w:rFonts w:cstheme="minorHAnsi"/>
                <w:i/>
              </w:rPr>
              <w:t>users</w:t>
            </w:r>
            <w:r w:rsidRPr="00CD067D">
              <w:rPr>
                <w:rFonts w:cstheme="minorHAnsi"/>
              </w:rPr>
              <w:t xml:space="preserve">, particularly </w:t>
            </w:r>
            <w:r w:rsidRPr="00CD067D">
              <w:rPr>
                <w:rFonts w:cstheme="minorHAnsi"/>
                <w:i/>
              </w:rPr>
              <w:t>concurrent</w:t>
            </w:r>
            <w:r w:rsidRPr="00CD067D">
              <w:rPr>
                <w:rFonts w:cstheme="minorHAnsi"/>
              </w:rPr>
              <w:t xml:space="preserve"> </w:t>
            </w:r>
            <w:r w:rsidRPr="00CD067D">
              <w:rPr>
                <w:rFonts w:cstheme="minorHAnsi"/>
                <w:i/>
              </w:rPr>
              <w:t>users</w:t>
            </w:r>
            <w:r w:rsidRPr="00CD067D">
              <w:rPr>
                <w:rFonts w:cstheme="minorHAnsi"/>
              </w:rPr>
              <w:t>.</w:t>
            </w:r>
          </w:p>
        </w:tc>
        <w:tc>
          <w:tcPr>
            <w:tcW w:w="3821" w:type="dxa"/>
            <w:vAlign w:val="center"/>
          </w:tcPr>
          <w:p w14:paraId="23DB4387" w14:textId="33738739" w:rsidR="00450DA8" w:rsidRPr="00CD067D" w:rsidRDefault="00450DA8" w:rsidP="000A4F05">
            <w:pPr>
              <w:rPr>
                <w:rFonts w:cstheme="minorHAnsi"/>
              </w:rPr>
            </w:pPr>
            <w:r w:rsidRPr="00CD067D">
              <w:rPr>
                <w:rFonts w:cstheme="minorHAnsi"/>
              </w:rPr>
              <w:t xml:space="preserve">Ask Business Analysts to walk </w:t>
            </w:r>
            <w:r w:rsidR="007733BF">
              <w:rPr>
                <w:rFonts w:cstheme="minorHAnsi"/>
              </w:rPr>
              <w:t xml:space="preserve">you </w:t>
            </w:r>
            <w:r w:rsidRPr="00CD067D">
              <w:rPr>
                <w:rFonts w:cstheme="minorHAnsi"/>
              </w:rPr>
              <w:t xml:space="preserve">through the non-functional requirements. </w:t>
            </w:r>
          </w:p>
          <w:p w14:paraId="2DBA4538" w14:textId="77777777" w:rsidR="00450DA8" w:rsidRPr="00CD067D" w:rsidRDefault="00450DA8" w:rsidP="000A4F05">
            <w:pPr>
              <w:spacing w:after="240"/>
              <w:rPr>
                <w:rFonts w:cstheme="minorHAnsi"/>
              </w:rPr>
            </w:pPr>
            <w:r w:rsidRPr="00CD067D">
              <w:rPr>
                <w:rFonts w:cstheme="minorHAnsi"/>
              </w:rPr>
              <w:t>Make sure to record acceptance criteria in user stories, requirements specifications or the team’s definition of done.</w:t>
            </w:r>
          </w:p>
        </w:tc>
      </w:tr>
      <w:tr w:rsidR="00450DA8" w:rsidRPr="00CD067D" w14:paraId="61A8FCF8" w14:textId="77777777" w:rsidTr="000A4F05">
        <w:tc>
          <w:tcPr>
            <w:tcW w:w="5807" w:type="dxa"/>
            <w:vAlign w:val="center"/>
          </w:tcPr>
          <w:p w14:paraId="0089ABBE" w14:textId="77777777" w:rsidR="00450DA8" w:rsidRPr="00CD067D" w:rsidRDefault="00450DA8" w:rsidP="000A4F05">
            <w:pPr>
              <w:rPr>
                <w:rFonts w:cstheme="minorHAnsi"/>
                <w:b/>
              </w:rPr>
            </w:pPr>
            <w:r w:rsidRPr="00CD067D">
              <w:rPr>
                <w:rFonts w:cstheme="minorHAnsi"/>
                <w:b/>
              </w:rPr>
              <w:t>How complicated is the approach?</w:t>
            </w:r>
          </w:p>
          <w:p w14:paraId="3C8E3E63" w14:textId="77777777" w:rsidR="00450DA8" w:rsidRPr="00CD067D" w:rsidRDefault="00450DA8" w:rsidP="000A4F05">
            <w:pPr>
              <w:rPr>
                <w:rFonts w:cstheme="minorHAnsi"/>
                <w:b/>
              </w:rPr>
            </w:pPr>
            <w:r w:rsidRPr="00CD067D">
              <w:rPr>
                <w:rFonts w:cstheme="minorHAnsi"/>
              </w:rPr>
              <w:t xml:space="preserve">We call the design to handle concurrency conflicts </w:t>
            </w:r>
            <w:r w:rsidRPr="00CD067D">
              <w:rPr>
                <w:rFonts w:cstheme="minorHAnsi"/>
                <w:i/>
              </w:rPr>
              <w:t>concurrency control</w:t>
            </w:r>
            <w:r w:rsidRPr="00CD067D">
              <w:rPr>
                <w:rFonts w:cstheme="minorHAnsi"/>
              </w:rPr>
              <w:t>. While there are common ways to approach this, some are more difficult to reason about and put in place.</w:t>
            </w:r>
          </w:p>
        </w:tc>
        <w:tc>
          <w:tcPr>
            <w:tcW w:w="3821" w:type="dxa"/>
            <w:vAlign w:val="center"/>
          </w:tcPr>
          <w:p w14:paraId="37FC35CE" w14:textId="5356B997" w:rsidR="00450DA8" w:rsidRPr="00CD067D" w:rsidRDefault="00450DA8" w:rsidP="000A4F05">
            <w:pPr>
              <w:spacing w:after="240"/>
              <w:rPr>
                <w:rFonts w:cstheme="minorHAnsi"/>
              </w:rPr>
            </w:pPr>
            <w:r w:rsidRPr="00CD067D">
              <w:rPr>
                <w:rFonts w:cstheme="minorHAnsi"/>
              </w:rPr>
              <w:t>Ask the developer or architect to walk</w:t>
            </w:r>
            <w:r w:rsidR="007733BF">
              <w:rPr>
                <w:rFonts w:cstheme="minorHAnsi"/>
              </w:rPr>
              <w:t xml:space="preserve"> you</w:t>
            </w:r>
            <w:r w:rsidRPr="00CD067D">
              <w:rPr>
                <w:rFonts w:cstheme="minorHAnsi"/>
              </w:rPr>
              <w:t xml:space="preserve"> through the solution architecture. </w:t>
            </w:r>
          </w:p>
        </w:tc>
      </w:tr>
      <w:tr w:rsidR="00450DA8" w:rsidRPr="00CD067D" w14:paraId="704FA60C" w14:textId="77777777" w:rsidTr="000A4F05">
        <w:tc>
          <w:tcPr>
            <w:tcW w:w="5807" w:type="dxa"/>
            <w:vAlign w:val="center"/>
          </w:tcPr>
          <w:p w14:paraId="2AFDADD5" w14:textId="77777777" w:rsidR="00450DA8" w:rsidRPr="00CD067D" w:rsidRDefault="00450DA8" w:rsidP="000A4F05">
            <w:pPr>
              <w:rPr>
                <w:rFonts w:cstheme="minorHAnsi"/>
                <w:b/>
              </w:rPr>
            </w:pPr>
            <w:r w:rsidRPr="00CD067D">
              <w:rPr>
                <w:rFonts w:cstheme="minorHAnsi"/>
                <w:b/>
              </w:rPr>
              <w:t>How mature is the implementation?</w:t>
            </w:r>
          </w:p>
          <w:p w14:paraId="610281E5" w14:textId="77777777" w:rsidR="00450DA8" w:rsidRPr="00CD067D" w:rsidRDefault="00450DA8" w:rsidP="000A4F05">
            <w:pPr>
              <w:spacing w:after="240"/>
              <w:rPr>
                <w:rFonts w:cstheme="minorHAnsi"/>
              </w:rPr>
            </w:pPr>
            <w:r w:rsidRPr="00CD067D">
              <w:rPr>
                <w:rFonts w:cstheme="minorHAnsi"/>
              </w:rPr>
              <w:t>You may have already implemented concurrency control. If so, there may</w:t>
            </w:r>
            <w:r>
              <w:rPr>
                <w:rFonts w:cstheme="minorHAnsi"/>
              </w:rPr>
              <w:t xml:space="preserve"> </w:t>
            </w:r>
            <w:r w:rsidRPr="00CD067D">
              <w:rPr>
                <w:rFonts w:cstheme="minorHAnsi"/>
              </w:rPr>
              <w:t xml:space="preserve">be less risk of it failing for a new feature. </w:t>
            </w:r>
            <w:r w:rsidRPr="00CD067D">
              <w:rPr>
                <w:rStyle w:val="FootnoteReference"/>
                <w:rFonts w:cstheme="minorHAnsi"/>
              </w:rPr>
              <w:footnoteReference w:id="1"/>
            </w:r>
          </w:p>
        </w:tc>
        <w:tc>
          <w:tcPr>
            <w:tcW w:w="3821" w:type="dxa"/>
            <w:vAlign w:val="center"/>
          </w:tcPr>
          <w:p w14:paraId="383E0CE7" w14:textId="441443D9" w:rsidR="00450DA8" w:rsidRPr="00CD067D" w:rsidRDefault="00450DA8" w:rsidP="000A4F05">
            <w:pPr>
              <w:rPr>
                <w:rFonts w:cstheme="minorHAnsi"/>
              </w:rPr>
            </w:pPr>
            <w:r w:rsidRPr="00CD067D">
              <w:rPr>
                <w:rFonts w:cstheme="minorHAnsi"/>
              </w:rPr>
              <w:t>Ask the developers to walk</w:t>
            </w:r>
            <w:r w:rsidR="007733BF">
              <w:rPr>
                <w:rFonts w:cstheme="minorHAnsi"/>
              </w:rPr>
              <w:t xml:space="preserve"> you</w:t>
            </w:r>
            <w:r w:rsidRPr="00CD067D">
              <w:rPr>
                <w:rFonts w:cstheme="minorHAnsi"/>
              </w:rPr>
              <w:t xml:space="preserve"> through their tests.</w:t>
            </w:r>
          </w:p>
          <w:p w14:paraId="3F81C42C" w14:textId="77777777" w:rsidR="00450DA8" w:rsidRPr="00CD067D" w:rsidRDefault="00450DA8" w:rsidP="000A4F05">
            <w:pPr>
              <w:spacing w:after="240"/>
              <w:rPr>
                <w:rFonts w:cstheme="minorHAnsi"/>
              </w:rPr>
            </w:pPr>
            <w:r w:rsidRPr="00CD067D">
              <w:rPr>
                <w:rFonts w:cstheme="minorHAnsi"/>
              </w:rPr>
              <w:t xml:space="preserve">Check the team’s </w:t>
            </w:r>
            <w:r w:rsidRPr="00CD067D">
              <w:rPr>
                <w:rFonts w:cstheme="minorHAnsi"/>
                <w:i/>
              </w:rPr>
              <w:t>definition of done</w:t>
            </w:r>
            <w:r w:rsidRPr="00CD067D">
              <w:rPr>
                <w:rFonts w:cstheme="minorHAnsi"/>
              </w:rPr>
              <w:t>.</w:t>
            </w:r>
          </w:p>
        </w:tc>
      </w:tr>
      <w:tr w:rsidR="00450DA8" w:rsidRPr="00CD067D" w14:paraId="79C88643" w14:textId="77777777" w:rsidTr="000A4F05">
        <w:tc>
          <w:tcPr>
            <w:tcW w:w="5807" w:type="dxa"/>
            <w:vAlign w:val="center"/>
          </w:tcPr>
          <w:p w14:paraId="3AA200F0" w14:textId="77777777" w:rsidR="00450DA8" w:rsidRPr="00CD067D" w:rsidRDefault="00450DA8" w:rsidP="000A4F05">
            <w:pPr>
              <w:rPr>
                <w:rFonts w:cstheme="minorHAnsi"/>
                <w:b/>
              </w:rPr>
            </w:pPr>
            <w:r w:rsidRPr="00CD067D">
              <w:rPr>
                <w:rFonts w:cstheme="minorHAnsi"/>
                <w:b/>
              </w:rPr>
              <w:t>How much support does the development framework provide?</w:t>
            </w:r>
          </w:p>
          <w:p w14:paraId="740AC449" w14:textId="77777777" w:rsidR="00450DA8" w:rsidRPr="00CD067D" w:rsidRDefault="00450DA8" w:rsidP="000A4F05">
            <w:pPr>
              <w:rPr>
                <w:rFonts w:cstheme="minorHAnsi"/>
              </w:rPr>
            </w:pPr>
            <w:r w:rsidRPr="00CD067D">
              <w:rPr>
                <w:rFonts w:cstheme="minorHAnsi"/>
              </w:rPr>
              <w:t xml:space="preserve">Some frameworks provide much of the heavy lifting to deal with concurrency conflicts. Oracle Forms, although now deprecated, is a good example. Entity Framework’s optimistic locking another. </w:t>
            </w:r>
          </w:p>
          <w:p w14:paraId="5C192133" w14:textId="2F0BA9AF" w:rsidR="00450DA8" w:rsidRPr="00CD067D" w:rsidRDefault="00450DA8" w:rsidP="000A4F05">
            <w:pPr>
              <w:spacing w:after="240"/>
            </w:pPr>
            <w:r w:rsidRPr="7F0C696E">
              <w:t xml:space="preserve">These frameworks are tried and tested and </w:t>
            </w:r>
            <w:r w:rsidR="00061551">
              <w:t>can reduce the amount of testing required.</w:t>
            </w:r>
            <w:r w:rsidRPr="7F0C696E">
              <w:t xml:space="preserve"> </w:t>
            </w:r>
          </w:p>
        </w:tc>
        <w:tc>
          <w:tcPr>
            <w:tcW w:w="3821" w:type="dxa"/>
            <w:vAlign w:val="center"/>
          </w:tcPr>
          <w:p w14:paraId="4B1B84F5" w14:textId="52ADDBBB" w:rsidR="00450DA8" w:rsidRPr="00CD067D" w:rsidRDefault="00450DA8" w:rsidP="000A4F05">
            <w:pPr>
              <w:spacing w:after="240"/>
              <w:rPr>
                <w:rFonts w:cstheme="minorHAnsi"/>
              </w:rPr>
            </w:pPr>
            <w:r w:rsidRPr="00CD067D">
              <w:rPr>
                <w:rFonts w:cstheme="minorHAnsi"/>
              </w:rPr>
              <w:t xml:space="preserve">Ask developers how much bespoke code </w:t>
            </w:r>
            <w:r w:rsidR="003C6BDE" w:rsidRPr="00CD067D">
              <w:rPr>
                <w:rFonts w:cstheme="minorHAnsi"/>
              </w:rPr>
              <w:t>they have</w:t>
            </w:r>
            <w:r w:rsidRPr="00CD067D">
              <w:rPr>
                <w:rFonts w:cstheme="minorHAnsi"/>
              </w:rPr>
              <w:t xml:space="preserve"> written and which framework they use.</w:t>
            </w:r>
          </w:p>
        </w:tc>
      </w:tr>
    </w:tbl>
    <w:p w14:paraId="381E0C86" w14:textId="533B93D2" w:rsidR="00450DA8" w:rsidRDefault="00450DA8" w:rsidP="00BA14F0">
      <w:pPr>
        <w:pStyle w:val="NoSpacing"/>
      </w:pPr>
    </w:p>
    <w:p w14:paraId="2FA2B9E1" w14:textId="77777777" w:rsidR="00450DA8" w:rsidRDefault="00450DA8">
      <w:pPr>
        <w:spacing w:before="100" w:after="200"/>
      </w:pPr>
      <w:r>
        <w:br w:type="page"/>
      </w:r>
    </w:p>
    <w:p w14:paraId="6AEAF811" w14:textId="58944258" w:rsidR="00BA14F0" w:rsidRDefault="00450DA8" w:rsidP="00450DA8">
      <w:pPr>
        <w:pStyle w:val="Heading2"/>
      </w:pPr>
      <w:bookmarkStart w:id="13" w:name="_Toc179804624"/>
      <w:r>
        <w:lastRenderedPageBreak/>
        <w:t>CONCURRENCY CONTROLS</w:t>
      </w:r>
      <w:bookmarkEnd w:id="13"/>
    </w:p>
    <w:p w14:paraId="128F37F9" w14:textId="06417278" w:rsidR="00450DA8" w:rsidRPr="00CD067D" w:rsidRDefault="00450DA8" w:rsidP="00450DA8">
      <w:pPr>
        <w:spacing w:after="240"/>
        <w:rPr>
          <w:rFonts w:cstheme="minorHAnsi"/>
          <w:i/>
        </w:rPr>
      </w:pPr>
      <w:r>
        <w:rPr>
          <w:rFonts w:cstheme="minorHAnsi"/>
        </w:rPr>
        <w:t xml:space="preserve">The table shown below describes </w:t>
      </w:r>
      <w:r w:rsidRPr="00CD067D">
        <w:rPr>
          <w:rFonts w:cstheme="minorHAnsi"/>
        </w:rPr>
        <w:t>common approaches to concurrency control.</w:t>
      </w:r>
    </w:p>
    <w:tbl>
      <w:tblPr>
        <w:tblStyle w:val="TableGrid"/>
        <w:tblW w:w="0" w:type="auto"/>
        <w:tblLook w:val="04A0" w:firstRow="1" w:lastRow="0" w:firstColumn="1" w:lastColumn="0" w:noHBand="0" w:noVBand="1"/>
      </w:tblPr>
      <w:tblGrid>
        <w:gridCol w:w="1796"/>
        <w:gridCol w:w="3821"/>
        <w:gridCol w:w="3404"/>
      </w:tblGrid>
      <w:tr w:rsidR="00450DA8" w:rsidRPr="00CD067D" w14:paraId="125D6E4F" w14:textId="77777777" w:rsidTr="00B75959">
        <w:tc>
          <w:tcPr>
            <w:tcW w:w="1843" w:type="dxa"/>
            <w:tcBorders>
              <w:top w:val="nil"/>
              <w:left w:val="nil"/>
              <w:bottom w:val="single" w:sz="4" w:space="0" w:color="auto"/>
            </w:tcBorders>
          </w:tcPr>
          <w:p w14:paraId="1B630AC6" w14:textId="77777777" w:rsidR="00450DA8" w:rsidRPr="00CD067D" w:rsidRDefault="00450DA8" w:rsidP="000A4F05">
            <w:pPr>
              <w:rPr>
                <w:rFonts w:cstheme="minorHAnsi"/>
                <w:i/>
              </w:rPr>
            </w:pPr>
          </w:p>
        </w:tc>
        <w:tc>
          <w:tcPr>
            <w:tcW w:w="4111" w:type="dxa"/>
            <w:shd w:val="clear" w:color="auto" w:fill="E0E5F3"/>
          </w:tcPr>
          <w:p w14:paraId="41A11410" w14:textId="77777777" w:rsidR="00450DA8" w:rsidRPr="00B75959" w:rsidRDefault="00450DA8" w:rsidP="000A4F05">
            <w:pPr>
              <w:jc w:val="center"/>
              <w:rPr>
                <w:rFonts w:asciiTheme="majorHAnsi" w:hAnsiTheme="majorHAnsi" w:cstheme="majorHAnsi"/>
                <w:b/>
                <w:i/>
                <w:caps/>
              </w:rPr>
            </w:pPr>
            <w:r w:rsidRPr="00B75959">
              <w:rPr>
                <w:rFonts w:asciiTheme="majorHAnsi" w:hAnsiTheme="majorHAnsi" w:cstheme="majorHAnsi"/>
                <w:b/>
                <w:caps/>
              </w:rPr>
              <w:t>Pessimistic or Optimistic?</w:t>
            </w:r>
          </w:p>
        </w:tc>
        <w:tc>
          <w:tcPr>
            <w:tcW w:w="3674" w:type="dxa"/>
            <w:shd w:val="clear" w:color="auto" w:fill="E0E5F3"/>
          </w:tcPr>
          <w:p w14:paraId="5B8B8440" w14:textId="77777777" w:rsidR="00450DA8" w:rsidRPr="00B75959" w:rsidRDefault="00450DA8" w:rsidP="000A4F05">
            <w:pPr>
              <w:spacing w:before="60" w:after="60"/>
              <w:jc w:val="center"/>
              <w:rPr>
                <w:rFonts w:asciiTheme="majorHAnsi" w:hAnsiTheme="majorHAnsi" w:cstheme="majorHAnsi"/>
                <w:b/>
                <w:i/>
                <w:caps/>
              </w:rPr>
            </w:pPr>
            <w:r w:rsidRPr="00B75959">
              <w:rPr>
                <w:rFonts w:asciiTheme="majorHAnsi" w:hAnsiTheme="majorHAnsi" w:cstheme="majorHAnsi"/>
                <w:b/>
                <w:caps/>
              </w:rPr>
              <w:t>Coarse grained or Fine grained?</w:t>
            </w:r>
          </w:p>
        </w:tc>
      </w:tr>
      <w:tr w:rsidR="00450DA8" w:rsidRPr="00CD067D" w14:paraId="78D3A6D5" w14:textId="77777777" w:rsidTr="00B75959">
        <w:trPr>
          <w:trHeight w:val="70"/>
        </w:trPr>
        <w:tc>
          <w:tcPr>
            <w:tcW w:w="1843" w:type="dxa"/>
            <w:shd w:val="clear" w:color="auto" w:fill="E0E5F3"/>
          </w:tcPr>
          <w:p w14:paraId="255D851F" w14:textId="77777777" w:rsidR="00450DA8" w:rsidRPr="00B75959" w:rsidRDefault="00450DA8" w:rsidP="000A4F05">
            <w:pPr>
              <w:rPr>
                <w:rFonts w:asciiTheme="majorHAnsi" w:hAnsiTheme="majorHAnsi" w:cstheme="majorHAnsi"/>
                <w:b/>
                <w:caps/>
                <w:lang w:eastAsia="en-GB"/>
              </w:rPr>
            </w:pPr>
            <w:r w:rsidRPr="00B75959">
              <w:rPr>
                <w:rFonts w:asciiTheme="majorHAnsi" w:hAnsiTheme="majorHAnsi" w:cstheme="majorHAnsi"/>
                <w:b/>
                <w:caps/>
              </w:rPr>
              <w:t>Locking</w:t>
            </w:r>
          </w:p>
          <w:p w14:paraId="0FC8C77D" w14:textId="77777777" w:rsidR="00450DA8" w:rsidRPr="00B75959" w:rsidRDefault="00450DA8" w:rsidP="000A4F05">
            <w:pPr>
              <w:rPr>
                <w:rFonts w:asciiTheme="majorHAnsi" w:hAnsiTheme="majorHAnsi" w:cstheme="majorHAnsi"/>
                <w:b/>
                <w:i/>
                <w:caps/>
              </w:rPr>
            </w:pPr>
          </w:p>
        </w:tc>
        <w:tc>
          <w:tcPr>
            <w:tcW w:w="4111" w:type="dxa"/>
          </w:tcPr>
          <w:p w14:paraId="2499B5FE" w14:textId="587BAB2E" w:rsidR="00450DA8" w:rsidRPr="00CD067D" w:rsidRDefault="00450DA8" w:rsidP="000A4F05">
            <w:pPr>
              <w:rPr>
                <w:rFonts w:cstheme="minorHAnsi"/>
              </w:rPr>
            </w:pPr>
            <w:r w:rsidRPr="00CD067D">
              <w:rPr>
                <w:rFonts w:cstheme="minorHAnsi"/>
                <w:i/>
              </w:rPr>
              <w:t>Pessimistic</w:t>
            </w:r>
            <w:r w:rsidRPr="00CD067D">
              <w:rPr>
                <w:rFonts w:cstheme="minorHAnsi"/>
              </w:rPr>
              <w:t xml:space="preserve"> - locks on View/Edit</w:t>
            </w:r>
            <w:r w:rsidR="007733BF">
              <w:rPr>
                <w:rFonts w:cstheme="minorHAnsi"/>
              </w:rPr>
              <w:t>.</w:t>
            </w:r>
            <w:r w:rsidRPr="00CD067D">
              <w:rPr>
                <w:rFonts w:cstheme="minorHAnsi"/>
              </w:rPr>
              <w:t xml:space="preserve"> </w:t>
            </w:r>
          </w:p>
          <w:p w14:paraId="37E791DD" w14:textId="1B62EB44" w:rsidR="00450DA8" w:rsidRPr="00CD067D" w:rsidRDefault="00450DA8" w:rsidP="000A4F05">
            <w:pPr>
              <w:rPr>
                <w:rFonts w:cstheme="minorHAnsi"/>
                <w:i/>
              </w:rPr>
            </w:pPr>
            <w:r w:rsidRPr="00CD067D">
              <w:rPr>
                <w:rFonts w:cstheme="minorHAnsi"/>
                <w:i/>
              </w:rPr>
              <w:t>Optimistic</w:t>
            </w:r>
            <w:r w:rsidRPr="00CD067D">
              <w:rPr>
                <w:rFonts w:cstheme="minorHAnsi"/>
              </w:rPr>
              <w:t xml:space="preserve"> - Blocks on save - not really a lock</w:t>
            </w:r>
            <w:r w:rsidR="007733BF">
              <w:rPr>
                <w:rFonts w:cstheme="minorHAnsi"/>
              </w:rPr>
              <w:t>.</w:t>
            </w:r>
          </w:p>
        </w:tc>
        <w:tc>
          <w:tcPr>
            <w:tcW w:w="3674" w:type="dxa"/>
          </w:tcPr>
          <w:p w14:paraId="49D394CA" w14:textId="3CE8443A" w:rsidR="00450DA8" w:rsidRPr="00CD067D" w:rsidRDefault="00450DA8" w:rsidP="000A4F05">
            <w:pPr>
              <w:spacing w:before="60" w:after="60"/>
              <w:rPr>
                <w:rFonts w:cstheme="minorHAnsi"/>
              </w:rPr>
            </w:pPr>
            <w:r w:rsidRPr="00CD067D">
              <w:rPr>
                <w:rFonts w:cstheme="minorHAnsi"/>
                <w:i/>
              </w:rPr>
              <w:t>Coarse grained</w:t>
            </w:r>
            <w:r w:rsidRPr="00CD067D">
              <w:rPr>
                <w:rFonts w:cstheme="minorHAnsi"/>
              </w:rPr>
              <w:t xml:space="preserve"> – locks the entire record</w:t>
            </w:r>
            <w:r w:rsidR="007733BF">
              <w:rPr>
                <w:rFonts w:cstheme="minorHAnsi"/>
              </w:rPr>
              <w:t>.</w:t>
            </w:r>
            <w:r w:rsidRPr="00CD067D">
              <w:rPr>
                <w:rFonts w:cstheme="minorHAnsi"/>
              </w:rPr>
              <w:t xml:space="preserve"> </w:t>
            </w:r>
          </w:p>
          <w:p w14:paraId="54FFEA7D" w14:textId="358E4B93" w:rsidR="00450DA8" w:rsidRPr="00CD067D" w:rsidRDefault="00450DA8" w:rsidP="000A4F05">
            <w:pPr>
              <w:spacing w:before="60" w:after="60"/>
              <w:rPr>
                <w:rFonts w:cstheme="minorHAnsi"/>
                <w:i/>
              </w:rPr>
            </w:pPr>
            <w:r w:rsidRPr="00CD067D">
              <w:rPr>
                <w:rFonts w:cstheme="minorHAnsi"/>
                <w:i/>
              </w:rPr>
              <w:t>Fine grained</w:t>
            </w:r>
            <w:r w:rsidRPr="00CD067D">
              <w:rPr>
                <w:rFonts w:cstheme="minorHAnsi"/>
              </w:rPr>
              <w:t xml:space="preserve"> – locks the active field(s)</w:t>
            </w:r>
            <w:r w:rsidR="007733BF">
              <w:rPr>
                <w:rFonts w:cstheme="minorHAnsi"/>
              </w:rPr>
              <w:t>.</w:t>
            </w:r>
          </w:p>
        </w:tc>
      </w:tr>
      <w:tr w:rsidR="00450DA8" w:rsidRPr="00CD067D" w14:paraId="584019C4" w14:textId="77777777" w:rsidTr="00B75959">
        <w:tc>
          <w:tcPr>
            <w:tcW w:w="1843" w:type="dxa"/>
            <w:shd w:val="clear" w:color="auto" w:fill="E0E5F3"/>
          </w:tcPr>
          <w:p w14:paraId="6AB42905" w14:textId="77777777" w:rsidR="00450DA8" w:rsidRPr="00B75959" w:rsidRDefault="00450DA8" w:rsidP="000A4F05">
            <w:pPr>
              <w:rPr>
                <w:rFonts w:asciiTheme="majorHAnsi" w:hAnsiTheme="majorHAnsi" w:cstheme="majorHAnsi"/>
                <w:b/>
                <w:i/>
                <w:caps/>
              </w:rPr>
            </w:pPr>
            <w:r w:rsidRPr="00B75959">
              <w:rPr>
                <w:rFonts w:asciiTheme="majorHAnsi" w:hAnsiTheme="majorHAnsi" w:cstheme="majorHAnsi"/>
                <w:b/>
                <w:caps/>
              </w:rPr>
              <w:t>Validation checks</w:t>
            </w:r>
          </w:p>
        </w:tc>
        <w:tc>
          <w:tcPr>
            <w:tcW w:w="7785" w:type="dxa"/>
            <w:gridSpan w:val="2"/>
          </w:tcPr>
          <w:p w14:paraId="1C969789" w14:textId="2EF60C76" w:rsidR="00450DA8" w:rsidRPr="00CD067D" w:rsidRDefault="00450DA8" w:rsidP="000A4F05">
            <w:pPr>
              <w:rPr>
                <w:rFonts w:cstheme="minorHAnsi"/>
                <w:i/>
              </w:rPr>
            </w:pPr>
            <w:r w:rsidRPr="00CD067D">
              <w:rPr>
                <w:rFonts w:cstheme="minorHAnsi"/>
              </w:rPr>
              <w:t xml:space="preserve">Users </w:t>
            </w:r>
            <w:r w:rsidRPr="00CD067D">
              <w:rPr>
                <w:rStyle w:val="Emphasis"/>
                <w:rFonts w:cstheme="minorHAnsi"/>
              </w:rPr>
              <w:t xml:space="preserve">may </w:t>
            </w:r>
            <w:r w:rsidRPr="00CD067D">
              <w:rPr>
                <w:rFonts w:cstheme="minorHAnsi"/>
              </w:rPr>
              <w:t>unknowingly overwrite changes with their own, but validity is assured</w:t>
            </w:r>
            <w:r w:rsidR="007733BF">
              <w:rPr>
                <w:rFonts w:cstheme="minorHAnsi"/>
              </w:rPr>
              <w:t>.</w:t>
            </w:r>
          </w:p>
        </w:tc>
      </w:tr>
      <w:tr w:rsidR="00450DA8" w:rsidRPr="00CD067D" w14:paraId="05BE9C5D" w14:textId="77777777" w:rsidTr="00B75959">
        <w:tc>
          <w:tcPr>
            <w:tcW w:w="1843" w:type="dxa"/>
            <w:shd w:val="clear" w:color="auto" w:fill="E0E5F3"/>
          </w:tcPr>
          <w:p w14:paraId="2E295A7B" w14:textId="77777777" w:rsidR="00450DA8" w:rsidRPr="00B75959" w:rsidRDefault="00450DA8" w:rsidP="000A4F05">
            <w:pPr>
              <w:rPr>
                <w:rFonts w:asciiTheme="majorHAnsi" w:hAnsiTheme="majorHAnsi" w:cstheme="majorHAnsi"/>
                <w:b/>
                <w:i/>
                <w:caps/>
              </w:rPr>
            </w:pPr>
            <w:r w:rsidRPr="00B75959">
              <w:rPr>
                <w:rFonts w:asciiTheme="majorHAnsi" w:hAnsiTheme="majorHAnsi" w:cstheme="majorHAnsi"/>
                <w:b/>
                <w:caps/>
              </w:rPr>
              <w:t>No control</w:t>
            </w:r>
          </w:p>
        </w:tc>
        <w:tc>
          <w:tcPr>
            <w:tcW w:w="7785" w:type="dxa"/>
            <w:gridSpan w:val="2"/>
          </w:tcPr>
          <w:p w14:paraId="0380F834" w14:textId="1D40E473" w:rsidR="00450DA8" w:rsidRPr="00CD067D" w:rsidRDefault="007733BF" w:rsidP="000A4F05">
            <w:pPr>
              <w:rPr>
                <w:rFonts w:cstheme="minorHAnsi"/>
                <w:i/>
              </w:rPr>
            </w:pPr>
            <w:r>
              <w:rPr>
                <w:rFonts w:cstheme="minorHAnsi"/>
              </w:rPr>
              <w:t xml:space="preserve">The specification limits access to </w:t>
            </w:r>
            <w:r w:rsidR="00450DA8" w:rsidRPr="00CD067D">
              <w:rPr>
                <w:rFonts w:cstheme="minorHAnsi"/>
              </w:rPr>
              <w:t>a single user</w:t>
            </w:r>
            <w:r>
              <w:rPr>
                <w:rFonts w:cstheme="minorHAnsi"/>
              </w:rPr>
              <w:t xml:space="preserve"> per record at a time.</w:t>
            </w:r>
          </w:p>
        </w:tc>
      </w:tr>
    </w:tbl>
    <w:p w14:paraId="79DC38BB" w14:textId="77777777" w:rsidR="00682523" w:rsidRDefault="00682523" w:rsidP="00BA14F0">
      <w:pPr>
        <w:pStyle w:val="NoSpacing"/>
      </w:pPr>
    </w:p>
    <w:p w14:paraId="1AA68265" w14:textId="2A93EE22" w:rsidR="00450DA8" w:rsidRDefault="00450DA8" w:rsidP="00450DA8">
      <w:pPr>
        <w:pStyle w:val="Heading2"/>
      </w:pPr>
      <w:bookmarkStart w:id="14" w:name="_Toc179804625"/>
      <w:r>
        <w:t>locking</w:t>
      </w:r>
      <w:bookmarkEnd w:id="14"/>
    </w:p>
    <w:p w14:paraId="30A73295" w14:textId="77777777" w:rsidR="00450DA8" w:rsidRDefault="00450DA8" w:rsidP="00450DA8">
      <w:pPr>
        <w:spacing w:after="240"/>
        <w:rPr>
          <w:rFonts w:cstheme="minorHAnsi"/>
        </w:rPr>
      </w:pPr>
      <w:r w:rsidRPr="00CD067D">
        <w:rPr>
          <w:rFonts w:cstheme="minorHAnsi"/>
        </w:rPr>
        <w:t xml:space="preserve">Locking prevents concurrency conflict, eliminating the potential for lost updates. Locking designs take into consideration the chance of a conflict occurring and the scope to which we should apply the lock. </w:t>
      </w:r>
    </w:p>
    <w:p w14:paraId="194C4251" w14:textId="77777777" w:rsidR="00450DA8" w:rsidRDefault="00450DA8" w:rsidP="00450DA8">
      <w:pPr>
        <w:pStyle w:val="Heading3"/>
      </w:pPr>
      <w:r>
        <w:t>Pessimistic or Optimistic</w:t>
      </w:r>
    </w:p>
    <w:p w14:paraId="1D98DC25" w14:textId="183F6332" w:rsidR="00450DA8" w:rsidRPr="00CD067D" w:rsidRDefault="00450DA8" w:rsidP="00450DA8">
      <w:r w:rsidRPr="00CD067D">
        <w:rPr>
          <w:b/>
          <w:i/>
        </w:rPr>
        <w:t>Pessimistic locks</w:t>
      </w:r>
      <w:r w:rsidRPr="00CD067D">
        <w:t xml:space="preserve"> expect conflict, so they block access to one user at a time. Whether </w:t>
      </w:r>
      <w:r w:rsidR="003C6BDE">
        <w:t xml:space="preserve">you apply </w:t>
      </w:r>
      <w:r w:rsidRPr="00CD067D">
        <w:t>the lock</w:t>
      </w:r>
      <w:r w:rsidR="003C6BDE">
        <w:t xml:space="preserve"> </w:t>
      </w:r>
      <w:r w:rsidRPr="00CD067D">
        <w:t xml:space="preserve">on </w:t>
      </w:r>
      <w:r w:rsidRPr="00CD067D">
        <w:rPr>
          <w:i/>
        </w:rPr>
        <w:t>View</w:t>
      </w:r>
      <w:r w:rsidRPr="00CD067D">
        <w:t xml:space="preserve"> or </w:t>
      </w:r>
      <w:r w:rsidRPr="00CD067D">
        <w:rPr>
          <w:i/>
        </w:rPr>
        <w:t>Edit</w:t>
      </w:r>
      <w:r w:rsidRPr="00CD067D">
        <w:t xml:space="preserve"> depends on the requirements. But other users must wait for the lock to release. </w:t>
      </w:r>
    </w:p>
    <w:p w14:paraId="0C422C32" w14:textId="77777777" w:rsidR="00450DA8" w:rsidRPr="00CD067D" w:rsidRDefault="00450DA8" w:rsidP="00450DA8">
      <w:r>
        <w:t xml:space="preserve">Applying </w:t>
      </w:r>
      <w:r w:rsidRPr="00CD067D">
        <w:rPr>
          <w:i/>
        </w:rPr>
        <w:t>pessimistic</w:t>
      </w:r>
      <w:r w:rsidRPr="00CD067D">
        <w:t xml:space="preserve"> </w:t>
      </w:r>
      <w:r>
        <w:t>locking</w:t>
      </w:r>
      <w:r w:rsidRPr="00CD067D">
        <w:t xml:space="preserve"> </w:t>
      </w:r>
      <w:r>
        <w:t xml:space="preserve">in our example means </w:t>
      </w:r>
      <w:r w:rsidRPr="00CD067D">
        <w:t>Liz must wait for Rik to save changes before she can edit.</w:t>
      </w:r>
    </w:p>
    <w:p w14:paraId="61A628D8" w14:textId="7EA9888B" w:rsidR="00450DA8" w:rsidRPr="00CD067D" w:rsidRDefault="00450DA8" w:rsidP="00450DA8">
      <w:r w:rsidRPr="00CD067D">
        <w:t xml:space="preserve">By contrast, </w:t>
      </w:r>
      <w:r w:rsidRPr="00CD067D">
        <w:rPr>
          <w:b/>
          <w:i/>
        </w:rPr>
        <w:t>Optimistic</w:t>
      </w:r>
      <w:r w:rsidRPr="00CD067D">
        <w:rPr>
          <w:i/>
        </w:rPr>
        <w:t xml:space="preserve"> </w:t>
      </w:r>
      <w:r w:rsidRPr="00CD067D">
        <w:rPr>
          <w:b/>
          <w:i/>
        </w:rPr>
        <w:t>locking</w:t>
      </w:r>
      <w:r w:rsidRPr="00CD067D">
        <w:rPr>
          <w:i/>
        </w:rPr>
        <w:t xml:space="preserve"> </w:t>
      </w:r>
      <w:r w:rsidR="003C6BDE" w:rsidRPr="00CD067D">
        <w:t>does not</w:t>
      </w:r>
      <w:r w:rsidRPr="00CD067D">
        <w:t xml:space="preserve"> block access because it </w:t>
      </w:r>
      <w:r w:rsidR="003C6BDE" w:rsidRPr="00CD067D">
        <w:t>does not</w:t>
      </w:r>
      <w:r w:rsidRPr="00CD067D">
        <w:t xml:space="preserve"> expect a conflict to occur. But it does stop a user from saving changes if the data has changed.</w:t>
      </w:r>
    </w:p>
    <w:p w14:paraId="3E79C687" w14:textId="17D94B40" w:rsidR="00450DA8" w:rsidRDefault="00450DA8" w:rsidP="00450DA8">
      <w:r>
        <w:t>Applying this to</w:t>
      </w:r>
      <w:r w:rsidRPr="00CD067D">
        <w:t xml:space="preserve"> our example, Rik </w:t>
      </w:r>
      <w:r w:rsidR="00B75959">
        <w:t>is</w:t>
      </w:r>
      <w:r>
        <w:t xml:space="preserve"> forced </w:t>
      </w:r>
      <w:r w:rsidRPr="00CD067D">
        <w:t>to reload the data (with Liz’s changes) and start again.</w:t>
      </w:r>
    </w:p>
    <w:p w14:paraId="60C1FDA3" w14:textId="77777777" w:rsidR="00450DA8" w:rsidRDefault="00450DA8" w:rsidP="00450DA8">
      <w:pPr>
        <w:pStyle w:val="Heading3"/>
      </w:pPr>
      <w:r>
        <w:t>Coarse or fine grained</w:t>
      </w:r>
    </w:p>
    <w:p w14:paraId="0D2C32D4" w14:textId="53E2DA6D" w:rsidR="00450DA8" w:rsidRPr="00CD067D" w:rsidRDefault="00450DA8" w:rsidP="00450DA8">
      <w:pPr>
        <w:rPr>
          <w:rFonts w:cstheme="minorHAnsi"/>
        </w:rPr>
      </w:pPr>
      <w:r w:rsidRPr="00CD067D">
        <w:rPr>
          <w:rFonts w:cstheme="minorHAnsi"/>
        </w:rPr>
        <w:t>Based on requirements, locks may apply to the entire patient record - spanning many data entry forms. Or they may apply to a specific field or fields</w:t>
      </w:r>
      <w:r w:rsidRPr="00CD067D">
        <w:rPr>
          <w:rStyle w:val="FootnoteReference"/>
          <w:rFonts w:cstheme="minorHAnsi"/>
        </w:rPr>
        <w:footnoteReference w:id="2"/>
      </w:r>
      <w:r w:rsidRPr="00CD067D">
        <w:rPr>
          <w:rFonts w:cstheme="minorHAnsi"/>
        </w:rPr>
        <w:t xml:space="preserve"> - on an active part of a form for example.</w:t>
      </w:r>
    </w:p>
    <w:p w14:paraId="68EB6722" w14:textId="43C96FFA" w:rsidR="00450DA8" w:rsidRDefault="00450DA8" w:rsidP="00450DA8">
      <w:pPr>
        <w:spacing w:after="240"/>
        <w:rPr>
          <w:rFonts w:cstheme="minorHAnsi"/>
        </w:rPr>
      </w:pPr>
      <w:r w:rsidRPr="00CD067D">
        <w:rPr>
          <w:rFonts w:cstheme="minorHAnsi"/>
        </w:rPr>
        <w:t>Any locking strategy must also ensure data integrity. A locking strategy that allows users to assign an invalid combination of GP and GP Practice is still wrong!</w:t>
      </w:r>
    </w:p>
    <w:p w14:paraId="34A4E4DD" w14:textId="67AB1A41" w:rsidR="00450DA8" w:rsidRDefault="00450DA8" w:rsidP="00450DA8">
      <w:pPr>
        <w:pStyle w:val="Heading2"/>
      </w:pPr>
      <w:bookmarkStart w:id="15" w:name="_Toc179804626"/>
      <w:r>
        <w:t>no locking, but validation checks</w:t>
      </w:r>
      <w:bookmarkEnd w:id="15"/>
    </w:p>
    <w:p w14:paraId="1AF92425" w14:textId="77777777" w:rsidR="00450DA8" w:rsidRDefault="00450DA8" w:rsidP="00450DA8">
      <w:pPr>
        <w:spacing w:after="240"/>
        <w:rPr>
          <w:rFonts w:cstheme="minorHAnsi"/>
        </w:rPr>
      </w:pPr>
      <w:r w:rsidRPr="00CD067D">
        <w:rPr>
          <w:rFonts w:cstheme="minorHAnsi"/>
        </w:rPr>
        <w:t>Rather than locking, applications may check updates are consistent with existing data. Serializing database access and updating only the fields that change is one approach.</w:t>
      </w:r>
    </w:p>
    <w:p w14:paraId="23E09171" w14:textId="0628992A" w:rsidR="00B75959" w:rsidRDefault="00B75959">
      <w:pPr>
        <w:spacing w:before="100" w:after="200"/>
        <w:rPr>
          <w:rFonts w:cstheme="minorHAnsi"/>
        </w:rPr>
      </w:pPr>
      <w:r>
        <w:rPr>
          <w:rFonts w:cstheme="minorHAnsi"/>
        </w:rPr>
        <w:br w:type="page"/>
      </w:r>
    </w:p>
    <w:p w14:paraId="5E889B99" w14:textId="75B75D2C" w:rsidR="00450DA8" w:rsidRDefault="00B75959" w:rsidP="00B75959">
      <w:pPr>
        <w:pStyle w:val="Heading2"/>
      </w:pPr>
      <w:bookmarkStart w:id="16" w:name="_Toc179804627"/>
      <w:r>
        <w:lastRenderedPageBreak/>
        <w:t>NO CONCURRENCY CONTROLS</w:t>
      </w:r>
      <w:bookmarkEnd w:id="16"/>
    </w:p>
    <w:p w14:paraId="500BEC7B" w14:textId="21FBBC6D" w:rsidR="00B75959" w:rsidRDefault="003C6BDE" w:rsidP="00B75959">
      <w:pPr>
        <w:spacing w:after="240"/>
        <w:rPr>
          <w:rFonts w:cstheme="minorHAnsi"/>
        </w:rPr>
      </w:pPr>
      <w:r>
        <w:rPr>
          <w:rFonts w:cstheme="minorHAnsi"/>
        </w:rPr>
        <w:t>Typically the</w:t>
      </w:r>
      <w:r w:rsidR="00B75959" w:rsidRPr="00CD067D">
        <w:rPr>
          <w:rFonts w:cstheme="minorHAnsi"/>
        </w:rPr>
        <w:t xml:space="preserve"> system under test </w:t>
      </w:r>
      <w:r>
        <w:rPr>
          <w:rFonts w:cstheme="minorHAnsi"/>
        </w:rPr>
        <w:t xml:space="preserve">will need to </w:t>
      </w:r>
      <w:r w:rsidRPr="00CD067D">
        <w:rPr>
          <w:rFonts w:cstheme="minorHAnsi"/>
        </w:rPr>
        <w:t>manage</w:t>
      </w:r>
      <w:r w:rsidR="00B75959" w:rsidRPr="00CD067D">
        <w:rPr>
          <w:rFonts w:cstheme="minorHAnsi"/>
        </w:rPr>
        <w:t xml:space="preserve"> concurrency conflicts. But it may not always</w:t>
      </w:r>
      <w:r w:rsidR="000145F4">
        <w:rPr>
          <w:rFonts w:cstheme="minorHAnsi"/>
        </w:rPr>
        <w:t xml:space="preserve"> be</w:t>
      </w:r>
      <w:r w:rsidR="00B75959" w:rsidRPr="00CD067D">
        <w:rPr>
          <w:rFonts w:cstheme="minorHAnsi"/>
        </w:rPr>
        <w:t xml:space="preserve"> </w:t>
      </w:r>
      <w:r>
        <w:rPr>
          <w:rFonts w:cstheme="minorHAnsi"/>
        </w:rPr>
        <w:t>necessary</w:t>
      </w:r>
      <w:r w:rsidR="00B75959" w:rsidRPr="00CD067D">
        <w:rPr>
          <w:rFonts w:cstheme="minorHAnsi"/>
        </w:rPr>
        <w:t>. Make sure to find out!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8CA4D"/>
        <w:tblLook w:val="04A0" w:firstRow="1" w:lastRow="0" w:firstColumn="1" w:lastColumn="0" w:noHBand="0" w:noVBand="1"/>
      </w:tblPr>
      <w:tblGrid>
        <w:gridCol w:w="846"/>
        <w:gridCol w:w="8080"/>
      </w:tblGrid>
      <w:tr w:rsidR="00B75959" w14:paraId="5CB0279B" w14:textId="77777777" w:rsidTr="000A4F05">
        <w:trPr>
          <w:jc w:val="center"/>
        </w:trPr>
        <w:tc>
          <w:tcPr>
            <w:tcW w:w="846" w:type="dxa"/>
            <w:shd w:val="clear" w:color="auto" w:fill="F8CA4D"/>
          </w:tcPr>
          <w:p w14:paraId="747BFB4E" w14:textId="77777777" w:rsidR="00B75959" w:rsidRPr="002D07E5" w:rsidRDefault="00B75959" w:rsidP="000A4F05">
            <w:pPr>
              <w:spacing w:line="276" w:lineRule="auto"/>
              <w:jc w:val="center"/>
              <w:rPr>
                <w:rFonts w:cstheme="minorHAnsi"/>
                <w:sz w:val="32"/>
                <w:szCs w:val="32"/>
              </w:rPr>
            </w:pPr>
            <w:r>
              <w:rPr>
                <w:rFonts w:cstheme="minorHAnsi"/>
                <w:b/>
                <w:bCs/>
                <w:iCs/>
                <w:noProof/>
                <w:color w:val="DBF2F7" w:themeColor="background2"/>
                <w:sz w:val="28"/>
                <w:szCs w:val="28"/>
              </w:rPr>
              <w:drawing>
                <wp:inline distT="0" distB="0" distL="0" distR="0" wp14:anchorId="6CEC5925" wp14:editId="4224D99A">
                  <wp:extent cx="360000" cy="360000"/>
                  <wp:effectExtent l="0" t="0" r="0" b="2540"/>
                  <wp:docPr id="1797682775" name="Graphic 1797682775" descr="Practical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Graphic 202" descr="Practical tips"/>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60000" cy="360000"/>
                          </a:xfrm>
                          <a:prstGeom prst="rect">
                            <a:avLst/>
                          </a:prstGeom>
                        </pic:spPr>
                      </pic:pic>
                    </a:graphicData>
                  </a:graphic>
                </wp:inline>
              </w:drawing>
            </w:r>
          </w:p>
        </w:tc>
        <w:tc>
          <w:tcPr>
            <w:tcW w:w="8080" w:type="dxa"/>
            <w:shd w:val="clear" w:color="auto" w:fill="F8CA4D"/>
            <w:vAlign w:val="center"/>
          </w:tcPr>
          <w:p w14:paraId="5364CA42" w14:textId="77A65B75" w:rsidR="00B75959" w:rsidRPr="003A7DB6" w:rsidRDefault="00B75959" w:rsidP="000A4F05">
            <w:pPr>
              <w:widowControl w:val="0"/>
              <w:autoSpaceDE w:val="0"/>
              <w:autoSpaceDN w:val="0"/>
              <w:rPr>
                <w:rFonts w:cstheme="minorHAnsi"/>
                <w:bCs/>
              </w:rPr>
            </w:pPr>
            <w:r w:rsidRPr="00CD067D">
              <w:t xml:space="preserve">Even </w:t>
            </w:r>
            <w:r w:rsidR="00061551">
              <w:t>if a</w:t>
            </w:r>
            <w:r w:rsidR="003C6BDE" w:rsidRPr="00CD067D">
              <w:t xml:space="preserve"> </w:t>
            </w:r>
            <w:r w:rsidR="003C6BDE">
              <w:t>requirements specification</w:t>
            </w:r>
            <w:r w:rsidR="00061551">
              <w:t xml:space="preserve"> omits</w:t>
            </w:r>
            <w:r w:rsidR="003C6BDE" w:rsidRPr="00CD067D">
              <w:t xml:space="preserve"> </w:t>
            </w:r>
            <w:r w:rsidRPr="00CD067D">
              <w:t xml:space="preserve">concurrency control </w:t>
            </w:r>
            <w:r w:rsidR="00061551">
              <w:t xml:space="preserve">it </w:t>
            </w:r>
            <w:r w:rsidR="003C6BDE" w:rsidRPr="00CD067D">
              <w:t>does not</w:t>
            </w:r>
            <w:r w:rsidRPr="00CD067D">
              <w:t xml:space="preserve"> </w:t>
            </w:r>
            <w:r w:rsidR="00061551">
              <w:t xml:space="preserve">necessarily </w:t>
            </w:r>
            <w:r w:rsidRPr="00CD067D">
              <w:t xml:space="preserve">mean it </w:t>
            </w:r>
            <w:r w:rsidR="00061551">
              <w:t>is</w:t>
            </w:r>
            <w:r w:rsidR="003C6BDE" w:rsidRPr="00CD067D">
              <w:t xml:space="preserve"> not</w:t>
            </w:r>
            <w:r w:rsidRPr="00CD067D">
              <w:t xml:space="preserve"> needed. Encourage your business analysts, architects and developers to record it in their documentation!</w:t>
            </w:r>
          </w:p>
        </w:tc>
      </w:tr>
    </w:tbl>
    <w:p w14:paraId="5C4FCCA3" w14:textId="77777777" w:rsidR="00450DA8" w:rsidRDefault="00450DA8" w:rsidP="00B75959">
      <w:pPr>
        <w:spacing w:before="0" w:after="0" w:line="240" w:lineRule="auto"/>
      </w:pPr>
    </w:p>
    <w:p w14:paraId="5E8319CA" w14:textId="2C13251E" w:rsidR="00B75959" w:rsidRDefault="00B75959" w:rsidP="00B75959">
      <w:pPr>
        <w:pStyle w:val="Heading2"/>
      </w:pPr>
      <w:bookmarkStart w:id="17" w:name="_Toc179804628"/>
      <w:r>
        <w:t>WRITE AND EXECUTE TESTS</w:t>
      </w:r>
      <w:bookmarkEnd w:id="17"/>
    </w:p>
    <w:p w14:paraId="7B46BC5C" w14:textId="77777777" w:rsidR="00B75959" w:rsidRPr="00CD067D" w:rsidRDefault="00B75959" w:rsidP="00B75959">
      <w:r w:rsidRPr="00CD067D">
        <w:t xml:space="preserve">Use the table below, together with your own expertise, to determine the types of tests </w:t>
      </w:r>
      <w:r w:rsidRPr="000B1ED8">
        <w:t>you need.</w:t>
      </w:r>
      <w:r w:rsidRPr="00CD067D">
        <w:t xml:space="preserve"> </w:t>
      </w:r>
    </w:p>
    <w:tbl>
      <w:tblPr>
        <w:tblStyle w:val="TableGrid"/>
        <w:tblW w:w="0" w:type="auto"/>
        <w:tblLook w:val="04A0" w:firstRow="1" w:lastRow="0" w:firstColumn="1" w:lastColumn="0" w:noHBand="0" w:noVBand="1"/>
      </w:tblPr>
      <w:tblGrid>
        <w:gridCol w:w="1934"/>
        <w:gridCol w:w="7082"/>
      </w:tblGrid>
      <w:tr w:rsidR="00B75959" w:rsidRPr="00CD067D" w14:paraId="1075A34F" w14:textId="77777777" w:rsidTr="00B75959">
        <w:tc>
          <w:tcPr>
            <w:tcW w:w="1980" w:type="dxa"/>
            <w:shd w:val="clear" w:color="auto" w:fill="E0E5F3"/>
            <w:vAlign w:val="center"/>
          </w:tcPr>
          <w:p w14:paraId="63B512ED" w14:textId="3EA539F7" w:rsidR="00B75959" w:rsidRPr="00B75959" w:rsidRDefault="00B75959" w:rsidP="00B75959">
            <w:pPr>
              <w:pStyle w:val="CommentText"/>
              <w:spacing w:before="120" w:after="120"/>
              <w:rPr>
                <w:rFonts w:asciiTheme="majorHAnsi" w:hAnsiTheme="majorHAnsi" w:cstheme="majorHAnsi"/>
                <w:b/>
                <w:color w:val="325083"/>
              </w:rPr>
            </w:pPr>
            <w:r w:rsidRPr="00B75959">
              <w:rPr>
                <w:rFonts w:asciiTheme="majorHAnsi" w:hAnsiTheme="majorHAnsi" w:cstheme="majorHAnsi"/>
                <w:b/>
                <w:color w:val="325083"/>
              </w:rPr>
              <w:t>TEST TYPE</w:t>
            </w:r>
          </w:p>
        </w:tc>
        <w:tc>
          <w:tcPr>
            <w:tcW w:w="7513" w:type="dxa"/>
            <w:shd w:val="clear" w:color="auto" w:fill="E0E5F3"/>
            <w:vAlign w:val="center"/>
          </w:tcPr>
          <w:p w14:paraId="34A3F187" w14:textId="0151DD2E" w:rsidR="00B75959" w:rsidRPr="00B75959" w:rsidRDefault="00B75959" w:rsidP="00B75959">
            <w:pPr>
              <w:pStyle w:val="CommentText"/>
              <w:spacing w:before="120" w:after="120"/>
              <w:rPr>
                <w:rFonts w:asciiTheme="majorHAnsi" w:hAnsiTheme="majorHAnsi" w:cstheme="majorHAnsi"/>
                <w:b/>
                <w:color w:val="325083"/>
              </w:rPr>
            </w:pPr>
            <w:r w:rsidRPr="00B75959">
              <w:rPr>
                <w:rFonts w:asciiTheme="majorHAnsi" w:hAnsiTheme="majorHAnsi" w:cstheme="majorHAnsi"/>
                <w:b/>
                <w:color w:val="325083"/>
              </w:rPr>
              <w:t>TYPE OF WORK PERFORMED</w:t>
            </w:r>
          </w:p>
        </w:tc>
      </w:tr>
      <w:tr w:rsidR="00B75959" w:rsidRPr="00CD067D" w14:paraId="52E1E8DE" w14:textId="77777777" w:rsidTr="00B75959">
        <w:tc>
          <w:tcPr>
            <w:tcW w:w="1980" w:type="dxa"/>
            <w:shd w:val="clear" w:color="auto" w:fill="E0E5F3"/>
            <w:vAlign w:val="center"/>
          </w:tcPr>
          <w:p w14:paraId="0C06CA52" w14:textId="77777777" w:rsidR="00B75959" w:rsidRPr="00B75959" w:rsidRDefault="00B75959" w:rsidP="000A4F05">
            <w:pPr>
              <w:rPr>
                <w:rFonts w:cstheme="minorHAnsi"/>
                <w:color w:val="325083"/>
              </w:rPr>
            </w:pPr>
            <w:r w:rsidRPr="00B75959">
              <w:rPr>
                <w:rFonts w:cstheme="minorHAnsi"/>
                <w:color w:val="325083"/>
              </w:rPr>
              <w:t>Functional GUI testing</w:t>
            </w:r>
          </w:p>
        </w:tc>
        <w:tc>
          <w:tcPr>
            <w:tcW w:w="7513" w:type="dxa"/>
            <w:shd w:val="clear" w:color="auto" w:fill="auto"/>
            <w:vAlign w:val="center"/>
          </w:tcPr>
          <w:p w14:paraId="7B8C5D3D" w14:textId="77777777" w:rsidR="00B75959" w:rsidRPr="00CD067D" w:rsidRDefault="00B75959" w:rsidP="000A4F05">
            <w:pPr>
              <w:pStyle w:val="CommentText"/>
              <w:spacing w:before="120" w:after="240"/>
              <w:rPr>
                <w:rFonts w:asciiTheme="minorHAnsi" w:hAnsiTheme="minorHAnsi" w:cstheme="minorHAnsi"/>
              </w:rPr>
            </w:pPr>
            <w:r w:rsidRPr="00CD067D">
              <w:rPr>
                <w:rFonts w:asciiTheme="minorHAnsi" w:hAnsiTheme="minorHAnsi" w:cstheme="minorHAnsi"/>
              </w:rPr>
              <w:t xml:space="preserve">Often manual tests. For example, to check locking behaviour or determine what happens when a user logs in many times. The </w:t>
            </w:r>
            <w:r w:rsidRPr="00C57A94">
              <w:rPr>
                <w:rFonts w:asciiTheme="minorHAnsi" w:hAnsiTheme="minorHAnsi" w:cstheme="minorHAnsi"/>
              </w:rPr>
              <w:t>next page</w:t>
            </w:r>
            <w:r w:rsidRPr="00CD067D">
              <w:rPr>
                <w:rFonts w:asciiTheme="minorHAnsi" w:hAnsiTheme="minorHAnsi" w:cstheme="minorHAnsi"/>
              </w:rPr>
              <w:t xml:space="preserve"> lists some authentic examples.</w:t>
            </w:r>
          </w:p>
        </w:tc>
      </w:tr>
      <w:tr w:rsidR="00B75959" w:rsidRPr="00CD067D" w14:paraId="55A091CD" w14:textId="77777777" w:rsidTr="00B75959">
        <w:tc>
          <w:tcPr>
            <w:tcW w:w="1980" w:type="dxa"/>
            <w:shd w:val="clear" w:color="auto" w:fill="E0E5F3"/>
            <w:vAlign w:val="center"/>
          </w:tcPr>
          <w:p w14:paraId="3FAF624B" w14:textId="77777777" w:rsidR="00B75959" w:rsidRPr="00B75959" w:rsidRDefault="00B75959" w:rsidP="000A4F05">
            <w:pPr>
              <w:rPr>
                <w:rFonts w:cstheme="minorHAnsi"/>
                <w:color w:val="325083"/>
              </w:rPr>
            </w:pPr>
            <w:r w:rsidRPr="00B75959">
              <w:rPr>
                <w:rFonts w:cstheme="minorHAnsi"/>
                <w:color w:val="325083"/>
              </w:rPr>
              <w:t>Functional Data testing</w:t>
            </w:r>
          </w:p>
        </w:tc>
        <w:tc>
          <w:tcPr>
            <w:tcW w:w="7513" w:type="dxa"/>
            <w:shd w:val="clear" w:color="auto" w:fill="auto"/>
            <w:vAlign w:val="center"/>
          </w:tcPr>
          <w:p w14:paraId="465AA253" w14:textId="77777777" w:rsidR="00B75959" w:rsidRPr="00CD067D" w:rsidRDefault="00B75959" w:rsidP="000A4F05">
            <w:pPr>
              <w:pStyle w:val="CommentText"/>
              <w:spacing w:before="120" w:after="120"/>
              <w:rPr>
                <w:rFonts w:asciiTheme="minorHAnsi" w:hAnsiTheme="minorHAnsi" w:cstheme="minorHAnsi"/>
              </w:rPr>
            </w:pPr>
            <w:r w:rsidRPr="00CD067D">
              <w:rPr>
                <w:rFonts w:asciiTheme="minorHAnsi" w:hAnsiTheme="minorHAnsi" w:cstheme="minorHAnsi"/>
              </w:rPr>
              <w:t>Using tools like SQL Server Management Studio, to check for accuracy as we load and save data in the GUI.</w:t>
            </w:r>
          </w:p>
          <w:p w14:paraId="1E122425" w14:textId="77777777" w:rsidR="00B75959" w:rsidRPr="00CD067D" w:rsidRDefault="00B75959" w:rsidP="000A4F05">
            <w:pPr>
              <w:pStyle w:val="CommentText"/>
              <w:spacing w:before="120" w:after="120"/>
              <w:rPr>
                <w:rFonts w:asciiTheme="minorHAnsi" w:hAnsiTheme="minorHAnsi" w:cstheme="minorHAnsi"/>
              </w:rPr>
            </w:pPr>
            <w:r w:rsidRPr="00CD067D">
              <w:rPr>
                <w:rFonts w:asciiTheme="minorHAnsi" w:hAnsiTheme="minorHAnsi" w:cstheme="minorHAnsi"/>
              </w:rPr>
              <w:t xml:space="preserve">For example, some tests on the </w:t>
            </w:r>
            <w:r w:rsidRPr="00C57A94">
              <w:rPr>
                <w:rFonts w:asciiTheme="minorHAnsi" w:hAnsiTheme="minorHAnsi" w:cstheme="minorHAnsi"/>
              </w:rPr>
              <w:t>next page</w:t>
            </w:r>
            <w:r w:rsidRPr="00CD067D">
              <w:rPr>
                <w:rFonts w:asciiTheme="minorHAnsi" w:hAnsiTheme="minorHAnsi" w:cstheme="minorHAnsi"/>
              </w:rPr>
              <w:t xml:space="preserve"> check a table called </w:t>
            </w:r>
            <w:r w:rsidRPr="00CD067D">
              <w:rPr>
                <w:rFonts w:asciiTheme="minorHAnsi" w:hAnsiTheme="minorHAnsi" w:cstheme="minorHAnsi"/>
                <w:i/>
              </w:rPr>
              <w:t>FunctionLock</w:t>
            </w:r>
            <w:r w:rsidRPr="00CD067D">
              <w:rPr>
                <w:rFonts w:asciiTheme="minorHAnsi" w:hAnsiTheme="minorHAnsi" w:cstheme="minorHAnsi"/>
              </w:rPr>
              <w:t xml:space="preserve"> to verify the lock requested in the user interface exists in the database. </w:t>
            </w:r>
          </w:p>
          <w:p w14:paraId="390158B0" w14:textId="77777777" w:rsidR="00B75959" w:rsidRPr="00CD067D" w:rsidRDefault="00B75959" w:rsidP="000A4F05">
            <w:pPr>
              <w:pStyle w:val="CommentText"/>
              <w:spacing w:before="120" w:after="120"/>
              <w:rPr>
                <w:rFonts w:asciiTheme="minorHAnsi" w:hAnsiTheme="minorHAnsi" w:cstheme="minorBidi"/>
              </w:rPr>
            </w:pPr>
            <w:r w:rsidRPr="7F0C696E">
              <w:rPr>
                <w:rFonts w:asciiTheme="minorHAnsi" w:hAnsiTheme="minorHAnsi" w:cstheme="minorBidi"/>
              </w:rPr>
              <w:t xml:space="preserve">Combined with functional GUI testing, functional data testing is highly effective. But it has limitations. Consider the first 10 steps of </w:t>
            </w:r>
            <w:hyperlink r:id="rId25">
              <w:r w:rsidRPr="7F0C696E">
                <w:rPr>
                  <w:rStyle w:val="Hyperlink"/>
                  <w:rFonts w:asciiTheme="minorHAnsi" w:hAnsiTheme="minorHAnsi" w:cstheme="minorBidi"/>
                </w:rPr>
                <w:t>9045 Test Requesting</w:t>
              </w:r>
            </w:hyperlink>
            <w:r w:rsidRPr="7F0C696E">
              <w:rPr>
                <w:rFonts w:asciiTheme="minorHAnsi" w:hAnsiTheme="minorHAnsi" w:cstheme="minorBidi"/>
              </w:rPr>
              <w:t xml:space="preserve">  What happens if both </w:t>
            </w:r>
            <w:r w:rsidRPr="7F0C696E">
              <w:rPr>
                <w:rFonts w:asciiTheme="minorHAnsi" w:hAnsiTheme="minorHAnsi" w:cstheme="minorBidi"/>
                <w:i/>
                <w:iCs/>
              </w:rPr>
              <w:t>User A</w:t>
            </w:r>
            <w:r w:rsidRPr="7F0C696E">
              <w:rPr>
                <w:rFonts w:asciiTheme="minorHAnsi" w:hAnsiTheme="minorHAnsi" w:cstheme="minorBidi"/>
              </w:rPr>
              <w:t xml:space="preserve"> and </w:t>
            </w:r>
            <w:r w:rsidRPr="7F0C696E">
              <w:rPr>
                <w:rFonts w:asciiTheme="minorHAnsi" w:hAnsiTheme="minorHAnsi" w:cstheme="minorBidi"/>
                <w:i/>
                <w:iCs/>
              </w:rPr>
              <w:t xml:space="preserve">User B </w:t>
            </w:r>
            <w:r w:rsidRPr="7F0C696E">
              <w:rPr>
                <w:rFonts w:asciiTheme="minorHAnsi" w:hAnsiTheme="minorHAnsi" w:cstheme="minorBidi"/>
              </w:rPr>
              <w:t>choose the same patient at the same time? Can you be sure who gets the lock? Both?</w:t>
            </w:r>
          </w:p>
          <w:p w14:paraId="03B42917" w14:textId="77777777" w:rsidR="00B75959" w:rsidRPr="00CD067D" w:rsidRDefault="00B75959" w:rsidP="000A4F05">
            <w:pPr>
              <w:pStyle w:val="CommentText"/>
              <w:spacing w:before="120" w:after="120"/>
              <w:rPr>
                <w:rFonts w:asciiTheme="minorHAnsi" w:hAnsiTheme="minorHAnsi" w:cstheme="minorHAnsi"/>
              </w:rPr>
            </w:pPr>
            <w:r w:rsidRPr="00CD067D">
              <w:rPr>
                <w:rFonts w:asciiTheme="minorHAnsi" w:hAnsiTheme="minorHAnsi" w:cstheme="minorHAnsi"/>
              </w:rPr>
              <w:t xml:space="preserve">How do you guarantee the database commands execute concurrently to make sure both users are not allowed to lock the same patient record? </w:t>
            </w:r>
          </w:p>
          <w:p w14:paraId="3198FFF8" w14:textId="77777777" w:rsidR="00B75959" w:rsidRPr="00CD067D" w:rsidRDefault="00B75959" w:rsidP="000A4F05">
            <w:pPr>
              <w:pStyle w:val="CommentText"/>
              <w:spacing w:before="120" w:after="240"/>
              <w:rPr>
                <w:rFonts w:asciiTheme="minorHAnsi" w:hAnsiTheme="minorHAnsi" w:cstheme="minorHAnsi"/>
              </w:rPr>
            </w:pPr>
            <w:r w:rsidRPr="00CD067D">
              <w:rPr>
                <w:rFonts w:asciiTheme="minorHAnsi" w:hAnsiTheme="minorHAnsi" w:cstheme="minorHAnsi"/>
              </w:rPr>
              <w:t>For fine grained control you execute your functional data tests with code walk-throughs, debugging and unit tests.</w:t>
            </w:r>
          </w:p>
        </w:tc>
      </w:tr>
      <w:tr w:rsidR="00B75959" w:rsidRPr="00CD067D" w14:paraId="2DA7DD17" w14:textId="77777777" w:rsidTr="00B75959">
        <w:tc>
          <w:tcPr>
            <w:tcW w:w="1980" w:type="dxa"/>
            <w:shd w:val="clear" w:color="auto" w:fill="E0E5F3"/>
            <w:vAlign w:val="center"/>
          </w:tcPr>
          <w:p w14:paraId="0C0654F8" w14:textId="77777777" w:rsidR="00B75959" w:rsidRPr="00B75959" w:rsidRDefault="00B75959" w:rsidP="000A4F05">
            <w:pPr>
              <w:rPr>
                <w:rFonts w:cstheme="minorHAnsi"/>
                <w:color w:val="325083"/>
              </w:rPr>
            </w:pPr>
            <w:r w:rsidRPr="00B75959">
              <w:rPr>
                <w:rFonts w:cstheme="minorHAnsi"/>
                <w:color w:val="325083"/>
              </w:rPr>
              <w:t>Code walk-throughs and debugging</w:t>
            </w:r>
          </w:p>
        </w:tc>
        <w:tc>
          <w:tcPr>
            <w:tcW w:w="7513" w:type="dxa"/>
            <w:shd w:val="clear" w:color="auto" w:fill="auto"/>
            <w:vAlign w:val="center"/>
          </w:tcPr>
          <w:p w14:paraId="69F66C5B" w14:textId="21BD1E4D" w:rsidR="00B75959" w:rsidRPr="00CD067D" w:rsidRDefault="00B75959" w:rsidP="000A4F05">
            <w:pPr>
              <w:spacing w:after="240"/>
              <w:rPr>
                <w:rFonts w:cstheme="minorHAnsi"/>
              </w:rPr>
            </w:pPr>
            <w:r>
              <w:rPr>
                <w:rFonts w:cstheme="minorHAnsi"/>
              </w:rPr>
              <w:t>Ask</w:t>
            </w:r>
            <w:r w:rsidRPr="00CD067D">
              <w:rPr>
                <w:rFonts w:cstheme="minorHAnsi"/>
              </w:rPr>
              <w:t xml:space="preserve"> developers </w:t>
            </w:r>
            <w:r>
              <w:rPr>
                <w:rFonts w:cstheme="minorHAnsi"/>
              </w:rPr>
              <w:t xml:space="preserve">to </w:t>
            </w:r>
            <w:r w:rsidRPr="00CD067D">
              <w:rPr>
                <w:rFonts w:cstheme="minorHAnsi"/>
              </w:rPr>
              <w:t xml:space="preserve">walk </w:t>
            </w:r>
            <w:r w:rsidR="000145F4">
              <w:rPr>
                <w:rFonts w:cstheme="minorHAnsi"/>
              </w:rPr>
              <w:t xml:space="preserve">you </w:t>
            </w:r>
            <w:r w:rsidRPr="00CD067D">
              <w:rPr>
                <w:rFonts w:cstheme="minorHAnsi"/>
              </w:rPr>
              <w:t>through their tests and include these in your strategy and plans.</w:t>
            </w:r>
          </w:p>
        </w:tc>
      </w:tr>
      <w:tr w:rsidR="00B75959" w:rsidRPr="00CD067D" w14:paraId="02DD23B4" w14:textId="77777777" w:rsidTr="00B75959">
        <w:tc>
          <w:tcPr>
            <w:tcW w:w="1980" w:type="dxa"/>
            <w:shd w:val="clear" w:color="auto" w:fill="E0E5F3"/>
            <w:vAlign w:val="center"/>
          </w:tcPr>
          <w:p w14:paraId="1BD982C4" w14:textId="77777777" w:rsidR="00B75959" w:rsidRPr="00B75959" w:rsidRDefault="00B75959" w:rsidP="000A4F05">
            <w:pPr>
              <w:rPr>
                <w:rFonts w:cstheme="minorHAnsi"/>
                <w:color w:val="325083"/>
              </w:rPr>
            </w:pPr>
            <w:r w:rsidRPr="00B75959">
              <w:rPr>
                <w:rFonts w:cstheme="minorHAnsi"/>
                <w:color w:val="325083"/>
              </w:rPr>
              <w:t>Non-functional stress tests</w:t>
            </w:r>
          </w:p>
        </w:tc>
        <w:tc>
          <w:tcPr>
            <w:tcW w:w="7513" w:type="dxa"/>
            <w:shd w:val="clear" w:color="auto" w:fill="auto"/>
            <w:vAlign w:val="center"/>
          </w:tcPr>
          <w:p w14:paraId="027A50A7" w14:textId="77777777" w:rsidR="00B75959" w:rsidRPr="00CD067D" w:rsidRDefault="00B75959" w:rsidP="000A4F05">
            <w:pPr>
              <w:rPr>
                <w:rFonts w:cstheme="minorHAnsi"/>
              </w:rPr>
            </w:pPr>
            <w:r w:rsidRPr="00CD067D">
              <w:rPr>
                <w:rFonts w:cstheme="minorHAnsi"/>
              </w:rPr>
              <w:t>The techniques above go a long way to providing confidence. But also consider using stress tests, particularly when writing an automated software process.</w:t>
            </w:r>
          </w:p>
          <w:p w14:paraId="2974DA08" w14:textId="06B1053B" w:rsidR="00B75959" w:rsidRPr="00CD067D" w:rsidRDefault="00B75959" w:rsidP="000A4F05">
            <w:pPr>
              <w:rPr>
                <w:rFonts w:cstheme="minorHAnsi"/>
              </w:rPr>
            </w:pPr>
            <w:r w:rsidRPr="00CD067D">
              <w:rPr>
                <w:rFonts w:cstheme="minorHAnsi"/>
              </w:rPr>
              <w:t xml:space="preserve">They need not be too involved. Developers can write simple tests using T-SQL – see </w:t>
            </w:r>
            <w:hyperlink w:anchor="_FURTHER_READING" w:history="1">
              <w:r w:rsidR="000145F4">
                <w:rPr>
                  <w:rStyle w:val="Hyperlink"/>
                  <w:rFonts w:cstheme="minorHAnsi"/>
                </w:rPr>
                <w:t>FURTHER R</w:t>
              </w:r>
              <w:r w:rsidR="000145F4">
                <w:rPr>
                  <w:rStyle w:val="Hyperlink"/>
                  <w:rFonts w:cstheme="minorHAnsi"/>
                </w:rPr>
                <w:t>E</w:t>
              </w:r>
              <w:r w:rsidR="000145F4">
                <w:rPr>
                  <w:rStyle w:val="Hyperlink"/>
                  <w:rFonts w:cstheme="minorHAnsi"/>
                </w:rPr>
                <w:t>ADING</w:t>
              </w:r>
            </w:hyperlink>
            <w:r w:rsidRPr="00CD067D">
              <w:rPr>
                <w:rFonts w:cstheme="minorHAnsi"/>
              </w:rPr>
              <w:t>. Again, include them in your strategy and plans.</w:t>
            </w:r>
          </w:p>
        </w:tc>
      </w:tr>
      <w:tr w:rsidR="00B75959" w:rsidRPr="00CD067D" w14:paraId="00C5A793" w14:textId="77777777" w:rsidTr="00B75959">
        <w:tc>
          <w:tcPr>
            <w:tcW w:w="1980" w:type="dxa"/>
            <w:shd w:val="clear" w:color="auto" w:fill="E0E5F3"/>
            <w:vAlign w:val="center"/>
          </w:tcPr>
          <w:p w14:paraId="78AF5CBF" w14:textId="77777777" w:rsidR="00B75959" w:rsidRPr="00B75959" w:rsidRDefault="00B75959" w:rsidP="000A4F05">
            <w:pPr>
              <w:rPr>
                <w:rFonts w:cstheme="minorHAnsi"/>
                <w:color w:val="325083"/>
              </w:rPr>
            </w:pPr>
            <w:r w:rsidRPr="00B75959">
              <w:rPr>
                <w:rFonts w:cstheme="minorHAnsi"/>
                <w:color w:val="325083"/>
              </w:rPr>
              <w:t>Monitoring and surveillance</w:t>
            </w:r>
          </w:p>
        </w:tc>
        <w:tc>
          <w:tcPr>
            <w:tcW w:w="7513" w:type="dxa"/>
            <w:shd w:val="clear" w:color="auto" w:fill="auto"/>
            <w:vAlign w:val="center"/>
          </w:tcPr>
          <w:p w14:paraId="7A85F99B" w14:textId="77777777" w:rsidR="00B75959" w:rsidRPr="00CD067D" w:rsidRDefault="00B75959" w:rsidP="000A4F05">
            <w:pPr>
              <w:rPr>
                <w:rFonts w:cstheme="minorHAnsi"/>
              </w:rPr>
            </w:pPr>
            <w:r w:rsidRPr="00CD067D">
              <w:rPr>
                <w:rFonts w:cstheme="minorHAnsi"/>
              </w:rPr>
              <w:t>Post deployment monitoring and surveillance is beyond the scope of this guide. But teams should continue to test for lost updates and deadlocks after deployment.</w:t>
            </w:r>
          </w:p>
        </w:tc>
      </w:tr>
    </w:tbl>
    <w:p w14:paraId="0D0D3DE3" w14:textId="77777777" w:rsidR="00B75959" w:rsidRDefault="00B75959" w:rsidP="00450DA8"/>
    <w:p w14:paraId="7D853B74" w14:textId="0BAB35D8" w:rsidR="00B75959" w:rsidRDefault="00B75959">
      <w:pPr>
        <w:spacing w:before="100" w:after="200"/>
      </w:pPr>
      <w:r>
        <w:br w:type="page"/>
      </w:r>
    </w:p>
    <w:p w14:paraId="423D5ABD" w14:textId="259F31A5" w:rsidR="00B75959" w:rsidRDefault="00B75959" w:rsidP="00B75959">
      <w:pPr>
        <w:pStyle w:val="Heading2"/>
      </w:pPr>
      <w:bookmarkStart w:id="18" w:name="_Toc179804629"/>
      <w:r>
        <w:lastRenderedPageBreak/>
        <w:t>EXAMPLE TEST SCRIPTS</w:t>
      </w:r>
      <w:bookmarkEnd w:id="18"/>
    </w:p>
    <w:tbl>
      <w:tblPr>
        <w:tblStyle w:val="TableGrid"/>
        <w:tblW w:w="0" w:type="auto"/>
        <w:tblLook w:val="04A0" w:firstRow="1" w:lastRow="0" w:firstColumn="1" w:lastColumn="0" w:noHBand="0" w:noVBand="1"/>
      </w:tblPr>
      <w:tblGrid>
        <w:gridCol w:w="803"/>
        <w:gridCol w:w="8073"/>
      </w:tblGrid>
      <w:tr w:rsidR="00B75959" w:rsidRPr="00621C08" w14:paraId="5C1990B9" w14:textId="77777777" w:rsidTr="00B75959">
        <w:tc>
          <w:tcPr>
            <w:tcW w:w="803" w:type="dxa"/>
            <w:shd w:val="clear" w:color="auto" w:fill="E0E5F3"/>
          </w:tcPr>
          <w:p w14:paraId="77358CDB" w14:textId="1ED59D0F" w:rsidR="00B75959" w:rsidRPr="00B75959" w:rsidRDefault="00B75959" w:rsidP="00B75959">
            <w:pPr>
              <w:pStyle w:val="CommentText"/>
              <w:spacing w:before="60" w:after="60"/>
              <w:rPr>
                <w:rFonts w:asciiTheme="majorHAnsi" w:hAnsiTheme="majorHAnsi" w:cstheme="majorHAnsi"/>
                <w:b/>
                <w:color w:val="325083"/>
              </w:rPr>
            </w:pPr>
            <w:r w:rsidRPr="00B75959">
              <w:rPr>
                <w:rFonts w:asciiTheme="majorHAnsi" w:hAnsiTheme="majorHAnsi" w:cstheme="majorHAnsi"/>
                <w:b/>
                <w:color w:val="325083"/>
              </w:rPr>
              <w:t>ID</w:t>
            </w:r>
          </w:p>
        </w:tc>
        <w:tc>
          <w:tcPr>
            <w:tcW w:w="8073" w:type="dxa"/>
            <w:shd w:val="clear" w:color="auto" w:fill="E0E5F3"/>
          </w:tcPr>
          <w:p w14:paraId="5C69A631" w14:textId="0B81D66E" w:rsidR="00B75959" w:rsidRPr="00B75959" w:rsidRDefault="00B75959" w:rsidP="00B75959">
            <w:pPr>
              <w:pStyle w:val="CommentText"/>
              <w:spacing w:before="60" w:after="60"/>
              <w:rPr>
                <w:rFonts w:asciiTheme="majorHAnsi" w:hAnsiTheme="majorHAnsi" w:cstheme="majorHAnsi"/>
                <w:b/>
                <w:color w:val="325083"/>
              </w:rPr>
            </w:pPr>
            <w:r w:rsidRPr="00B75959">
              <w:rPr>
                <w:rFonts w:asciiTheme="majorHAnsi" w:hAnsiTheme="majorHAnsi" w:cstheme="majorHAnsi"/>
                <w:b/>
                <w:color w:val="325083"/>
              </w:rPr>
              <w:t>TEST CASE</w:t>
            </w:r>
          </w:p>
        </w:tc>
      </w:tr>
      <w:tr w:rsidR="00B75959" w:rsidRPr="00CD067D" w14:paraId="62884808" w14:textId="77777777" w:rsidTr="000A4F05">
        <w:tc>
          <w:tcPr>
            <w:tcW w:w="803" w:type="dxa"/>
          </w:tcPr>
          <w:p w14:paraId="5BD1EAC3" w14:textId="77777777" w:rsidR="00B75959" w:rsidRPr="00CD067D" w:rsidRDefault="00B75959" w:rsidP="000A4F05">
            <w:pPr>
              <w:pStyle w:val="CommentText"/>
              <w:spacing w:before="120" w:after="120"/>
              <w:rPr>
                <w:rFonts w:asciiTheme="minorHAnsi" w:hAnsiTheme="minorHAnsi" w:cstheme="minorHAnsi"/>
              </w:rPr>
            </w:pPr>
            <w:hyperlink r:id="rId26" w:history="1">
              <w:r w:rsidRPr="00CD067D">
                <w:rPr>
                  <w:rStyle w:val="Hyperlink"/>
                  <w:rFonts w:asciiTheme="minorHAnsi" w:hAnsiTheme="minorHAnsi" w:cstheme="minorHAnsi"/>
                </w:rPr>
                <w:t xml:space="preserve">9045 </w:t>
              </w:r>
            </w:hyperlink>
          </w:p>
        </w:tc>
        <w:tc>
          <w:tcPr>
            <w:tcW w:w="8073" w:type="dxa"/>
          </w:tcPr>
          <w:p w14:paraId="1F2827B7" w14:textId="77777777" w:rsidR="00B75959" w:rsidRPr="00CD067D" w:rsidRDefault="00B75959" w:rsidP="000A4F05">
            <w:pPr>
              <w:pStyle w:val="CommentText"/>
              <w:spacing w:before="120" w:after="120"/>
              <w:rPr>
                <w:rFonts w:asciiTheme="minorHAnsi" w:hAnsiTheme="minorHAnsi" w:cstheme="minorHAnsi"/>
              </w:rPr>
            </w:pPr>
            <w:r w:rsidRPr="00CD067D">
              <w:rPr>
                <w:rFonts w:asciiTheme="minorHAnsi" w:hAnsiTheme="minorHAnsi" w:cstheme="minorHAnsi"/>
              </w:rPr>
              <w:t>Lock 01 Test Requesting</w:t>
            </w:r>
          </w:p>
        </w:tc>
      </w:tr>
      <w:tr w:rsidR="00B75959" w:rsidRPr="00CD067D" w14:paraId="00B4E27B" w14:textId="77777777" w:rsidTr="000A4F05">
        <w:tc>
          <w:tcPr>
            <w:tcW w:w="803" w:type="dxa"/>
          </w:tcPr>
          <w:p w14:paraId="21404FB9" w14:textId="77777777" w:rsidR="00B75959" w:rsidRPr="00CD067D" w:rsidRDefault="00B75959" w:rsidP="000A4F05">
            <w:pPr>
              <w:pStyle w:val="CommentText"/>
              <w:spacing w:before="120" w:after="120"/>
              <w:rPr>
                <w:rFonts w:asciiTheme="minorHAnsi" w:hAnsiTheme="minorHAnsi" w:cstheme="minorHAnsi"/>
              </w:rPr>
            </w:pPr>
            <w:hyperlink r:id="rId27" w:history="1">
              <w:r w:rsidRPr="00CD067D">
                <w:rPr>
                  <w:rStyle w:val="Hyperlink"/>
                  <w:rFonts w:asciiTheme="minorHAnsi" w:hAnsiTheme="minorHAnsi" w:cstheme="minorHAnsi"/>
                </w:rPr>
                <w:t xml:space="preserve">9046 </w:t>
              </w:r>
            </w:hyperlink>
          </w:p>
        </w:tc>
        <w:tc>
          <w:tcPr>
            <w:tcW w:w="8073" w:type="dxa"/>
          </w:tcPr>
          <w:p w14:paraId="3B3F2680" w14:textId="77777777" w:rsidR="00B75959" w:rsidRPr="00CD067D" w:rsidRDefault="00B75959" w:rsidP="000A4F05">
            <w:pPr>
              <w:pStyle w:val="CommentText"/>
              <w:spacing w:before="120" w:after="120"/>
              <w:rPr>
                <w:rFonts w:asciiTheme="minorHAnsi" w:hAnsiTheme="minorHAnsi" w:cstheme="minorHAnsi"/>
              </w:rPr>
            </w:pPr>
            <w:r w:rsidRPr="00CD067D">
              <w:rPr>
                <w:rFonts w:asciiTheme="minorHAnsi" w:hAnsiTheme="minorHAnsi" w:cstheme="minorHAnsi"/>
              </w:rPr>
              <w:t>Lock 02 - Medicines</w:t>
            </w:r>
          </w:p>
        </w:tc>
      </w:tr>
      <w:tr w:rsidR="00B75959" w:rsidRPr="00CD067D" w14:paraId="75292F9C" w14:textId="77777777" w:rsidTr="000A4F05">
        <w:tc>
          <w:tcPr>
            <w:tcW w:w="803" w:type="dxa"/>
          </w:tcPr>
          <w:p w14:paraId="36614454" w14:textId="77777777" w:rsidR="00B75959" w:rsidRPr="00CD067D" w:rsidRDefault="00B75959" w:rsidP="000A4F05">
            <w:pPr>
              <w:pStyle w:val="CommentText"/>
              <w:spacing w:before="120" w:after="120"/>
              <w:rPr>
                <w:rFonts w:asciiTheme="minorHAnsi" w:hAnsiTheme="minorHAnsi" w:cstheme="minorHAnsi"/>
              </w:rPr>
            </w:pPr>
            <w:hyperlink r:id="rId28" w:history="1">
              <w:r w:rsidRPr="00CD067D">
                <w:rPr>
                  <w:rStyle w:val="Hyperlink"/>
                  <w:rFonts w:asciiTheme="minorHAnsi" w:hAnsiTheme="minorHAnsi" w:cstheme="minorHAnsi"/>
                </w:rPr>
                <w:t>9047</w:t>
              </w:r>
            </w:hyperlink>
          </w:p>
        </w:tc>
        <w:tc>
          <w:tcPr>
            <w:tcW w:w="8073" w:type="dxa"/>
          </w:tcPr>
          <w:p w14:paraId="4C871478" w14:textId="77777777" w:rsidR="00B75959" w:rsidRPr="00CD067D" w:rsidRDefault="00B75959" w:rsidP="000A4F05">
            <w:pPr>
              <w:pStyle w:val="CommentText"/>
              <w:spacing w:before="120" w:after="120"/>
              <w:rPr>
                <w:rFonts w:asciiTheme="minorHAnsi" w:hAnsiTheme="minorHAnsi" w:cstheme="minorHAnsi"/>
              </w:rPr>
            </w:pPr>
            <w:r w:rsidRPr="00CD067D">
              <w:rPr>
                <w:rFonts w:asciiTheme="minorHAnsi" w:hAnsiTheme="minorHAnsi" w:cstheme="minorHAnsi"/>
              </w:rPr>
              <w:t>Lock 03 Editing DAL</w:t>
            </w:r>
          </w:p>
        </w:tc>
      </w:tr>
      <w:tr w:rsidR="00B75959" w:rsidRPr="00CD067D" w14:paraId="3698EE87" w14:textId="77777777" w:rsidTr="000A4F05">
        <w:tc>
          <w:tcPr>
            <w:tcW w:w="803" w:type="dxa"/>
          </w:tcPr>
          <w:p w14:paraId="481462B7" w14:textId="77777777" w:rsidR="00B75959" w:rsidRPr="00CD067D" w:rsidRDefault="00B75959" w:rsidP="000A4F05">
            <w:pPr>
              <w:pStyle w:val="CommentText"/>
              <w:spacing w:before="120" w:after="120"/>
              <w:rPr>
                <w:rFonts w:asciiTheme="minorHAnsi" w:hAnsiTheme="minorHAnsi" w:cstheme="minorHAnsi"/>
              </w:rPr>
            </w:pPr>
            <w:hyperlink r:id="rId29" w:history="1">
              <w:r w:rsidRPr="00CD067D">
                <w:rPr>
                  <w:rStyle w:val="Hyperlink"/>
                  <w:rFonts w:asciiTheme="minorHAnsi" w:hAnsiTheme="minorHAnsi" w:cstheme="minorHAnsi"/>
                </w:rPr>
                <w:t>9667</w:t>
              </w:r>
            </w:hyperlink>
          </w:p>
        </w:tc>
        <w:tc>
          <w:tcPr>
            <w:tcW w:w="8073" w:type="dxa"/>
          </w:tcPr>
          <w:p w14:paraId="511BE7D0" w14:textId="77777777" w:rsidR="00B75959" w:rsidRPr="00CD067D" w:rsidRDefault="00B75959" w:rsidP="000A4F05">
            <w:pPr>
              <w:pStyle w:val="CommentText"/>
              <w:spacing w:before="120" w:after="120"/>
              <w:rPr>
                <w:rFonts w:asciiTheme="minorHAnsi" w:hAnsiTheme="minorHAnsi" w:cstheme="minorHAnsi"/>
              </w:rPr>
            </w:pPr>
            <w:r w:rsidRPr="00CD067D">
              <w:rPr>
                <w:rFonts w:asciiTheme="minorHAnsi" w:hAnsiTheme="minorHAnsi" w:cstheme="minorHAnsi"/>
              </w:rPr>
              <w:t>Lock 04 - Referrals</w:t>
            </w:r>
          </w:p>
        </w:tc>
      </w:tr>
      <w:tr w:rsidR="00B75959" w:rsidRPr="00CD067D" w14:paraId="096B908C" w14:textId="77777777" w:rsidTr="000A4F05">
        <w:tc>
          <w:tcPr>
            <w:tcW w:w="803" w:type="dxa"/>
          </w:tcPr>
          <w:p w14:paraId="24039453" w14:textId="77777777" w:rsidR="00B75959" w:rsidRPr="00CD067D" w:rsidRDefault="00B75959" w:rsidP="000A4F05">
            <w:pPr>
              <w:pStyle w:val="CommentText"/>
              <w:spacing w:before="120" w:after="120"/>
              <w:rPr>
                <w:rFonts w:asciiTheme="minorHAnsi" w:hAnsiTheme="minorHAnsi" w:cstheme="minorHAnsi"/>
              </w:rPr>
            </w:pPr>
            <w:hyperlink r:id="rId30" w:history="1">
              <w:r w:rsidRPr="00CD067D">
                <w:rPr>
                  <w:rStyle w:val="Hyperlink"/>
                  <w:rFonts w:asciiTheme="minorHAnsi" w:hAnsiTheme="minorHAnsi" w:cstheme="minorHAnsi"/>
                </w:rPr>
                <w:t>9049</w:t>
              </w:r>
            </w:hyperlink>
          </w:p>
        </w:tc>
        <w:tc>
          <w:tcPr>
            <w:tcW w:w="8073" w:type="dxa"/>
          </w:tcPr>
          <w:p w14:paraId="385E017B" w14:textId="77777777" w:rsidR="00B75959" w:rsidRPr="00CD067D" w:rsidRDefault="00B75959" w:rsidP="000A4F05">
            <w:pPr>
              <w:pStyle w:val="CommentText"/>
              <w:spacing w:before="120" w:after="120"/>
              <w:rPr>
                <w:rFonts w:asciiTheme="minorHAnsi" w:hAnsiTheme="minorHAnsi" w:cstheme="minorHAnsi"/>
              </w:rPr>
            </w:pPr>
            <w:r w:rsidRPr="00CD067D">
              <w:rPr>
                <w:rFonts w:asciiTheme="minorHAnsi" w:hAnsiTheme="minorHAnsi" w:cstheme="minorHAnsi"/>
              </w:rPr>
              <w:t>Lock 05 - Accessing and editing the orbeon forms from external applications</w:t>
            </w:r>
          </w:p>
        </w:tc>
      </w:tr>
      <w:tr w:rsidR="00B75959" w:rsidRPr="00CD067D" w14:paraId="38926E85" w14:textId="77777777" w:rsidTr="000A4F05">
        <w:tc>
          <w:tcPr>
            <w:tcW w:w="803" w:type="dxa"/>
          </w:tcPr>
          <w:p w14:paraId="7E94FB8F" w14:textId="77777777" w:rsidR="00B75959" w:rsidRPr="00CD067D" w:rsidRDefault="00B75959" w:rsidP="000A4F05">
            <w:pPr>
              <w:pStyle w:val="CommentText"/>
              <w:spacing w:before="120" w:after="120"/>
              <w:rPr>
                <w:rFonts w:asciiTheme="minorHAnsi" w:hAnsiTheme="minorHAnsi" w:cstheme="minorHAnsi"/>
              </w:rPr>
            </w:pPr>
            <w:hyperlink r:id="rId31" w:history="1">
              <w:r w:rsidRPr="00CD067D">
                <w:rPr>
                  <w:rStyle w:val="Hyperlink"/>
                  <w:rFonts w:asciiTheme="minorHAnsi" w:hAnsiTheme="minorHAnsi" w:cstheme="minorHAnsi"/>
                </w:rPr>
                <w:t>1048</w:t>
              </w:r>
              <w:r w:rsidRPr="00CD067D">
                <w:rPr>
                  <w:rStyle w:val="Hyperlink"/>
                  <w:rFonts w:asciiTheme="minorHAnsi" w:hAnsiTheme="minorHAnsi" w:cstheme="minorHAnsi"/>
                </w:rPr>
                <w:t>6</w:t>
              </w:r>
            </w:hyperlink>
          </w:p>
        </w:tc>
        <w:tc>
          <w:tcPr>
            <w:tcW w:w="8073" w:type="dxa"/>
          </w:tcPr>
          <w:p w14:paraId="34839FB3" w14:textId="77777777" w:rsidR="00B75959" w:rsidRPr="00CD067D" w:rsidRDefault="00B75959" w:rsidP="000A4F05">
            <w:pPr>
              <w:pStyle w:val="CommentText"/>
              <w:spacing w:before="120" w:after="120"/>
              <w:rPr>
                <w:rFonts w:asciiTheme="minorHAnsi" w:hAnsiTheme="minorHAnsi" w:cstheme="minorHAnsi"/>
              </w:rPr>
            </w:pPr>
            <w:r w:rsidRPr="00CD067D">
              <w:rPr>
                <w:rFonts w:asciiTheme="minorHAnsi" w:hAnsiTheme="minorHAnsi" w:cstheme="minorHAnsi"/>
              </w:rPr>
              <w:t>Lock 06 - User having multiple sessions of WCP using different machines</w:t>
            </w:r>
          </w:p>
        </w:tc>
      </w:tr>
      <w:tr w:rsidR="00B75959" w:rsidRPr="00CD067D" w14:paraId="390B3749" w14:textId="77777777" w:rsidTr="000A4F05">
        <w:tc>
          <w:tcPr>
            <w:tcW w:w="803" w:type="dxa"/>
          </w:tcPr>
          <w:p w14:paraId="64A6ABA5" w14:textId="77777777" w:rsidR="00B75959" w:rsidRPr="00CD067D" w:rsidRDefault="00B75959" w:rsidP="000A4F05">
            <w:pPr>
              <w:pStyle w:val="CommentText"/>
              <w:spacing w:before="120" w:after="120"/>
              <w:rPr>
                <w:rFonts w:asciiTheme="minorHAnsi" w:hAnsiTheme="minorHAnsi" w:cstheme="minorHAnsi"/>
              </w:rPr>
            </w:pPr>
            <w:hyperlink r:id="rId32" w:history="1">
              <w:r w:rsidRPr="00CD067D">
                <w:rPr>
                  <w:rStyle w:val="Hyperlink"/>
                  <w:rFonts w:asciiTheme="minorHAnsi" w:hAnsiTheme="minorHAnsi" w:cstheme="minorHAnsi"/>
                </w:rPr>
                <w:t>166</w:t>
              </w:r>
              <w:r w:rsidRPr="00CD067D">
                <w:rPr>
                  <w:rStyle w:val="Hyperlink"/>
                  <w:rFonts w:asciiTheme="minorHAnsi" w:hAnsiTheme="minorHAnsi" w:cstheme="minorHAnsi"/>
                </w:rPr>
                <w:t>4</w:t>
              </w:r>
              <w:r w:rsidRPr="00CD067D">
                <w:rPr>
                  <w:rStyle w:val="Hyperlink"/>
                  <w:rFonts w:asciiTheme="minorHAnsi" w:hAnsiTheme="minorHAnsi" w:cstheme="minorHAnsi"/>
                </w:rPr>
                <w:t>7</w:t>
              </w:r>
            </w:hyperlink>
          </w:p>
        </w:tc>
        <w:tc>
          <w:tcPr>
            <w:tcW w:w="8073" w:type="dxa"/>
          </w:tcPr>
          <w:p w14:paraId="6913D625" w14:textId="77777777" w:rsidR="00B75959" w:rsidRPr="00CD067D" w:rsidRDefault="00B75959" w:rsidP="000A4F05">
            <w:pPr>
              <w:pStyle w:val="CommentText"/>
              <w:spacing w:before="120" w:after="120"/>
              <w:rPr>
                <w:rFonts w:asciiTheme="minorHAnsi" w:hAnsiTheme="minorHAnsi" w:cstheme="minorHAnsi"/>
              </w:rPr>
            </w:pPr>
            <w:r w:rsidRPr="00CD067D">
              <w:rPr>
                <w:rFonts w:asciiTheme="minorHAnsi" w:hAnsiTheme="minorHAnsi" w:cstheme="minorHAnsi"/>
              </w:rPr>
              <w:t>Lock 07 - Multiple Users Accessing Various Patient Records Simultaneously</w:t>
            </w:r>
          </w:p>
        </w:tc>
      </w:tr>
      <w:tr w:rsidR="00B75959" w:rsidRPr="00CD067D" w14:paraId="0BE4D226" w14:textId="77777777" w:rsidTr="000A4F05">
        <w:tc>
          <w:tcPr>
            <w:tcW w:w="803" w:type="dxa"/>
          </w:tcPr>
          <w:p w14:paraId="7E54D04B" w14:textId="77777777" w:rsidR="00B75959" w:rsidRPr="00CD067D" w:rsidRDefault="00B75959" w:rsidP="000A4F05">
            <w:pPr>
              <w:pStyle w:val="CommentText"/>
              <w:spacing w:before="120" w:after="120"/>
              <w:rPr>
                <w:rFonts w:asciiTheme="minorHAnsi" w:hAnsiTheme="minorHAnsi" w:cstheme="minorHAnsi"/>
              </w:rPr>
            </w:pPr>
            <w:hyperlink r:id="rId33" w:history="1">
              <w:r w:rsidRPr="00CD067D">
                <w:rPr>
                  <w:rStyle w:val="Hyperlink"/>
                  <w:rFonts w:asciiTheme="minorHAnsi" w:hAnsiTheme="minorHAnsi" w:cstheme="minorHAnsi"/>
                </w:rPr>
                <w:t xml:space="preserve">35763 </w:t>
              </w:r>
            </w:hyperlink>
          </w:p>
        </w:tc>
        <w:tc>
          <w:tcPr>
            <w:tcW w:w="8073" w:type="dxa"/>
          </w:tcPr>
          <w:p w14:paraId="16C7D937" w14:textId="77777777" w:rsidR="00B75959" w:rsidRPr="00CD067D" w:rsidRDefault="00B75959" w:rsidP="000A4F05">
            <w:pPr>
              <w:pStyle w:val="CommentText"/>
              <w:spacing w:before="120" w:after="120"/>
              <w:rPr>
                <w:rFonts w:asciiTheme="minorHAnsi" w:hAnsiTheme="minorHAnsi" w:cstheme="minorHAnsi"/>
              </w:rPr>
            </w:pPr>
            <w:r w:rsidRPr="00CD067D">
              <w:rPr>
                <w:rFonts w:asciiTheme="minorHAnsi" w:hAnsiTheme="minorHAnsi" w:cstheme="minorHAnsi"/>
              </w:rPr>
              <w:t>Lock 08 - User tries to open multiple WCP sessions on same machine</w:t>
            </w:r>
          </w:p>
        </w:tc>
      </w:tr>
      <w:tr w:rsidR="00B75959" w:rsidRPr="00CD067D" w14:paraId="5DA06384" w14:textId="77777777" w:rsidTr="000A4F05">
        <w:tc>
          <w:tcPr>
            <w:tcW w:w="803" w:type="dxa"/>
          </w:tcPr>
          <w:p w14:paraId="645EB400" w14:textId="77777777" w:rsidR="00B75959" w:rsidRPr="00CD067D" w:rsidRDefault="00B75959" w:rsidP="000A4F05">
            <w:pPr>
              <w:pStyle w:val="CommentText"/>
              <w:spacing w:before="120" w:after="120"/>
              <w:rPr>
                <w:rFonts w:asciiTheme="minorHAnsi" w:hAnsiTheme="minorHAnsi" w:cstheme="minorHAnsi"/>
              </w:rPr>
            </w:pPr>
            <w:hyperlink r:id="rId34" w:history="1">
              <w:r w:rsidRPr="00CD067D">
                <w:rPr>
                  <w:rStyle w:val="Hyperlink"/>
                  <w:rFonts w:asciiTheme="minorHAnsi" w:hAnsiTheme="minorHAnsi" w:cstheme="minorHAnsi"/>
                </w:rPr>
                <w:t xml:space="preserve">64131 </w:t>
              </w:r>
            </w:hyperlink>
          </w:p>
        </w:tc>
        <w:tc>
          <w:tcPr>
            <w:tcW w:w="8073" w:type="dxa"/>
          </w:tcPr>
          <w:p w14:paraId="202C46AF" w14:textId="77777777" w:rsidR="00B75959" w:rsidRPr="00CD067D" w:rsidRDefault="00B75959" w:rsidP="000A4F05">
            <w:pPr>
              <w:pStyle w:val="CommentText"/>
              <w:spacing w:before="120" w:after="120"/>
              <w:rPr>
                <w:rFonts w:asciiTheme="minorHAnsi" w:hAnsiTheme="minorHAnsi" w:cstheme="minorHAnsi"/>
              </w:rPr>
            </w:pPr>
            <w:r w:rsidRPr="00CD067D">
              <w:rPr>
                <w:rFonts w:asciiTheme="minorHAnsi" w:hAnsiTheme="minorHAnsi" w:cstheme="minorHAnsi"/>
              </w:rPr>
              <w:t>Lock 09 - Radiology Test Requesting</w:t>
            </w:r>
          </w:p>
        </w:tc>
      </w:tr>
      <w:tr w:rsidR="00B75959" w:rsidRPr="00CD067D" w14:paraId="0DD791EB" w14:textId="77777777" w:rsidTr="000A4F05">
        <w:tc>
          <w:tcPr>
            <w:tcW w:w="803" w:type="dxa"/>
          </w:tcPr>
          <w:p w14:paraId="6D16A4C7" w14:textId="77777777" w:rsidR="00B75959" w:rsidRPr="00CD067D" w:rsidRDefault="00B75959" w:rsidP="000A4F05">
            <w:pPr>
              <w:pStyle w:val="CommentText"/>
              <w:spacing w:before="120" w:after="120"/>
              <w:rPr>
                <w:rFonts w:asciiTheme="minorHAnsi" w:hAnsiTheme="minorHAnsi" w:cstheme="minorHAnsi"/>
              </w:rPr>
            </w:pPr>
            <w:hyperlink r:id="rId35" w:history="1">
              <w:r w:rsidRPr="00CD067D">
                <w:rPr>
                  <w:rStyle w:val="Hyperlink"/>
                  <w:rFonts w:asciiTheme="minorHAnsi" w:hAnsiTheme="minorHAnsi" w:cstheme="minorHAnsi"/>
                </w:rPr>
                <w:t>78270</w:t>
              </w:r>
            </w:hyperlink>
          </w:p>
        </w:tc>
        <w:tc>
          <w:tcPr>
            <w:tcW w:w="8073" w:type="dxa"/>
          </w:tcPr>
          <w:p w14:paraId="18BC60BB" w14:textId="77777777" w:rsidR="00B75959" w:rsidRPr="00CD067D" w:rsidRDefault="00B75959" w:rsidP="000A4F05">
            <w:pPr>
              <w:pStyle w:val="CommentText"/>
              <w:spacing w:before="120" w:after="120"/>
              <w:rPr>
                <w:rFonts w:asciiTheme="minorHAnsi" w:hAnsiTheme="minorHAnsi" w:cstheme="minorHAnsi"/>
              </w:rPr>
            </w:pPr>
            <w:r w:rsidRPr="00CD067D">
              <w:rPr>
                <w:rFonts w:asciiTheme="minorHAnsi" w:hAnsiTheme="minorHAnsi" w:cstheme="minorHAnsi"/>
              </w:rPr>
              <w:t>GENERIC - Neonatal Details Screen - Record locking test case</w:t>
            </w:r>
          </w:p>
        </w:tc>
      </w:tr>
      <w:tr w:rsidR="00B75959" w:rsidRPr="00CD067D" w14:paraId="1EF8EE60" w14:textId="77777777" w:rsidTr="000A4F05">
        <w:tc>
          <w:tcPr>
            <w:tcW w:w="803" w:type="dxa"/>
          </w:tcPr>
          <w:p w14:paraId="2205AFC0" w14:textId="77777777" w:rsidR="00B75959" w:rsidRPr="00CD067D" w:rsidRDefault="00B75959" w:rsidP="000A4F05">
            <w:pPr>
              <w:pStyle w:val="CommentText"/>
              <w:spacing w:before="120" w:after="120"/>
              <w:rPr>
                <w:rFonts w:asciiTheme="minorHAnsi" w:hAnsiTheme="minorHAnsi" w:cstheme="minorHAnsi"/>
              </w:rPr>
            </w:pPr>
            <w:hyperlink r:id="rId36" w:history="1">
              <w:r w:rsidRPr="00CD067D">
                <w:rPr>
                  <w:rStyle w:val="Hyperlink"/>
                  <w:rFonts w:asciiTheme="minorHAnsi" w:hAnsiTheme="minorHAnsi" w:cstheme="minorHAnsi"/>
                </w:rPr>
                <w:t xml:space="preserve">83414 </w:t>
              </w:r>
            </w:hyperlink>
          </w:p>
        </w:tc>
        <w:tc>
          <w:tcPr>
            <w:tcW w:w="8073" w:type="dxa"/>
          </w:tcPr>
          <w:p w14:paraId="4F342840" w14:textId="77777777" w:rsidR="00B75959" w:rsidRPr="00CD067D" w:rsidRDefault="00B75959" w:rsidP="000A4F05">
            <w:pPr>
              <w:pStyle w:val="CommentText"/>
              <w:spacing w:before="120" w:after="120"/>
              <w:rPr>
                <w:rFonts w:asciiTheme="minorHAnsi" w:hAnsiTheme="minorHAnsi" w:cstheme="minorHAnsi"/>
              </w:rPr>
            </w:pPr>
            <w:r w:rsidRPr="00CD067D">
              <w:rPr>
                <w:rFonts w:asciiTheme="minorHAnsi" w:hAnsiTheme="minorHAnsi" w:cstheme="minorHAnsi"/>
              </w:rPr>
              <w:t>DM+12c: Child Consents Screen - locking test</w:t>
            </w:r>
          </w:p>
        </w:tc>
      </w:tr>
    </w:tbl>
    <w:p w14:paraId="292468FB" w14:textId="77777777" w:rsidR="00B75959" w:rsidRDefault="00B75959" w:rsidP="00ED2E56">
      <w:pPr>
        <w:spacing w:before="0" w:after="0" w:line="240" w:lineRule="auto"/>
      </w:pPr>
    </w:p>
    <w:p w14:paraId="132E606B" w14:textId="6C07A385" w:rsidR="00ED2E56" w:rsidRDefault="00ED2E56" w:rsidP="00ED2E56">
      <w:pPr>
        <w:pStyle w:val="Heading2"/>
      </w:pPr>
      <w:bookmarkStart w:id="19" w:name="_Toc179804630"/>
      <w:bookmarkStart w:id="20" w:name="_FURTHER_READING"/>
      <w:bookmarkEnd w:id="20"/>
      <w:r>
        <w:t>FURTHER READING</w:t>
      </w:r>
      <w:bookmarkEnd w:id="19"/>
    </w:p>
    <w:p w14:paraId="3282B437" w14:textId="0DCC70AC" w:rsidR="00ED2E56" w:rsidRPr="00CD067D" w:rsidRDefault="00ED2E56" w:rsidP="00ED2E56">
      <w:pPr>
        <w:rPr>
          <w:rFonts w:cstheme="minorHAnsi"/>
          <w:b/>
        </w:rPr>
      </w:pPr>
      <w:r w:rsidRPr="00C57A94">
        <w:rPr>
          <w:rFonts w:cstheme="minorHAnsi"/>
        </w:rPr>
        <w:t>Defensive Database Programming with SQL Server</w:t>
      </w:r>
      <w:r w:rsidR="00462A59">
        <w:rPr>
          <w:rFonts w:cstheme="minorHAnsi"/>
        </w:rPr>
        <w:t>, Chapter 10:</w:t>
      </w:r>
      <w:r w:rsidRPr="00CD067D">
        <w:rPr>
          <w:rFonts w:cstheme="minorHAnsi"/>
        </w:rPr>
        <w:t xml:space="preserve"> </w:t>
      </w:r>
      <w:r w:rsidRPr="00CD067D">
        <w:rPr>
          <w:rFonts w:cstheme="minorHAnsi"/>
          <w:b/>
        </w:rPr>
        <w:t>Alex Kuznetsov, Simple Talk Publishing (2010)</w:t>
      </w:r>
    </w:p>
    <w:p w14:paraId="64372435" w14:textId="1748468E" w:rsidR="00911488" w:rsidRPr="00911488" w:rsidRDefault="00ED2E56" w:rsidP="00911488">
      <w:r w:rsidRPr="00C57A94">
        <w:rPr>
          <w:rFonts w:cstheme="minorHAnsi"/>
        </w:rPr>
        <w:t>Patterns of Enterprise Application Architecture</w:t>
      </w:r>
      <w:r w:rsidR="00462A59">
        <w:rPr>
          <w:rFonts w:cstheme="minorHAnsi"/>
        </w:rPr>
        <w:t>, Chapter 5:</w:t>
      </w:r>
      <w:r w:rsidRPr="00CD067D">
        <w:rPr>
          <w:rFonts w:cstheme="minorHAnsi"/>
        </w:rPr>
        <w:t xml:space="preserve"> </w:t>
      </w:r>
      <w:r w:rsidRPr="00CD067D">
        <w:rPr>
          <w:rFonts w:cstheme="minorHAnsi"/>
          <w:b/>
        </w:rPr>
        <w:t>Martin Fowler</w:t>
      </w:r>
      <w:r w:rsidRPr="00CD067D">
        <w:rPr>
          <w:rFonts w:cstheme="minorHAnsi"/>
        </w:rPr>
        <w:t xml:space="preserve">, </w:t>
      </w:r>
      <w:r w:rsidRPr="00CD067D">
        <w:rPr>
          <w:rFonts w:cstheme="minorHAnsi"/>
          <w:b/>
        </w:rPr>
        <w:t>Addison-Wesley (2002)</w:t>
      </w:r>
    </w:p>
    <w:sectPr w:rsidR="00911488" w:rsidRPr="00911488" w:rsidSect="00E83EE8">
      <w:headerReference w:type="default" r:id="rId37"/>
      <w:footerReference w:type="default" r:id="rId38"/>
      <w:headerReference w:type="first" r:id="rId39"/>
      <w:footerReference w:type="first" r:id="rId40"/>
      <w:pgSz w:w="11906" w:h="16838"/>
      <w:pgMar w:top="1440" w:right="1440" w:bottom="1440" w:left="1440" w:header="0"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3CEA8D" w14:textId="77777777" w:rsidR="001A6B3A" w:rsidRDefault="001A6B3A" w:rsidP="004451A1">
      <w:pPr>
        <w:spacing w:after="0" w:line="240" w:lineRule="auto"/>
      </w:pPr>
      <w:r>
        <w:separator/>
      </w:r>
    </w:p>
  </w:endnote>
  <w:endnote w:type="continuationSeparator" w:id="0">
    <w:p w14:paraId="5C996D0B" w14:textId="77777777" w:rsidR="001A6B3A" w:rsidRDefault="001A6B3A" w:rsidP="00445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ubik">
    <w:panose1 w:val="00000000000000000000"/>
    <w:charset w:val="00"/>
    <w:family w:val="auto"/>
    <w:pitch w:val="variable"/>
    <w:sig w:usb0="A0002A6F" w:usb1="C000205B" w:usb2="00000000" w:usb3="00000000" w:csb0="000000F7" w:csb1="00000000"/>
  </w:font>
  <w:font w:name="Rubik SemiBold">
    <w:panose1 w:val="00000000000000000000"/>
    <w:charset w:val="00"/>
    <w:family w:val="auto"/>
    <w:pitch w:val="variable"/>
    <w:sig w:usb0="A0002A6F" w:usb1="C000205B" w:usb2="00000000" w:usb3="00000000" w:csb0="000000F7"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D52D59" w14:textId="6FBCA3B4" w:rsidR="006D5A90" w:rsidRDefault="007D3127" w:rsidP="006D5A90">
    <w:pPr>
      <w:pStyle w:val="Footer"/>
      <w:tabs>
        <w:tab w:val="clear" w:pos="4513"/>
        <w:tab w:val="clear" w:pos="9026"/>
        <w:tab w:val="left" w:pos="7490"/>
      </w:tabs>
    </w:pPr>
    <w:r>
      <w:rPr>
        <w:noProof/>
      </w:rPr>
      <mc:AlternateContent>
        <mc:Choice Requires="wpg">
          <w:drawing>
            <wp:anchor distT="0" distB="0" distL="114300" distR="114300" simplePos="0" relativeHeight="251663360" behindDoc="0" locked="0" layoutInCell="1" allowOverlap="1" wp14:anchorId="32E111E0" wp14:editId="00E608C4">
              <wp:simplePos x="0" y="0"/>
              <wp:positionH relativeFrom="page">
                <wp:posOffset>2606722</wp:posOffset>
              </wp:positionH>
              <wp:positionV relativeFrom="bottomMargin">
                <wp:posOffset>248831</wp:posOffset>
              </wp:positionV>
              <wp:extent cx="4956564" cy="444286"/>
              <wp:effectExtent l="0" t="0" r="0" b="0"/>
              <wp:wrapNone/>
              <wp:docPr id="164" name="Group 57"/>
              <wp:cNvGraphicFramePr/>
              <a:graphic xmlns:a="http://schemas.openxmlformats.org/drawingml/2006/main">
                <a:graphicData uri="http://schemas.microsoft.com/office/word/2010/wordprocessingGroup">
                  <wpg:wgp>
                    <wpg:cNvGrpSpPr/>
                    <wpg:grpSpPr>
                      <a:xfrm>
                        <a:off x="0" y="0"/>
                        <a:ext cx="4956564" cy="444286"/>
                        <a:chOff x="0" y="0"/>
                        <a:chExt cx="6172200" cy="474345"/>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4648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373DE6" w14:textId="2FDEB9C7" w:rsidR="007D3127" w:rsidRDefault="00000000">
                            <w:pPr>
                              <w:pStyle w:val="Footer"/>
                              <w:jc w:val="right"/>
                            </w:pPr>
                            <w:sdt>
                              <w:sdtPr>
                                <w:rPr>
                                  <w:caps/>
                                  <w:color w:val="325083" w:themeColor="accent1"/>
                                </w:rPr>
                                <w:alias w:val="Title"/>
                                <w:tag w:val=""/>
                                <w:id w:val="-2000573687"/>
                                <w:showingPlcHdr/>
                                <w:dataBinding w:prefixMappings="xmlns:ns0='http://purl.org/dc/elements/1.1/' xmlns:ns1='http://schemas.openxmlformats.org/package/2006/metadata/core-properties' " w:xpath="/ns1:coreProperties[1]/ns0:title[1]" w:storeItemID="{6C3C8BC8-F283-45AE-878A-BAB7291924A1}"/>
                                <w:text/>
                              </w:sdtPr>
                              <w:sdtContent>
                                <w:r w:rsidR="007D3127">
                                  <w:rPr>
                                    <w:caps/>
                                    <w:color w:val="325083" w:themeColor="accent1"/>
                                  </w:rPr>
                                  <w:t xml:space="preserve">     </w:t>
                                </w:r>
                              </w:sdtContent>
                            </w:sdt>
                            <w:r w:rsidR="007D3127">
                              <w:rPr>
                                <w:caps/>
                                <w:color w:val="808080" w:themeColor="background1" w:themeShade="80"/>
                              </w:rPr>
                              <w:t> </w:t>
                            </w:r>
                            <w:r w:rsidR="007D3127">
                              <w:rPr>
                                <w:noProof/>
                              </w:rPr>
                              <w:drawing>
                                <wp:inline distT="0" distB="0" distL="0" distR="0" wp14:anchorId="67CF1BC3" wp14:editId="613A3D5D">
                                  <wp:extent cx="837824" cy="233710"/>
                                  <wp:effectExtent l="0" t="0" r="635" b="0"/>
                                  <wp:docPr id="1878607484" name="Picture 1878607484" descr="A blue rectangular sign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07484" name="Picture 1878607484" descr="A blue rectangular sign with white lette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2378" cy="240559"/>
                                          </a:xfrm>
                                          <a:prstGeom prst="rect">
                                            <a:avLst/>
                                          </a:prstGeom>
                                          <a:noFill/>
                                          <a:ln>
                                            <a:noFill/>
                                          </a:ln>
                                        </pic:spPr>
                                      </pic:pic>
                                    </a:graphicData>
                                  </a:graphic>
                                </wp:inline>
                              </w:drawing>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2E111E0" id="Group 57" o:spid="_x0000_s1026" style="position:absolute;margin-left:205.25pt;margin-top:19.6pt;width:390.3pt;height:35pt;z-index:251663360;mso-position-horizontal-relative:page;mso-position-vertical-relative:bottom-margin-area;mso-width-relative:margin;mso-height-relative:margin" coordsize="61722,4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">
              <v:rect id="Rectangle 165" o:spid="_x0000_s1027"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28" type="#_x0000_t202" style="position:absolute;top:95;width:59436;height:4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" filled="f" stroked="f" strokeweight=".5pt">
                <v:textbox inset="0,,0">
                  <w:txbxContent>
                    <w:p w14:paraId="4D373DE6" w14:textId="2FDEB9C7" w:rsidR="007D3127" w:rsidRDefault="00000000">
                      <w:pPr>
                        <w:pStyle w:val="Footer"/>
                        <w:jc w:val="right"/>
                      </w:pPr>
                      <w:sdt>
                        <w:sdtPr>
                          <w:rPr>
                            <w:caps/>
                            <w:color w:val="325083" w:themeColor="accent1"/>
                          </w:rPr>
                          <w:alias w:val="Title"/>
                          <w:tag w:val=""/>
                          <w:id w:val="-2000573687"/>
                          <w:showingPlcHdr/>
                          <w:dataBinding w:prefixMappings="xmlns:ns0='http://purl.org/dc/elements/1.1/' xmlns:ns1='http://schemas.openxmlformats.org/package/2006/metadata/core-properties' " w:xpath="/ns1:coreProperties[1]/ns0:title[1]" w:storeItemID="{6C3C8BC8-F283-45AE-878A-BAB7291924A1}"/>
                          <w:text/>
                        </w:sdtPr>
                        <w:sdtContent>
                          <w:r w:rsidR="007D3127">
                            <w:rPr>
                              <w:caps/>
                              <w:color w:val="325083" w:themeColor="accent1"/>
                            </w:rPr>
                            <w:t xml:space="preserve">     </w:t>
                          </w:r>
                        </w:sdtContent>
                      </w:sdt>
                      <w:r w:rsidR="007D3127">
                        <w:rPr>
                          <w:caps/>
                          <w:color w:val="808080" w:themeColor="background1" w:themeShade="80"/>
                        </w:rPr>
                        <w:t> </w:t>
                      </w:r>
                      <w:r w:rsidR="007D3127">
                        <w:rPr>
                          <w:noProof/>
                        </w:rPr>
                        <w:drawing>
                          <wp:inline distT="0" distB="0" distL="0" distR="0" wp14:anchorId="67CF1BC3" wp14:editId="613A3D5D">
                            <wp:extent cx="837824" cy="233710"/>
                            <wp:effectExtent l="0" t="0" r="635" b="0"/>
                            <wp:docPr id="1878607484" name="Picture 1878607484" descr="A blue rectangular sign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07484" name="Picture 1878607484" descr="A blue rectangular sign with white lette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2378" cy="240559"/>
                                    </a:xfrm>
                                    <a:prstGeom prst="rect">
                                      <a:avLst/>
                                    </a:prstGeom>
                                    <a:noFill/>
                                    <a:ln>
                                      <a:noFill/>
                                    </a:ln>
                                  </pic:spPr>
                                </pic:pic>
                              </a:graphicData>
                            </a:graphic>
                          </wp:inline>
                        </w:drawing>
                      </w:r>
                    </w:p>
                  </w:txbxContent>
                </v:textbox>
              </v:shape>
              <w10:wrap anchorx="page" anchory="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89DEAB" w14:textId="79B9AE12" w:rsidR="001D250C" w:rsidRDefault="00E4586E">
    <w:pPr>
      <w:pStyle w:val="Footer"/>
    </w:pPr>
    <w:r>
      <w:rPr>
        <w:noProof/>
      </w:rPr>
      <mc:AlternateContent>
        <mc:Choice Requires="wpg">
          <w:drawing>
            <wp:anchor distT="0" distB="0" distL="114300" distR="114300" simplePos="0" relativeHeight="251665408" behindDoc="0" locked="0" layoutInCell="1" allowOverlap="1" wp14:anchorId="6357E0B9" wp14:editId="3D550089">
              <wp:simplePos x="0" y="0"/>
              <wp:positionH relativeFrom="page">
                <wp:align>right</wp:align>
              </wp:positionH>
              <wp:positionV relativeFrom="bottomMargin">
                <wp:align>center</wp:align>
              </wp:positionV>
              <wp:extent cx="6172200" cy="448945"/>
              <wp:effectExtent l="0" t="0" r="0" b="0"/>
              <wp:wrapNone/>
              <wp:docPr id="921753222" name="Group 57"/>
              <wp:cNvGraphicFramePr/>
              <a:graphic xmlns:a="http://schemas.openxmlformats.org/drawingml/2006/main">
                <a:graphicData uri="http://schemas.microsoft.com/office/word/2010/wordprocessingGroup">
                  <wpg:wgp>
                    <wpg:cNvGrpSpPr/>
                    <wpg:grpSpPr>
                      <a:xfrm>
                        <a:off x="0" y="0"/>
                        <a:ext cx="6172200" cy="448945"/>
                        <a:chOff x="0" y="0"/>
                        <a:chExt cx="6172200" cy="448945"/>
                      </a:xfrm>
                    </wpg:grpSpPr>
                    <wps:wsp>
                      <wps:cNvPr id="2056967615" name="Rectangle 205696761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8360395" name="Text Box 1598360395"/>
                      <wps:cNvSpPr txBox="1"/>
                      <wps:spPr>
                        <a:xfrm>
                          <a:off x="0" y="9525"/>
                          <a:ext cx="5943600" cy="439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C03B46" w14:textId="61967A79" w:rsidR="00E4586E" w:rsidRDefault="00000000">
                            <w:pPr>
                              <w:pStyle w:val="Footer"/>
                              <w:jc w:val="right"/>
                            </w:pPr>
                            <w:sdt>
                              <w:sdtPr>
                                <w:rPr>
                                  <w:caps/>
                                  <w:color w:val="325083" w:themeColor="accent1"/>
                                </w:rPr>
                                <w:alias w:val="Title"/>
                                <w:tag w:val=""/>
                                <w:id w:val="-317732774"/>
                                <w:showingPlcHdr/>
                                <w:dataBinding w:prefixMappings="xmlns:ns0='http://purl.org/dc/elements/1.1/' xmlns:ns1='http://schemas.openxmlformats.org/package/2006/metadata/core-properties' " w:xpath="/ns1:coreProperties[1]/ns0:title[1]" w:storeItemID="{6C3C8BC8-F283-45AE-878A-BAB7291924A1}"/>
                                <w:text/>
                              </w:sdtPr>
                              <w:sdtContent>
                                <w:r w:rsidR="00E4586E">
                                  <w:rPr>
                                    <w:caps/>
                                    <w:color w:val="325083" w:themeColor="accent1"/>
                                  </w:rPr>
                                  <w:t xml:space="preserve">     </w:t>
                                </w:r>
                              </w:sdtContent>
                            </w:sdt>
                            <w:r w:rsidR="00E4586E">
                              <w:rPr>
                                <w:caps/>
                                <w:color w:val="808080" w:themeColor="background1" w:themeShade="80"/>
                              </w:rPr>
                              <w:t> </w:t>
                            </w:r>
                            <w:r w:rsidR="00E4586E">
                              <w:rPr>
                                <w:noProof/>
                              </w:rPr>
                              <w:drawing>
                                <wp:inline distT="0" distB="0" distL="0" distR="0" wp14:anchorId="6263692F" wp14:editId="1AC71E85">
                                  <wp:extent cx="837824" cy="233710"/>
                                  <wp:effectExtent l="0" t="0" r="635" b="0"/>
                                  <wp:docPr id="170720833" name="Picture 170720833" descr="A blue rectangular sign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07484" name="Picture 1878607484" descr="A blue rectangular sign with white lette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2378" cy="240559"/>
                                          </a:xfrm>
                                          <a:prstGeom prst="rect">
                                            <a:avLst/>
                                          </a:prstGeom>
                                          <a:noFill/>
                                          <a:ln>
                                            <a:noFill/>
                                          </a:ln>
                                        </pic:spPr>
                                      </pic:pic>
                                    </a:graphicData>
                                  </a:graphic>
                                </wp:inline>
                              </w:drawing>
                            </w:r>
                            <w:r w:rsidR="00E4586E">
                              <w:rPr>
                                <w:caps/>
                                <w:color w:val="808080" w:themeColor="background1" w:themeShade="80"/>
                              </w:rPr>
                              <w:t> </w:t>
                            </w:r>
                            <w:sdt>
                              <w:sdtPr>
                                <w:rPr>
                                  <w:color w:val="808080" w:themeColor="background1" w:themeShade="80"/>
                                </w:rPr>
                                <w:alias w:val="Subtitle"/>
                                <w:tag w:val=""/>
                                <w:id w:val="-757830567"/>
                                <w:showingPlcHdr/>
                                <w:dataBinding w:prefixMappings="xmlns:ns0='http://purl.org/dc/elements/1.1/' xmlns:ns1='http://schemas.openxmlformats.org/package/2006/metadata/core-properties' " w:xpath="/ns1:coreProperties[1]/ns0:subject[1]" w:storeItemID="{6C3C8BC8-F283-45AE-878A-BAB7291924A1}"/>
                                <w:text/>
                              </w:sdtPr>
                              <w:sdtContent>
                                <w:r w:rsidR="00F35DE5">
                                  <w:rPr>
                                    <w:color w:val="808080" w:themeColor="background1" w:themeShade="80"/>
                                  </w:rPr>
                                  <w:t xml:space="preserve">     </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6357E0B9" id="_x0000_s1029" style="position:absolute;margin-left:434.8pt;margin-top:0;width:486pt;height:35.35pt;z-index:251665408;mso-position-horizontal:right;mso-position-horizontal-relative:page;mso-position-vertical:center;mso-position-vertical-relative:bottom-margin-area" coordsize="61722,4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">
              <v:rect id="Rectangle 2056967615" o:spid="_x0000_s1030"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" fillcolor="white [3212]" stroked="f" strokeweight="1pt">
                <v:fill opacity="0"/>
              </v:rect>
              <v:shapetype id="_x0000_t202" coordsize="21600,21600" o:spt="202" path="m,l,21600r21600,l21600,xe">
                <v:stroke joinstyle="miter"/>
                <v:path gradientshapeok="t" o:connecttype="rect"/>
              </v:shapetype>
              <v:shape id="Text Box 1598360395" o:spid="_x0000_s1031" type="#_x0000_t202" style="position:absolute;top:95;width:59436;height:4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" filled="f" stroked="f" strokeweight=".5pt">
                <v:textbox style="mso-fit-shape-to-text:t" inset="0,,0">
                  <w:txbxContent>
                    <w:p w14:paraId="48C03B46" w14:textId="61967A79" w:rsidR="00E4586E" w:rsidRDefault="00000000">
                      <w:pPr>
                        <w:pStyle w:val="Footer"/>
                        <w:jc w:val="right"/>
                      </w:pPr>
                      <w:sdt>
                        <w:sdtPr>
                          <w:rPr>
                            <w:caps/>
                            <w:color w:val="325083" w:themeColor="accent1"/>
                          </w:rPr>
                          <w:alias w:val="Title"/>
                          <w:tag w:val=""/>
                          <w:id w:val="-317732774"/>
                          <w:showingPlcHdr/>
                          <w:dataBinding w:prefixMappings="xmlns:ns0='http://purl.org/dc/elements/1.1/' xmlns:ns1='http://schemas.openxmlformats.org/package/2006/metadata/core-properties' " w:xpath="/ns1:coreProperties[1]/ns0:title[1]" w:storeItemID="{6C3C8BC8-F283-45AE-878A-BAB7291924A1}"/>
                          <w:text/>
                        </w:sdtPr>
                        <w:sdtContent>
                          <w:r w:rsidR="00E4586E">
                            <w:rPr>
                              <w:caps/>
                              <w:color w:val="325083" w:themeColor="accent1"/>
                            </w:rPr>
                            <w:t xml:space="preserve">     </w:t>
                          </w:r>
                        </w:sdtContent>
                      </w:sdt>
                      <w:r w:rsidR="00E4586E">
                        <w:rPr>
                          <w:caps/>
                          <w:color w:val="808080" w:themeColor="background1" w:themeShade="80"/>
                        </w:rPr>
                        <w:t> </w:t>
                      </w:r>
                      <w:r w:rsidR="00E4586E">
                        <w:rPr>
                          <w:noProof/>
                        </w:rPr>
                        <w:drawing>
                          <wp:inline distT="0" distB="0" distL="0" distR="0" wp14:anchorId="6263692F" wp14:editId="1AC71E85">
                            <wp:extent cx="837824" cy="233710"/>
                            <wp:effectExtent l="0" t="0" r="635" b="0"/>
                            <wp:docPr id="170720833" name="Picture 170720833" descr="A blue rectangular sign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07484" name="Picture 1878607484" descr="A blue rectangular sign with white lette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2378" cy="240559"/>
                                    </a:xfrm>
                                    <a:prstGeom prst="rect">
                                      <a:avLst/>
                                    </a:prstGeom>
                                    <a:noFill/>
                                    <a:ln>
                                      <a:noFill/>
                                    </a:ln>
                                  </pic:spPr>
                                </pic:pic>
                              </a:graphicData>
                            </a:graphic>
                          </wp:inline>
                        </w:drawing>
                      </w:r>
                      <w:r w:rsidR="00E4586E">
                        <w:rPr>
                          <w:caps/>
                          <w:color w:val="808080" w:themeColor="background1" w:themeShade="80"/>
                        </w:rPr>
                        <w:t> </w:t>
                      </w:r>
                      <w:sdt>
                        <w:sdtPr>
                          <w:rPr>
                            <w:color w:val="808080" w:themeColor="background1" w:themeShade="80"/>
                          </w:rPr>
                          <w:alias w:val="Subtitle"/>
                          <w:tag w:val=""/>
                          <w:id w:val="-757830567"/>
                          <w:showingPlcHdr/>
                          <w:dataBinding w:prefixMappings="xmlns:ns0='http://purl.org/dc/elements/1.1/' xmlns:ns1='http://schemas.openxmlformats.org/package/2006/metadata/core-properties' " w:xpath="/ns1:coreProperties[1]/ns0:subject[1]" w:storeItemID="{6C3C8BC8-F283-45AE-878A-BAB7291924A1}"/>
                          <w:text/>
                        </w:sdtPr>
                        <w:sdtContent>
                          <w:r w:rsidR="00F35DE5">
                            <w:rPr>
                              <w:color w:val="808080" w:themeColor="background1" w:themeShade="80"/>
                            </w:rPr>
                            <w:t xml:space="preserve">     </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14A85E" w14:textId="77777777" w:rsidR="001A6B3A" w:rsidRDefault="001A6B3A" w:rsidP="004451A1">
      <w:pPr>
        <w:spacing w:after="0" w:line="240" w:lineRule="auto"/>
      </w:pPr>
      <w:r>
        <w:separator/>
      </w:r>
    </w:p>
  </w:footnote>
  <w:footnote w:type="continuationSeparator" w:id="0">
    <w:p w14:paraId="208A2D04" w14:textId="77777777" w:rsidR="001A6B3A" w:rsidRDefault="001A6B3A" w:rsidP="004451A1">
      <w:pPr>
        <w:spacing w:after="0" w:line="240" w:lineRule="auto"/>
      </w:pPr>
      <w:r>
        <w:continuationSeparator/>
      </w:r>
    </w:p>
  </w:footnote>
  <w:footnote w:id="1">
    <w:p w14:paraId="1CD3C1B0" w14:textId="19D44A27" w:rsidR="00450DA8" w:rsidRPr="00CD067D" w:rsidRDefault="00450DA8" w:rsidP="00450DA8">
      <w:pPr>
        <w:pStyle w:val="FootnoteText"/>
        <w:spacing w:before="120" w:after="120"/>
        <w:rPr>
          <w:rFonts w:cstheme="minorHAnsi"/>
          <w:sz w:val="16"/>
          <w:szCs w:val="16"/>
        </w:rPr>
      </w:pPr>
      <w:r w:rsidRPr="00CD067D">
        <w:rPr>
          <w:rStyle w:val="FootnoteReference"/>
          <w:rFonts w:cstheme="minorHAnsi"/>
          <w:sz w:val="16"/>
          <w:szCs w:val="16"/>
        </w:rPr>
        <w:footnoteRef/>
      </w:r>
      <w:r w:rsidRPr="00CD067D">
        <w:rPr>
          <w:rFonts w:cstheme="minorHAnsi"/>
          <w:sz w:val="16"/>
          <w:szCs w:val="16"/>
        </w:rPr>
        <w:t xml:space="preserve"> </w:t>
      </w:r>
      <w:r>
        <w:rPr>
          <w:rFonts w:cstheme="minorHAnsi"/>
          <w:sz w:val="16"/>
          <w:szCs w:val="16"/>
        </w:rPr>
        <w:t xml:space="preserve">For example, you may follow the </w:t>
      </w:r>
      <w:r w:rsidRPr="00CD067D">
        <w:rPr>
          <w:rFonts w:cstheme="minorHAnsi"/>
          <w:i/>
          <w:sz w:val="16"/>
          <w:szCs w:val="16"/>
        </w:rPr>
        <w:t>implicit lock pattern</w:t>
      </w:r>
      <w:r>
        <w:rPr>
          <w:rFonts w:cstheme="minorHAnsi"/>
          <w:i/>
          <w:sz w:val="16"/>
          <w:szCs w:val="16"/>
        </w:rPr>
        <w:t xml:space="preserve">, </w:t>
      </w:r>
      <w:r>
        <w:rPr>
          <w:rFonts w:cstheme="minorHAnsi"/>
          <w:iCs/>
          <w:sz w:val="16"/>
          <w:szCs w:val="16"/>
        </w:rPr>
        <w:t xml:space="preserve">making it easier </w:t>
      </w:r>
      <w:r w:rsidRPr="00CD067D">
        <w:rPr>
          <w:rFonts w:cstheme="minorHAnsi"/>
          <w:sz w:val="16"/>
          <w:szCs w:val="16"/>
        </w:rPr>
        <w:t>to add locks to new features.</w:t>
      </w:r>
    </w:p>
  </w:footnote>
  <w:footnote w:id="2">
    <w:p w14:paraId="5D9FEBD2" w14:textId="77777777" w:rsidR="00450DA8" w:rsidRPr="00CD067D" w:rsidRDefault="00450DA8" w:rsidP="00450DA8">
      <w:pPr>
        <w:pStyle w:val="FootnoteText"/>
        <w:spacing w:before="120" w:after="120"/>
        <w:rPr>
          <w:rFonts w:cstheme="minorHAnsi"/>
          <w:sz w:val="16"/>
          <w:szCs w:val="16"/>
        </w:rPr>
      </w:pPr>
      <w:r w:rsidRPr="00CD067D">
        <w:rPr>
          <w:rStyle w:val="FootnoteReference"/>
          <w:rFonts w:cstheme="minorHAnsi"/>
          <w:sz w:val="16"/>
          <w:szCs w:val="16"/>
        </w:rPr>
        <w:footnoteRef/>
      </w:r>
      <w:r w:rsidRPr="00CD067D">
        <w:rPr>
          <w:rFonts w:cstheme="minorHAnsi"/>
          <w:sz w:val="16"/>
          <w:szCs w:val="16"/>
        </w:rPr>
        <w:t xml:space="preserve">Although locking at field level is unlikely to be practical for Pessimistic locking.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7936FD" w14:textId="5EB82A66" w:rsidR="004451A1" w:rsidRDefault="00987B9D" w:rsidP="004451A1">
    <w:pPr>
      <w:pStyle w:val="Header"/>
      <w:tabs>
        <w:tab w:val="clear" w:pos="9026"/>
      </w:tabs>
    </w:pPr>
    <w:r>
      <w:rPr>
        <w:noProof/>
      </w:rPr>
      <w:drawing>
        <wp:anchor distT="0" distB="0" distL="114300" distR="114300" simplePos="0" relativeHeight="251657728" behindDoc="1" locked="0" layoutInCell="1" allowOverlap="1" wp14:anchorId="2E6C56B6" wp14:editId="465609E2">
          <wp:simplePos x="0" y="0"/>
          <wp:positionH relativeFrom="margin">
            <wp:align>right</wp:align>
          </wp:positionH>
          <wp:positionV relativeFrom="paragraph">
            <wp:posOffset>253365</wp:posOffset>
          </wp:positionV>
          <wp:extent cx="1258570" cy="463550"/>
          <wp:effectExtent l="0" t="0" r="0" b="0"/>
          <wp:wrapNone/>
          <wp:docPr id="1" name="Picture 1" descr="Text&#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DHCW-Logo-01.png"/>
                  <pic:cNvPicPr/>
                </pic:nvPicPr>
                <pic:blipFill>
                  <a:blip r:embed="rId1">
                    <a:extLst>
                      <a:ext uri="{28A0092B-C50C-407E-A947-70E740481C1C}">
                        <a14:useLocalDpi xmlns:a14="http://schemas.microsoft.com/office/drawing/2010/main" val="0"/>
                      </a:ext>
                    </a:extLst>
                  </a:blip>
                  <a:stretch>
                    <a:fillRect/>
                  </a:stretch>
                </pic:blipFill>
                <pic:spPr>
                  <a:xfrm>
                    <a:off x="0" y="0"/>
                    <a:ext cx="1258570" cy="463550"/>
                  </a:xfrm>
                  <a:prstGeom prst="rect">
                    <a:avLst/>
                  </a:prstGeom>
                </pic:spPr>
              </pic:pic>
            </a:graphicData>
          </a:graphic>
        </wp:anchor>
      </w:drawing>
    </w:r>
    <w:r w:rsidR="004451A1">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60A7F" w14:textId="7F87FDAB" w:rsidR="004451A1" w:rsidRDefault="00FF586E">
    <w:pPr>
      <w:pStyle w:val="Header"/>
    </w:pPr>
    <w:r>
      <w:rPr>
        <w:noProof/>
      </w:rPr>
      <w:drawing>
        <wp:anchor distT="0" distB="0" distL="114300" distR="114300" simplePos="0" relativeHeight="251667456" behindDoc="0" locked="0" layoutInCell="1" allowOverlap="1" wp14:anchorId="1F1B77A5" wp14:editId="372903D4">
          <wp:simplePos x="0" y="0"/>
          <wp:positionH relativeFrom="page">
            <wp:align>left</wp:align>
          </wp:positionH>
          <wp:positionV relativeFrom="paragraph">
            <wp:posOffset>38100</wp:posOffset>
          </wp:positionV>
          <wp:extent cx="7508875" cy="858537"/>
          <wp:effectExtent l="0" t="0" r="0" b="0"/>
          <wp:wrapNone/>
          <wp:docPr id="152915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08875" cy="85853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D6826"/>
    <w:multiLevelType w:val="hybridMultilevel"/>
    <w:tmpl w:val="F838491A"/>
    <w:lvl w:ilvl="0" w:tplc="C9044662">
      <w:start w:val="1"/>
      <w:numFmt w:val="decimal"/>
      <w:pStyle w:val="Style4"/>
      <w:lvlText w:val="%1.1"/>
      <w:lvlJc w:val="left"/>
      <w:pPr>
        <w:ind w:left="1080" w:hanging="360"/>
      </w:pPr>
      <w:rPr>
        <w:rFonts w:hint="default"/>
      </w:rPr>
    </w:lvl>
    <w:lvl w:ilvl="1" w:tplc="08090019" w:tentative="1">
      <w:start w:val="1"/>
      <w:numFmt w:val="lowerLetter"/>
      <w:pStyle w:val="Style4"/>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1570DB9"/>
    <w:multiLevelType w:val="multilevel"/>
    <w:tmpl w:val="0B88B5CC"/>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851"/>
        </w:tabs>
        <w:ind w:left="576" w:hanging="576"/>
      </w:pPr>
      <w:rPr>
        <w:rFonts w:hint="default"/>
      </w:rPr>
    </w:lvl>
    <w:lvl w:ilvl="2">
      <w:start w:val="1"/>
      <w:numFmt w:val="decimal"/>
      <w:pStyle w:val="Heading3"/>
      <w:lvlText w:val="%1.%2.%3"/>
      <w:lvlJc w:val="left"/>
      <w:pPr>
        <w:tabs>
          <w:tab w:val="num" w:pos="1134"/>
        </w:tabs>
        <w:ind w:left="720" w:hanging="720"/>
      </w:pPr>
      <w:rPr>
        <w:rFonts w:hint="default"/>
        <w:b/>
        <w:bCs w: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upperLetter"/>
      <w:lvlRestart w:val="0"/>
      <w:lvlText w:val="Appendix %7"/>
      <w:lvlJc w:val="left"/>
      <w:pPr>
        <w:tabs>
          <w:tab w:val="num" w:pos="567"/>
        </w:tabs>
        <w:ind w:left="1701" w:hanging="1701"/>
      </w:pPr>
      <w:rPr>
        <w:rFonts w:hint="default"/>
      </w:rPr>
    </w:lvl>
    <w:lvl w:ilvl="7">
      <w:start w:val="1"/>
      <w:numFmt w:val="decimal"/>
      <w:lvlText w:val="A.%8"/>
      <w:lvlJc w:val="left"/>
      <w:pPr>
        <w:tabs>
          <w:tab w:val="num" w:pos="851"/>
        </w:tabs>
        <w:ind w:left="578" w:hanging="578"/>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E8C4C63"/>
    <w:multiLevelType w:val="hybridMultilevel"/>
    <w:tmpl w:val="4A12E3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997A79"/>
    <w:multiLevelType w:val="hybridMultilevel"/>
    <w:tmpl w:val="A3D84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C33711"/>
    <w:multiLevelType w:val="hybridMultilevel"/>
    <w:tmpl w:val="87AA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F975E0"/>
    <w:multiLevelType w:val="hybridMultilevel"/>
    <w:tmpl w:val="E2E4D37C"/>
    <w:lvl w:ilvl="0" w:tplc="CC36D914">
      <w:start w:val="1"/>
      <w:numFmt w:val="decimal"/>
      <w:pStyle w:val="Heading21"/>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23675DDC"/>
    <w:multiLevelType w:val="multilevel"/>
    <w:tmpl w:val="92FC7542"/>
    <w:lvl w:ilvl="0">
      <w:start w:val="1"/>
      <w:numFmt w:val="upperLetter"/>
      <w:pStyle w:val="Appendix1"/>
      <w:lvlText w:val="%1 APPENDIX"/>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46F7A36"/>
    <w:multiLevelType w:val="hybridMultilevel"/>
    <w:tmpl w:val="54DE3708"/>
    <w:lvl w:ilvl="0" w:tplc="AAEA51CC">
      <w:start w:val="1"/>
      <w:numFmt w:val="bullet"/>
      <w:lvlText w:val="•"/>
      <w:lvlJc w:val="left"/>
      <w:pPr>
        <w:ind w:left="1065"/>
      </w:pPr>
      <w:rPr>
        <w:rFonts w:ascii="Arial" w:eastAsia="Arial" w:hAnsi="Arial" w:cs="Arial"/>
        <w:b w:val="0"/>
        <w:i w:val="0"/>
        <w:strike w:val="0"/>
        <w:dstrike w:val="0"/>
        <w:color w:val="4F81BD"/>
        <w:sz w:val="24"/>
        <w:szCs w:val="24"/>
        <w:u w:val="none" w:color="000000"/>
        <w:bdr w:val="none" w:sz="0" w:space="0" w:color="auto"/>
        <w:shd w:val="clear" w:color="auto" w:fill="auto"/>
        <w:vertAlign w:val="baseline"/>
      </w:rPr>
    </w:lvl>
    <w:lvl w:ilvl="1" w:tplc="59349A7A">
      <w:start w:val="1"/>
      <w:numFmt w:val="bullet"/>
      <w:lvlText w:val="o"/>
      <w:lvlJc w:val="left"/>
      <w:pPr>
        <w:ind w:left="1800"/>
      </w:pPr>
      <w:rPr>
        <w:rFonts w:ascii="Segoe UI Symbol" w:eastAsia="Segoe UI Symbol" w:hAnsi="Segoe UI Symbol" w:cs="Segoe UI Symbol"/>
        <w:b w:val="0"/>
        <w:i w:val="0"/>
        <w:strike w:val="0"/>
        <w:dstrike w:val="0"/>
        <w:color w:val="4F81BD"/>
        <w:sz w:val="24"/>
        <w:szCs w:val="24"/>
        <w:u w:val="none" w:color="000000"/>
        <w:bdr w:val="none" w:sz="0" w:space="0" w:color="auto"/>
        <w:shd w:val="clear" w:color="auto" w:fill="auto"/>
        <w:vertAlign w:val="baseline"/>
      </w:rPr>
    </w:lvl>
    <w:lvl w:ilvl="2" w:tplc="ACC8DEEC">
      <w:start w:val="1"/>
      <w:numFmt w:val="bullet"/>
      <w:lvlText w:val="▪"/>
      <w:lvlJc w:val="left"/>
      <w:pPr>
        <w:ind w:left="2520"/>
      </w:pPr>
      <w:rPr>
        <w:rFonts w:ascii="Segoe UI Symbol" w:eastAsia="Segoe UI Symbol" w:hAnsi="Segoe UI Symbol" w:cs="Segoe UI Symbol"/>
        <w:b w:val="0"/>
        <w:i w:val="0"/>
        <w:strike w:val="0"/>
        <w:dstrike w:val="0"/>
        <w:color w:val="4F81BD"/>
        <w:sz w:val="24"/>
        <w:szCs w:val="24"/>
        <w:u w:val="none" w:color="000000"/>
        <w:bdr w:val="none" w:sz="0" w:space="0" w:color="auto"/>
        <w:shd w:val="clear" w:color="auto" w:fill="auto"/>
        <w:vertAlign w:val="baseline"/>
      </w:rPr>
    </w:lvl>
    <w:lvl w:ilvl="3" w:tplc="AECAEBE0">
      <w:start w:val="1"/>
      <w:numFmt w:val="bullet"/>
      <w:lvlText w:val="•"/>
      <w:lvlJc w:val="left"/>
      <w:pPr>
        <w:ind w:left="3240"/>
      </w:pPr>
      <w:rPr>
        <w:rFonts w:ascii="Arial" w:eastAsia="Arial" w:hAnsi="Arial" w:cs="Arial"/>
        <w:b w:val="0"/>
        <w:i w:val="0"/>
        <w:strike w:val="0"/>
        <w:dstrike w:val="0"/>
        <w:color w:val="4F81BD"/>
        <w:sz w:val="24"/>
        <w:szCs w:val="24"/>
        <w:u w:val="none" w:color="000000"/>
        <w:bdr w:val="none" w:sz="0" w:space="0" w:color="auto"/>
        <w:shd w:val="clear" w:color="auto" w:fill="auto"/>
        <w:vertAlign w:val="baseline"/>
      </w:rPr>
    </w:lvl>
    <w:lvl w:ilvl="4" w:tplc="751056E8">
      <w:start w:val="1"/>
      <w:numFmt w:val="bullet"/>
      <w:lvlText w:val="o"/>
      <w:lvlJc w:val="left"/>
      <w:pPr>
        <w:ind w:left="3960"/>
      </w:pPr>
      <w:rPr>
        <w:rFonts w:ascii="Segoe UI Symbol" w:eastAsia="Segoe UI Symbol" w:hAnsi="Segoe UI Symbol" w:cs="Segoe UI Symbol"/>
        <w:b w:val="0"/>
        <w:i w:val="0"/>
        <w:strike w:val="0"/>
        <w:dstrike w:val="0"/>
        <w:color w:val="4F81BD"/>
        <w:sz w:val="24"/>
        <w:szCs w:val="24"/>
        <w:u w:val="none" w:color="000000"/>
        <w:bdr w:val="none" w:sz="0" w:space="0" w:color="auto"/>
        <w:shd w:val="clear" w:color="auto" w:fill="auto"/>
        <w:vertAlign w:val="baseline"/>
      </w:rPr>
    </w:lvl>
    <w:lvl w:ilvl="5" w:tplc="905EEE5A">
      <w:start w:val="1"/>
      <w:numFmt w:val="bullet"/>
      <w:lvlText w:val="▪"/>
      <w:lvlJc w:val="left"/>
      <w:pPr>
        <w:ind w:left="4680"/>
      </w:pPr>
      <w:rPr>
        <w:rFonts w:ascii="Segoe UI Symbol" w:eastAsia="Segoe UI Symbol" w:hAnsi="Segoe UI Symbol" w:cs="Segoe UI Symbol"/>
        <w:b w:val="0"/>
        <w:i w:val="0"/>
        <w:strike w:val="0"/>
        <w:dstrike w:val="0"/>
        <w:color w:val="4F81BD"/>
        <w:sz w:val="24"/>
        <w:szCs w:val="24"/>
        <w:u w:val="none" w:color="000000"/>
        <w:bdr w:val="none" w:sz="0" w:space="0" w:color="auto"/>
        <w:shd w:val="clear" w:color="auto" w:fill="auto"/>
        <w:vertAlign w:val="baseline"/>
      </w:rPr>
    </w:lvl>
    <w:lvl w:ilvl="6" w:tplc="ADA2C092">
      <w:start w:val="1"/>
      <w:numFmt w:val="bullet"/>
      <w:lvlText w:val="•"/>
      <w:lvlJc w:val="left"/>
      <w:pPr>
        <w:ind w:left="5400"/>
      </w:pPr>
      <w:rPr>
        <w:rFonts w:ascii="Arial" w:eastAsia="Arial" w:hAnsi="Arial" w:cs="Arial"/>
        <w:b w:val="0"/>
        <w:i w:val="0"/>
        <w:strike w:val="0"/>
        <w:dstrike w:val="0"/>
        <w:color w:val="4F81BD"/>
        <w:sz w:val="24"/>
        <w:szCs w:val="24"/>
        <w:u w:val="none" w:color="000000"/>
        <w:bdr w:val="none" w:sz="0" w:space="0" w:color="auto"/>
        <w:shd w:val="clear" w:color="auto" w:fill="auto"/>
        <w:vertAlign w:val="baseline"/>
      </w:rPr>
    </w:lvl>
    <w:lvl w:ilvl="7" w:tplc="232C97D4">
      <w:start w:val="1"/>
      <w:numFmt w:val="bullet"/>
      <w:lvlText w:val="o"/>
      <w:lvlJc w:val="left"/>
      <w:pPr>
        <w:ind w:left="6120"/>
      </w:pPr>
      <w:rPr>
        <w:rFonts w:ascii="Segoe UI Symbol" w:eastAsia="Segoe UI Symbol" w:hAnsi="Segoe UI Symbol" w:cs="Segoe UI Symbol"/>
        <w:b w:val="0"/>
        <w:i w:val="0"/>
        <w:strike w:val="0"/>
        <w:dstrike w:val="0"/>
        <w:color w:val="4F81BD"/>
        <w:sz w:val="24"/>
        <w:szCs w:val="24"/>
        <w:u w:val="none" w:color="000000"/>
        <w:bdr w:val="none" w:sz="0" w:space="0" w:color="auto"/>
        <w:shd w:val="clear" w:color="auto" w:fill="auto"/>
        <w:vertAlign w:val="baseline"/>
      </w:rPr>
    </w:lvl>
    <w:lvl w:ilvl="8" w:tplc="43CC7DC8">
      <w:start w:val="1"/>
      <w:numFmt w:val="bullet"/>
      <w:lvlText w:val="▪"/>
      <w:lvlJc w:val="left"/>
      <w:pPr>
        <w:ind w:left="6840"/>
      </w:pPr>
      <w:rPr>
        <w:rFonts w:ascii="Segoe UI Symbol" w:eastAsia="Segoe UI Symbol" w:hAnsi="Segoe UI Symbol" w:cs="Segoe UI Symbol"/>
        <w:b w:val="0"/>
        <w:i w:val="0"/>
        <w:strike w:val="0"/>
        <w:dstrike w:val="0"/>
        <w:color w:val="4F81BD"/>
        <w:sz w:val="24"/>
        <w:szCs w:val="24"/>
        <w:u w:val="none" w:color="000000"/>
        <w:bdr w:val="none" w:sz="0" w:space="0" w:color="auto"/>
        <w:shd w:val="clear" w:color="auto" w:fill="auto"/>
        <w:vertAlign w:val="baseline"/>
      </w:rPr>
    </w:lvl>
  </w:abstractNum>
  <w:abstractNum w:abstractNumId="8" w15:restartNumberingAfterBreak="0">
    <w:nsid w:val="2E2F7AB6"/>
    <w:multiLevelType w:val="hybridMultilevel"/>
    <w:tmpl w:val="984296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F5877ED"/>
    <w:multiLevelType w:val="hybridMultilevel"/>
    <w:tmpl w:val="12DCFF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2D37C9B"/>
    <w:multiLevelType w:val="hybridMultilevel"/>
    <w:tmpl w:val="1C82038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5647BFE"/>
    <w:multiLevelType w:val="hybridMultilevel"/>
    <w:tmpl w:val="0F04805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DCA36CF"/>
    <w:multiLevelType w:val="hybridMultilevel"/>
    <w:tmpl w:val="E0387D7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ECB2B8B"/>
    <w:multiLevelType w:val="hybridMultilevel"/>
    <w:tmpl w:val="A7701554"/>
    <w:lvl w:ilvl="0" w:tplc="44BAF99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75F3CB5"/>
    <w:multiLevelType w:val="hybridMultilevel"/>
    <w:tmpl w:val="53741BA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9686C3E"/>
    <w:multiLevelType w:val="hybridMultilevel"/>
    <w:tmpl w:val="BA76E38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4D5E4AAB"/>
    <w:multiLevelType w:val="hybridMultilevel"/>
    <w:tmpl w:val="7D965CE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4EA439AA"/>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07132E1"/>
    <w:multiLevelType w:val="hybridMultilevel"/>
    <w:tmpl w:val="55C01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13F27DD"/>
    <w:multiLevelType w:val="hybridMultilevel"/>
    <w:tmpl w:val="E19A87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6D62477"/>
    <w:multiLevelType w:val="hybridMultilevel"/>
    <w:tmpl w:val="505A1B40"/>
    <w:lvl w:ilvl="0" w:tplc="DBCCA15C">
      <w:start w:val="1"/>
      <w:numFmt w:val="bullet"/>
      <w:lvlText w:val="•"/>
      <w:lvlJc w:val="left"/>
      <w:pPr>
        <w:ind w:left="1065"/>
      </w:pPr>
      <w:rPr>
        <w:rFonts w:ascii="Arial" w:eastAsia="Arial" w:hAnsi="Arial" w:cs="Arial"/>
        <w:b w:val="0"/>
        <w:i w:val="0"/>
        <w:strike w:val="0"/>
        <w:dstrike w:val="0"/>
        <w:color w:val="4F81BD"/>
        <w:sz w:val="24"/>
        <w:szCs w:val="24"/>
        <w:u w:val="none" w:color="000000"/>
        <w:bdr w:val="none" w:sz="0" w:space="0" w:color="auto"/>
        <w:shd w:val="clear" w:color="auto" w:fill="auto"/>
        <w:vertAlign w:val="baseline"/>
      </w:rPr>
    </w:lvl>
    <w:lvl w:ilvl="1" w:tplc="DD5229DC">
      <w:start w:val="1"/>
      <w:numFmt w:val="bullet"/>
      <w:lvlText w:val="o"/>
      <w:lvlJc w:val="left"/>
      <w:pPr>
        <w:ind w:left="1800"/>
      </w:pPr>
      <w:rPr>
        <w:rFonts w:ascii="Segoe UI Symbol" w:eastAsia="Segoe UI Symbol" w:hAnsi="Segoe UI Symbol" w:cs="Segoe UI Symbol"/>
        <w:b w:val="0"/>
        <w:i w:val="0"/>
        <w:strike w:val="0"/>
        <w:dstrike w:val="0"/>
        <w:color w:val="4F81BD"/>
        <w:sz w:val="24"/>
        <w:szCs w:val="24"/>
        <w:u w:val="none" w:color="000000"/>
        <w:bdr w:val="none" w:sz="0" w:space="0" w:color="auto"/>
        <w:shd w:val="clear" w:color="auto" w:fill="auto"/>
        <w:vertAlign w:val="baseline"/>
      </w:rPr>
    </w:lvl>
    <w:lvl w:ilvl="2" w:tplc="675E06C6">
      <w:start w:val="1"/>
      <w:numFmt w:val="bullet"/>
      <w:lvlText w:val="▪"/>
      <w:lvlJc w:val="left"/>
      <w:pPr>
        <w:ind w:left="2520"/>
      </w:pPr>
      <w:rPr>
        <w:rFonts w:ascii="Segoe UI Symbol" w:eastAsia="Segoe UI Symbol" w:hAnsi="Segoe UI Symbol" w:cs="Segoe UI Symbol"/>
        <w:b w:val="0"/>
        <w:i w:val="0"/>
        <w:strike w:val="0"/>
        <w:dstrike w:val="0"/>
        <w:color w:val="4F81BD"/>
        <w:sz w:val="24"/>
        <w:szCs w:val="24"/>
        <w:u w:val="none" w:color="000000"/>
        <w:bdr w:val="none" w:sz="0" w:space="0" w:color="auto"/>
        <w:shd w:val="clear" w:color="auto" w:fill="auto"/>
        <w:vertAlign w:val="baseline"/>
      </w:rPr>
    </w:lvl>
    <w:lvl w:ilvl="3" w:tplc="34BC938E">
      <w:start w:val="1"/>
      <w:numFmt w:val="bullet"/>
      <w:lvlText w:val="•"/>
      <w:lvlJc w:val="left"/>
      <w:pPr>
        <w:ind w:left="3240"/>
      </w:pPr>
      <w:rPr>
        <w:rFonts w:ascii="Arial" w:eastAsia="Arial" w:hAnsi="Arial" w:cs="Arial"/>
        <w:b w:val="0"/>
        <w:i w:val="0"/>
        <w:strike w:val="0"/>
        <w:dstrike w:val="0"/>
        <w:color w:val="4F81BD"/>
        <w:sz w:val="24"/>
        <w:szCs w:val="24"/>
        <w:u w:val="none" w:color="000000"/>
        <w:bdr w:val="none" w:sz="0" w:space="0" w:color="auto"/>
        <w:shd w:val="clear" w:color="auto" w:fill="auto"/>
        <w:vertAlign w:val="baseline"/>
      </w:rPr>
    </w:lvl>
    <w:lvl w:ilvl="4" w:tplc="502C358E">
      <w:start w:val="1"/>
      <w:numFmt w:val="bullet"/>
      <w:lvlText w:val="o"/>
      <w:lvlJc w:val="left"/>
      <w:pPr>
        <w:ind w:left="3960"/>
      </w:pPr>
      <w:rPr>
        <w:rFonts w:ascii="Segoe UI Symbol" w:eastAsia="Segoe UI Symbol" w:hAnsi="Segoe UI Symbol" w:cs="Segoe UI Symbol"/>
        <w:b w:val="0"/>
        <w:i w:val="0"/>
        <w:strike w:val="0"/>
        <w:dstrike w:val="0"/>
        <w:color w:val="4F81BD"/>
        <w:sz w:val="24"/>
        <w:szCs w:val="24"/>
        <w:u w:val="none" w:color="000000"/>
        <w:bdr w:val="none" w:sz="0" w:space="0" w:color="auto"/>
        <w:shd w:val="clear" w:color="auto" w:fill="auto"/>
        <w:vertAlign w:val="baseline"/>
      </w:rPr>
    </w:lvl>
    <w:lvl w:ilvl="5" w:tplc="DD7EC4B2">
      <w:start w:val="1"/>
      <w:numFmt w:val="bullet"/>
      <w:lvlText w:val="▪"/>
      <w:lvlJc w:val="left"/>
      <w:pPr>
        <w:ind w:left="4680"/>
      </w:pPr>
      <w:rPr>
        <w:rFonts w:ascii="Segoe UI Symbol" w:eastAsia="Segoe UI Symbol" w:hAnsi="Segoe UI Symbol" w:cs="Segoe UI Symbol"/>
        <w:b w:val="0"/>
        <w:i w:val="0"/>
        <w:strike w:val="0"/>
        <w:dstrike w:val="0"/>
        <w:color w:val="4F81BD"/>
        <w:sz w:val="24"/>
        <w:szCs w:val="24"/>
        <w:u w:val="none" w:color="000000"/>
        <w:bdr w:val="none" w:sz="0" w:space="0" w:color="auto"/>
        <w:shd w:val="clear" w:color="auto" w:fill="auto"/>
        <w:vertAlign w:val="baseline"/>
      </w:rPr>
    </w:lvl>
    <w:lvl w:ilvl="6" w:tplc="8B329906">
      <w:start w:val="1"/>
      <w:numFmt w:val="bullet"/>
      <w:lvlText w:val="•"/>
      <w:lvlJc w:val="left"/>
      <w:pPr>
        <w:ind w:left="5400"/>
      </w:pPr>
      <w:rPr>
        <w:rFonts w:ascii="Arial" w:eastAsia="Arial" w:hAnsi="Arial" w:cs="Arial"/>
        <w:b w:val="0"/>
        <w:i w:val="0"/>
        <w:strike w:val="0"/>
        <w:dstrike w:val="0"/>
        <w:color w:val="4F81BD"/>
        <w:sz w:val="24"/>
        <w:szCs w:val="24"/>
        <w:u w:val="none" w:color="000000"/>
        <w:bdr w:val="none" w:sz="0" w:space="0" w:color="auto"/>
        <w:shd w:val="clear" w:color="auto" w:fill="auto"/>
        <w:vertAlign w:val="baseline"/>
      </w:rPr>
    </w:lvl>
    <w:lvl w:ilvl="7" w:tplc="16341C08">
      <w:start w:val="1"/>
      <w:numFmt w:val="bullet"/>
      <w:lvlText w:val="o"/>
      <w:lvlJc w:val="left"/>
      <w:pPr>
        <w:ind w:left="6120"/>
      </w:pPr>
      <w:rPr>
        <w:rFonts w:ascii="Segoe UI Symbol" w:eastAsia="Segoe UI Symbol" w:hAnsi="Segoe UI Symbol" w:cs="Segoe UI Symbol"/>
        <w:b w:val="0"/>
        <w:i w:val="0"/>
        <w:strike w:val="0"/>
        <w:dstrike w:val="0"/>
        <w:color w:val="4F81BD"/>
        <w:sz w:val="24"/>
        <w:szCs w:val="24"/>
        <w:u w:val="none" w:color="000000"/>
        <w:bdr w:val="none" w:sz="0" w:space="0" w:color="auto"/>
        <w:shd w:val="clear" w:color="auto" w:fill="auto"/>
        <w:vertAlign w:val="baseline"/>
      </w:rPr>
    </w:lvl>
    <w:lvl w:ilvl="8" w:tplc="D2885AA8">
      <w:start w:val="1"/>
      <w:numFmt w:val="bullet"/>
      <w:lvlText w:val="▪"/>
      <w:lvlJc w:val="left"/>
      <w:pPr>
        <w:ind w:left="6840"/>
      </w:pPr>
      <w:rPr>
        <w:rFonts w:ascii="Segoe UI Symbol" w:eastAsia="Segoe UI Symbol" w:hAnsi="Segoe UI Symbol" w:cs="Segoe UI Symbol"/>
        <w:b w:val="0"/>
        <w:i w:val="0"/>
        <w:strike w:val="0"/>
        <w:dstrike w:val="0"/>
        <w:color w:val="4F81BD"/>
        <w:sz w:val="24"/>
        <w:szCs w:val="24"/>
        <w:u w:val="none" w:color="000000"/>
        <w:bdr w:val="none" w:sz="0" w:space="0" w:color="auto"/>
        <w:shd w:val="clear" w:color="auto" w:fill="auto"/>
        <w:vertAlign w:val="baseline"/>
      </w:rPr>
    </w:lvl>
  </w:abstractNum>
  <w:abstractNum w:abstractNumId="21" w15:restartNumberingAfterBreak="0">
    <w:nsid w:val="59BA7DFC"/>
    <w:multiLevelType w:val="hybridMultilevel"/>
    <w:tmpl w:val="6C32201A"/>
    <w:lvl w:ilvl="0" w:tplc="C96E2C86">
      <w:start w:val="1"/>
      <w:numFmt w:val="decimal"/>
      <w:pStyle w:val="Heading11"/>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B047493"/>
    <w:multiLevelType w:val="multilevel"/>
    <w:tmpl w:val="0CBE3F6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35F0D77"/>
    <w:multiLevelType w:val="multilevel"/>
    <w:tmpl w:val="2F1E1518"/>
    <w:lvl w:ilvl="0">
      <w:start w:val="1"/>
      <w:numFmt w:val="decimal"/>
      <w:lvlText w:val="%1"/>
      <w:lvlJc w:val="left"/>
      <w:pPr>
        <w:ind w:left="360" w:hanging="360"/>
      </w:pPr>
      <w:rPr>
        <w:rFonts w:hint="default"/>
      </w:rPr>
    </w:lvl>
    <w:lvl w:ilvl="1">
      <w:start w:val="1"/>
      <w:numFmt w:val="decimal"/>
      <w:lvlText w:val="%2.1"/>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4" w15:restartNumberingAfterBreak="0">
    <w:nsid w:val="65734199"/>
    <w:multiLevelType w:val="hybridMultilevel"/>
    <w:tmpl w:val="87C8909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67520D8E"/>
    <w:multiLevelType w:val="hybridMultilevel"/>
    <w:tmpl w:val="788CF0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683D3AB1"/>
    <w:multiLevelType w:val="multilevel"/>
    <w:tmpl w:val="5A0276C4"/>
    <w:lvl w:ilvl="0">
      <w:start w:val="1"/>
      <w:numFmt w:val="decimal"/>
      <w:lvlText w:val="%1"/>
      <w:lvlJc w:val="left"/>
      <w:pPr>
        <w:tabs>
          <w:tab w:val="num" w:pos="567"/>
        </w:tabs>
        <w:ind w:left="567" w:hanging="567"/>
      </w:pPr>
      <w:rPr>
        <w:rFonts w:hint="default"/>
      </w:rPr>
    </w:lvl>
    <w:lvl w:ilvl="1">
      <w:start w:val="1"/>
      <w:numFmt w:val="decimal"/>
      <w:pStyle w:val="Style3"/>
      <w:lvlText w:val="%1.%2"/>
      <w:lvlJc w:val="left"/>
      <w:pPr>
        <w:tabs>
          <w:tab w:val="num" w:pos="851"/>
        </w:tabs>
        <w:ind w:left="576" w:hanging="576"/>
      </w:pPr>
      <w:rPr>
        <w:rFonts w:hint="default"/>
      </w:rPr>
    </w:lvl>
    <w:lvl w:ilvl="2">
      <w:start w:val="1"/>
      <w:numFmt w:val="decimal"/>
      <w:lvlText w:val="%1.%2.%3"/>
      <w:lvlJc w:val="left"/>
      <w:pPr>
        <w:tabs>
          <w:tab w:val="num" w:pos="1134"/>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upperLetter"/>
      <w:lvlRestart w:val="0"/>
      <w:pStyle w:val="Heading7"/>
      <w:lvlText w:val="Appendix %7"/>
      <w:lvlJc w:val="left"/>
      <w:pPr>
        <w:tabs>
          <w:tab w:val="num" w:pos="567"/>
        </w:tabs>
        <w:ind w:left="1701" w:hanging="1701"/>
      </w:pPr>
      <w:rPr>
        <w:rFonts w:hint="default"/>
      </w:rPr>
    </w:lvl>
    <w:lvl w:ilvl="7">
      <w:start w:val="1"/>
      <w:numFmt w:val="decimal"/>
      <w:pStyle w:val="Heading8"/>
      <w:lvlText w:val="%7.%8"/>
      <w:lvlJc w:val="left"/>
      <w:pPr>
        <w:tabs>
          <w:tab w:val="num" w:pos="851"/>
        </w:tabs>
        <w:ind w:left="578" w:hanging="578"/>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69133F3F"/>
    <w:multiLevelType w:val="hybridMultilevel"/>
    <w:tmpl w:val="D8A82B88"/>
    <w:lvl w:ilvl="0" w:tplc="00EE2908">
      <w:start w:val="1"/>
      <w:numFmt w:val="decimal"/>
      <w:lvlText w:val="%1.1"/>
      <w:lvlJc w:val="left"/>
      <w:pPr>
        <w:ind w:left="1074" w:hanging="360"/>
      </w:pPr>
      <w:rPr>
        <w:rFonts w:hint="default"/>
      </w:r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8" w15:restartNumberingAfterBreak="0">
    <w:nsid w:val="6D9D7A82"/>
    <w:multiLevelType w:val="hybridMultilevel"/>
    <w:tmpl w:val="3752C1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6E0E6981"/>
    <w:multiLevelType w:val="hybridMultilevel"/>
    <w:tmpl w:val="7B10B9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E6E37EF"/>
    <w:multiLevelType w:val="hybridMultilevel"/>
    <w:tmpl w:val="EFFC517E"/>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1133F1E"/>
    <w:multiLevelType w:val="hybridMultilevel"/>
    <w:tmpl w:val="736C5EA8"/>
    <w:lvl w:ilvl="0" w:tplc="BC189412">
      <w:start w:val="1"/>
      <w:numFmt w:val="decimal"/>
      <w:pStyle w:val="Style1"/>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FD8576E"/>
    <w:multiLevelType w:val="multilevel"/>
    <w:tmpl w:val="7728D47E"/>
    <w:lvl w:ilvl="0">
      <w:start w:val="1"/>
      <w:numFmt w:val="decimal"/>
      <w:lvlText w:val="%1"/>
      <w:lvlJc w:val="left"/>
      <w:pPr>
        <w:ind w:left="360" w:hanging="360"/>
      </w:pPr>
      <w:rPr>
        <w:rFonts w:hint="default"/>
      </w:rPr>
    </w:lvl>
    <w:lvl w:ilvl="1">
      <w:start w:val="1"/>
      <w:numFmt w:val="decimal"/>
      <w:lvlText w:val="%2.1"/>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1828858288">
    <w:abstractNumId w:val="31"/>
  </w:num>
  <w:num w:numId="2" w16cid:durableId="1639913346">
    <w:abstractNumId w:val="32"/>
  </w:num>
  <w:num w:numId="3" w16cid:durableId="1669747078">
    <w:abstractNumId w:val="13"/>
  </w:num>
  <w:num w:numId="4" w16cid:durableId="1562867726">
    <w:abstractNumId w:val="0"/>
  </w:num>
  <w:num w:numId="5" w16cid:durableId="1601138043">
    <w:abstractNumId w:val="0"/>
  </w:num>
  <w:num w:numId="6" w16cid:durableId="140390531">
    <w:abstractNumId w:val="13"/>
  </w:num>
  <w:num w:numId="7" w16cid:durableId="2090730647">
    <w:abstractNumId w:val="13"/>
  </w:num>
  <w:num w:numId="8" w16cid:durableId="1291860836">
    <w:abstractNumId w:val="13"/>
    <w:lvlOverride w:ilvl="0">
      <w:startOverride w:val="1"/>
    </w:lvlOverride>
  </w:num>
  <w:num w:numId="9" w16cid:durableId="1569267812">
    <w:abstractNumId w:val="22"/>
  </w:num>
  <w:num w:numId="10" w16cid:durableId="213273246">
    <w:abstractNumId w:val="17"/>
  </w:num>
  <w:num w:numId="11" w16cid:durableId="792864839">
    <w:abstractNumId w:val="21"/>
  </w:num>
  <w:num w:numId="12" w16cid:durableId="477040934">
    <w:abstractNumId w:val="5"/>
  </w:num>
  <w:num w:numId="13" w16cid:durableId="187182035">
    <w:abstractNumId w:val="27"/>
  </w:num>
  <w:num w:numId="14" w16cid:durableId="2085949266">
    <w:abstractNumId w:val="32"/>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10780833">
    <w:abstractNumId w:val="23"/>
  </w:num>
  <w:num w:numId="16" w16cid:durableId="1714500181">
    <w:abstractNumId w:val="32"/>
    <w:lvlOverride w:ilvl="0">
      <w:lvl w:ilvl="0">
        <w:start w:val="1"/>
        <w:numFmt w:val="decimal"/>
        <w:lvlText w:val="%1"/>
        <w:lvlJc w:val="left"/>
        <w:pPr>
          <w:ind w:left="360" w:hanging="360"/>
        </w:pPr>
        <w:rPr>
          <w:rFonts w:hint="default"/>
        </w:rPr>
      </w:lvl>
    </w:lvlOverride>
    <w:lvlOverride w:ilvl="1">
      <w:lvl w:ilvl="1">
        <w:start w:val="1"/>
        <w:numFmt w:val="decimal"/>
        <w:lvlText w:val="%2.1"/>
        <w:lvlJc w:val="left"/>
        <w:pPr>
          <w:ind w:left="1080" w:hanging="360"/>
        </w:pPr>
        <w:rPr>
          <w:rFonts w:hint="default"/>
        </w:rPr>
      </w:lvl>
    </w:lvlOverride>
    <w:lvlOverride w:ilvl="2">
      <w:lvl w:ilvl="2">
        <w:start w:val="1"/>
        <w:numFmt w:val="lowerRoman"/>
        <w:lvlText w:val="%3."/>
        <w:lvlJc w:val="right"/>
        <w:pPr>
          <w:ind w:left="1800" w:hanging="180"/>
        </w:pPr>
        <w:rPr>
          <w:rFonts w:hint="default"/>
        </w:rPr>
      </w:lvl>
    </w:lvlOverride>
    <w:lvlOverride w:ilvl="3">
      <w:lvl w:ilvl="3">
        <w:start w:val="1"/>
        <w:numFmt w:val="decimal"/>
        <w:lvlText w:val="%4."/>
        <w:lvlJc w:val="left"/>
        <w:pPr>
          <w:ind w:left="2520" w:hanging="360"/>
        </w:pPr>
        <w:rPr>
          <w:rFonts w:hint="default"/>
        </w:rPr>
      </w:lvl>
    </w:lvlOverride>
    <w:lvlOverride w:ilvl="4">
      <w:lvl w:ilvl="4">
        <w:start w:val="1"/>
        <w:numFmt w:val="lowerLetter"/>
        <w:lvlText w:val="%5."/>
        <w:lvlJc w:val="left"/>
        <w:pPr>
          <w:ind w:left="3240" w:hanging="360"/>
        </w:pPr>
        <w:rPr>
          <w:rFonts w:hint="default"/>
        </w:rPr>
      </w:lvl>
    </w:lvlOverride>
    <w:lvlOverride w:ilvl="5">
      <w:lvl w:ilvl="5">
        <w:start w:val="1"/>
        <w:numFmt w:val="lowerRoman"/>
        <w:lvlText w:val="%6."/>
        <w:lvlJc w:val="right"/>
        <w:pPr>
          <w:ind w:left="3960" w:hanging="180"/>
        </w:pPr>
        <w:rPr>
          <w:rFonts w:hint="default"/>
        </w:rPr>
      </w:lvl>
    </w:lvlOverride>
    <w:lvlOverride w:ilvl="6">
      <w:lvl w:ilvl="6">
        <w:start w:val="1"/>
        <w:numFmt w:val="decimal"/>
        <w:lvlText w:val="%7."/>
        <w:lvlJc w:val="left"/>
        <w:pPr>
          <w:ind w:left="4680" w:hanging="360"/>
        </w:pPr>
        <w:rPr>
          <w:rFonts w:hint="default"/>
        </w:rPr>
      </w:lvl>
    </w:lvlOverride>
    <w:lvlOverride w:ilvl="7">
      <w:lvl w:ilvl="7">
        <w:start w:val="1"/>
        <w:numFmt w:val="lowerLetter"/>
        <w:lvlText w:val="%8."/>
        <w:lvlJc w:val="left"/>
        <w:pPr>
          <w:ind w:left="5400" w:hanging="360"/>
        </w:pPr>
        <w:rPr>
          <w:rFonts w:hint="default"/>
        </w:rPr>
      </w:lvl>
    </w:lvlOverride>
    <w:lvlOverride w:ilvl="8">
      <w:lvl w:ilvl="8">
        <w:start w:val="1"/>
        <w:numFmt w:val="lowerRoman"/>
        <w:lvlText w:val="%9."/>
        <w:lvlJc w:val="right"/>
        <w:pPr>
          <w:ind w:left="6120" w:hanging="180"/>
        </w:pPr>
        <w:rPr>
          <w:rFonts w:hint="default"/>
        </w:rPr>
      </w:lvl>
    </w:lvlOverride>
  </w:num>
  <w:num w:numId="17" w16cid:durableId="223033143">
    <w:abstractNumId w:val="26"/>
  </w:num>
  <w:num w:numId="18" w16cid:durableId="2030712152">
    <w:abstractNumId w:val="6"/>
  </w:num>
  <w:num w:numId="19" w16cid:durableId="1664774057">
    <w:abstractNumId w:val="1"/>
  </w:num>
  <w:num w:numId="20" w16cid:durableId="9423474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38559043">
    <w:abstractNumId w:val="19"/>
  </w:num>
  <w:num w:numId="22" w16cid:durableId="1578006541">
    <w:abstractNumId w:val="18"/>
  </w:num>
  <w:num w:numId="23" w16cid:durableId="1618102792">
    <w:abstractNumId w:val="26"/>
  </w:num>
  <w:num w:numId="24" w16cid:durableId="606158537">
    <w:abstractNumId w:val="20"/>
  </w:num>
  <w:num w:numId="25" w16cid:durableId="1586303909">
    <w:abstractNumId w:val="7"/>
  </w:num>
  <w:num w:numId="26" w16cid:durableId="519006490">
    <w:abstractNumId w:val="2"/>
  </w:num>
  <w:num w:numId="27" w16cid:durableId="1403603541">
    <w:abstractNumId w:val="25"/>
  </w:num>
  <w:num w:numId="28" w16cid:durableId="1486238527">
    <w:abstractNumId w:val="28"/>
  </w:num>
  <w:num w:numId="29" w16cid:durableId="916397593">
    <w:abstractNumId w:val="11"/>
  </w:num>
  <w:num w:numId="30" w16cid:durableId="1711297208">
    <w:abstractNumId w:val="12"/>
  </w:num>
  <w:num w:numId="31" w16cid:durableId="665865506">
    <w:abstractNumId w:val="15"/>
  </w:num>
  <w:num w:numId="32" w16cid:durableId="2141260646">
    <w:abstractNumId w:val="24"/>
  </w:num>
  <w:num w:numId="33" w16cid:durableId="75134296">
    <w:abstractNumId w:val="14"/>
  </w:num>
  <w:num w:numId="34" w16cid:durableId="1537503744">
    <w:abstractNumId w:val="16"/>
  </w:num>
  <w:num w:numId="35" w16cid:durableId="921067179">
    <w:abstractNumId w:val="10"/>
  </w:num>
  <w:num w:numId="36" w16cid:durableId="1590652699">
    <w:abstractNumId w:val="29"/>
  </w:num>
  <w:num w:numId="37" w16cid:durableId="1382092802">
    <w:abstractNumId w:val="9"/>
  </w:num>
  <w:num w:numId="38" w16cid:durableId="1531189134">
    <w:abstractNumId w:val="4"/>
  </w:num>
  <w:num w:numId="39" w16cid:durableId="1124737031">
    <w:abstractNumId w:val="26"/>
  </w:num>
  <w:num w:numId="40" w16cid:durableId="1790081372">
    <w:abstractNumId w:val="26"/>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133905579">
    <w:abstractNumId w:val="3"/>
  </w:num>
  <w:num w:numId="42" w16cid:durableId="787050337">
    <w:abstractNumId w:val="8"/>
  </w:num>
  <w:num w:numId="43" w16cid:durableId="15631070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A60"/>
    <w:rsid w:val="000059E9"/>
    <w:rsid w:val="000143D8"/>
    <w:rsid w:val="000145F4"/>
    <w:rsid w:val="00021928"/>
    <w:rsid w:val="00022DB9"/>
    <w:rsid w:val="00022F39"/>
    <w:rsid w:val="00023B32"/>
    <w:rsid w:val="000278B4"/>
    <w:rsid w:val="00030EA6"/>
    <w:rsid w:val="00035046"/>
    <w:rsid w:val="000401AC"/>
    <w:rsid w:val="00044F41"/>
    <w:rsid w:val="000519AE"/>
    <w:rsid w:val="00061551"/>
    <w:rsid w:val="00061653"/>
    <w:rsid w:val="00093D0F"/>
    <w:rsid w:val="000B196C"/>
    <w:rsid w:val="000B4844"/>
    <w:rsid w:val="000B7D2F"/>
    <w:rsid w:val="000C2D26"/>
    <w:rsid w:val="000D1B11"/>
    <w:rsid w:val="000E04D9"/>
    <w:rsid w:val="000E5394"/>
    <w:rsid w:val="000E5EC8"/>
    <w:rsid w:val="000E7AB2"/>
    <w:rsid w:val="000F43DE"/>
    <w:rsid w:val="000F7A57"/>
    <w:rsid w:val="00103E16"/>
    <w:rsid w:val="00106E82"/>
    <w:rsid w:val="0010753F"/>
    <w:rsid w:val="0011490D"/>
    <w:rsid w:val="001156A7"/>
    <w:rsid w:val="001337F7"/>
    <w:rsid w:val="00136E28"/>
    <w:rsid w:val="00147544"/>
    <w:rsid w:val="00167C8B"/>
    <w:rsid w:val="00192660"/>
    <w:rsid w:val="00195C7C"/>
    <w:rsid w:val="001A19F9"/>
    <w:rsid w:val="001A35D5"/>
    <w:rsid w:val="001A6B3A"/>
    <w:rsid w:val="001A6F0E"/>
    <w:rsid w:val="001B29D6"/>
    <w:rsid w:val="001B7BC4"/>
    <w:rsid w:val="001C3867"/>
    <w:rsid w:val="001C5BAF"/>
    <w:rsid w:val="001D250C"/>
    <w:rsid w:val="001D425E"/>
    <w:rsid w:val="001D4302"/>
    <w:rsid w:val="001D4E6B"/>
    <w:rsid w:val="001D5068"/>
    <w:rsid w:val="001E271F"/>
    <w:rsid w:val="001F3770"/>
    <w:rsid w:val="001F6F85"/>
    <w:rsid w:val="00200590"/>
    <w:rsid w:val="002043EC"/>
    <w:rsid w:val="00204FEA"/>
    <w:rsid w:val="00220781"/>
    <w:rsid w:val="00222E85"/>
    <w:rsid w:val="002328DC"/>
    <w:rsid w:val="00232BCE"/>
    <w:rsid w:val="00245891"/>
    <w:rsid w:val="00261174"/>
    <w:rsid w:val="0026719A"/>
    <w:rsid w:val="00270727"/>
    <w:rsid w:val="00275D4E"/>
    <w:rsid w:val="00281129"/>
    <w:rsid w:val="00283A0D"/>
    <w:rsid w:val="0028627C"/>
    <w:rsid w:val="00287E7D"/>
    <w:rsid w:val="0029495C"/>
    <w:rsid w:val="002A0F18"/>
    <w:rsid w:val="002B232A"/>
    <w:rsid w:val="002B4E30"/>
    <w:rsid w:val="002D25F0"/>
    <w:rsid w:val="002E7999"/>
    <w:rsid w:val="002F0D5B"/>
    <w:rsid w:val="002F203A"/>
    <w:rsid w:val="00303F1B"/>
    <w:rsid w:val="003050AD"/>
    <w:rsid w:val="0031528F"/>
    <w:rsid w:val="00323077"/>
    <w:rsid w:val="003237B2"/>
    <w:rsid w:val="00331242"/>
    <w:rsid w:val="00333CB8"/>
    <w:rsid w:val="003350CB"/>
    <w:rsid w:val="00335A17"/>
    <w:rsid w:val="00337569"/>
    <w:rsid w:val="0036115D"/>
    <w:rsid w:val="00362045"/>
    <w:rsid w:val="00364CC5"/>
    <w:rsid w:val="003660D3"/>
    <w:rsid w:val="003707A9"/>
    <w:rsid w:val="00374176"/>
    <w:rsid w:val="0038109C"/>
    <w:rsid w:val="00384020"/>
    <w:rsid w:val="00385E98"/>
    <w:rsid w:val="00386723"/>
    <w:rsid w:val="003900C7"/>
    <w:rsid w:val="0039056D"/>
    <w:rsid w:val="003908FE"/>
    <w:rsid w:val="003A03E7"/>
    <w:rsid w:val="003A0F8C"/>
    <w:rsid w:val="003B4AE2"/>
    <w:rsid w:val="003B6483"/>
    <w:rsid w:val="003C5FB4"/>
    <w:rsid w:val="003C6BDE"/>
    <w:rsid w:val="003D789F"/>
    <w:rsid w:val="003F3120"/>
    <w:rsid w:val="00403B84"/>
    <w:rsid w:val="00404A8B"/>
    <w:rsid w:val="00404CC3"/>
    <w:rsid w:val="00405605"/>
    <w:rsid w:val="00410B33"/>
    <w:rsid w:val="004230F0"/>
    <w:rsid w:val="00425CC1"/>
    <w:rsid w:val="00426C83"/>
    <w:rsid w:val="004375BD"/>
    <w:rsid w:val="004451A1"/>
    <w:rsid w:val="00450419"/>
    <w:rsid w:val="00450DA8"/>
    <w:rsid w:val="00462A59"/>
    <w:rsid w:val="00462D09"/>
    <w:rsid w:val="0047668F"/>
    <w:rsid w:val="00476716"/>
    <w:rsid w:val="00476A87"/>
    <w:rsid w:val="00495BC9"/>
    <w:rsid w:val="004A18FF"/>
    <w:rsid w:val="004B47D7"/>
    <w:rsid w:val="004C067B"/>
    <w:rsid w:val="004C7789"/>
    <w:rsid w:val="004D53DD"/>
    <w:rsid w:val="004E0188"/>
    <w:rsid w:val="004E2A8B"/>
    <w:rsid w:val="004F1845"/>
    <w:rsid w:val="004F1A35"/>
    <w:rsid w:val="004F4811"/>
    <w:rsid w:val="004F5A33"/>
    <w:rsid w:val="0050146D"/>
    <w:rsid w:val="00511A18"/>
    <w:rsid w:val="00512555"/>
    <w:rsid w:val="00514C0E"/>
    <w:rsid w:val="00516900"/>
    <w:rsid w:val="005240BE"/>
    <w:rsid w:val="005272CD"/>
    <w:rsid w:val="00530F41"/>
    <w:rsid w:val="00540429"/>
    <w:rsid w:val="005412D8"/>
    <w:rsid w:val="005527B3"/>
    <w:rsid w:val="00555823"/>
    <w:rsid w:val="00574A79"/>
    <w:rsid w:val="00582A2E"/>
    <w:rsid w:val="00593C36"/>
    <w:rsid w:val="00594A72"/>
    <w:rsid w:val="005A4D71"/>
    <w:rsid w:val="00626A3D"/>
    <w:rsid w:val="00630095"/>
    <w:rsid w:val="006350F5"/>
    <w:rsid w:val="0064131A"/>
    <w:rsid w:val="00641F2C"/>
    <w:rsid w:val="00661960"/>
    <w:rsid w:val="006716A2"/>
    <w:rsid w:val="006808AC"/>
    <w:rsid w:val="00681D1A"/>
    <w:rsid w:val="00682523"/>
    <w:rsid w:val="00686D4F"/>
    <w:rsid w:val="00696E4D"/>
    <w:rsid w:val="006A72AC"/>
    <w:rsid w:val="006B36CE"/>
    <w:rsid w:val="006B41B8"/>
    <w:rsid w:val="006B5695"/>
    <w:rsid w:val="006C530A"/>
    <w:rsid w:val="006D5A90"/>
    <w:rsid w:val="006E1ABD"/>
    <w:rsid w:val="006E2621"/>
    <w:rsid w:val="006E456F"/>
    <w:rsid w:val="006E7BE4"/>
    <w:rsid w:val="006F3A1C"/>
    <w:rsid w:val="006F47BC"/>
    <w:rsid w:val="006F5720"/>
    <w:rsid w:val="0070044D"/>
    <w:rsid w:val="00713A5A"/>
    <w:rsid w:val="00722824"/>
    <w:rsid w:val="007430E9"/>
    <w:rsid w:val="007733BF"/>
    <w:rsid w:val="00774446"/>
    <w:rsid w:val="0077464D"/>
    <w:rsid w:val="007767F6"/>
    <w:rsid w:val="00780531"/>
    <w:rsid w:val="007811EA"/>
    <w:rsid w:val="00792BE8"/>
    <w:rsid w:val="00794EEC"/>
    <w:rsid w:val="007964FD"/>
    <w:rsid w:val="00797EA9"/>
    <w:rsid w:val="007A0964"/>
    <w:rsid w:val="007A1D27"/>
    <w:rsid w:val="007A54A4"/>
    <w:rsid w:val="007B0030"/>
    <w:rsid w:val="007B2689"/>
    <w:rsid w:val="007B6A49"/>
    <w:rsid w:val="007C16E1"/>
    <w:rsid w:val="007C1842"/>
    <w:rsid w:val="007C1E65"/>
    <w:rsid w:val="007D025C"/>
    <w:rsid w:val="007D1913"/>
    <w:rsid w:val="007D3127"/>
    <w:rsid w:val="007D3FDD"/>
    <w:rsid w:val="007E0A18"/>
    <w:rsid w:val="007E203A"/>
    <w:rsid w:val="007F4077"/>
    <w:rsid w:val="007F65BD"/>
    <w:rsid w:val="0081025C"/>
    <w:rsid w:val="00814CE5"/>
    <w:rsid w:val="00821349"/>
    <w:rsid w:val="00830AF7"/>
    <w:rsid w:val="00831713"/>
    <w:rsid w:val="008378A8"/>
    <w:rsid w:val="00850A4B"/>
    <w:rsid w:val="008529AE"/>
    <w:rsid w:val="00860D60"/>
    <w:rsid w:val="00862B6F"/>
    <w:rsid w:val="00863887"/>
    <w:rsid w:val="00865340"/>
    <w:rsid w:val="00876F32"/>
    <w:rsid w:val="00882B95"/>
    <w:rsid w:val="00884388"/>
    <w:rsid w:val="0088776B"/>
    <w:rsid w:val="008907F1"/>
    <w:rsid w:val="00895993"/>
    <w:rsid w:val="008A3FD7"/>
    <w:rsid w:val="008B4189"/>
    <w:rsid w:val="008B54FB"/>
    <w:rsid w:val="008C43A2"/>
    <w:rsid w:val="008D227D"/>
    <w:rsid w:val="008D3D21"/>
    <w:rsid w:val="008D4516"/>
    <w:rsid w:val="008E74DB"/>
    <w:rsid w:val="008F0611"/>
    <w:rsid w:val="008F0B02"/>
    <w:rsid w:val="008F7422"/>
    <w:rsid w:val="008F7E7E"/>
    <w:rsid w:val="00900FFB"/>
    <w:rsid w:val="00911488"/>
    <w:rsid w:val="00917FE4"/>
    <w:rsid w:val="00921FE8"/>
    <w:rsid w:val="00923C2C"/>
    <w:rsid w:val="0092756D"/>
    <w:rsid w:val="00930B5F"/>
    <w:rsid w:val="00931DCA"/>
    <w:rsid w:val="009357DE"/>
    <w:rsid w:val="00952A93"/>
    <w:rsid w:val="009614B0"/>
    <w:rsid w:val="00967F80"/>
    <w:rsid w:val="009866B0"/>
    <w:rsid w:val="00987B9D"/>
    <w:rsid w:val="00996016"/>
    <w:rsid w:val="009A07A3"/>
    <w:rsid w:val="009A0A81"/>
    <w:rsid w:val="009A0E32"/>
    <w:rsid w:val="009A3C3A"/>
    <w:rsid w:val="009A4DA3"/>
    <w:rsid w:val="009D19D4"/>
    <w:rsid w:val="009F1D64"/>
    <w:rsid w:val="009F45EA"/>
    <w:rsid w:val="009F48AF"/>
    <w:rsid w:val="009F5714"/>
    <w:rsid w:val="009F66AD"/>
    <w:rsid w:val="00A3207D"/>
    <w:rsid w:val="00A33BC0"/>
    <w:rsid w:val="00A41537"/>
    <w:rsid w:val="00A4561B"/>
    <w:rsid w:val="00A53691"/>
    <w:rsid w:val="00A53839"/>
    <w:rsid w:val="00A62F9B"/>
    <w:rsid w:val="00A63CA0"/>
    <w:rsid w:val="00A64EFE"/>
    <w:rsid w:val="00A658F2"/>
    <w:rsid w:val="00A7111E"/>
    <w:rsid w:val="00A719E0"/>
    <w:rsid w:val="00A974F1"/>
    <w:rsid w:val="00AA1C2F"/>
    <w:rsid w:val="00AA6610"/>
    <w:rsid w:val="00AB40A2"/>
    <w:rsid w:val="00AD72C9"/>
    <w:rsid w:val="00AE43EE"/>
    <w:rsid w:val="00AF0E8C"/>
    <w:rsid w:val="00B01171"/>
    <w:rsid w:val="00B0258D"/>
    <w:rsid w:val="00B06D23"/>
    <w:rsid w:val="00B1359F"/>
    <w:rsid w:val="00B14693"/>
    <w:rsid w:val="00B15F21"/>
    <w:rsid w:val="00B16CCD"/>
    <w:rsid w:val="00B42ACF"/>
    <w:rsid w:val="00B42BD6"/>
    <w:rsid w:val="00B45370"/>
    <w:rsid w:val="00B457BE"/>
    <w:rsid w:val="00B55462"/>
    <w:rsid w:val="00B60B1C"/>
    <w:rsid w:val="00B63333"/>
    <w:rsid w:val="00B64C7C"/>
    <w:rsid w:val="00B666EC"/>
    <w:rsid w:val="00B75959"/>
    <w:rsid w:val="00B93752"/>
    <w:rsid w:val="00B9595D"/>
    <w:rsid w:val="00BA0FEA"/>
    <w:rsid w:val="00BA14F0"/>
    <w:rsid w:val="00BA2FA2"/>
    <w:rsid w:val="00BA5583"/>
    <w:rsid w:val="00BB04A4"/>
    <w:rsid w:val="00BB559A"/>
    <w:rsid w:val="00BB57C6"/>
    <w:rsid w:val="00BB7025"/>
    <w:rsid w:val="00BC3FB1"/>
    <w:rsid w:val="00BC598B"/>
    <w:rsid w:val="00BD3963"/>
    <w:rsid w:val="00BD512B"/>
    <w:rsid w:val="00BE4BE5"/>
    <w:rsid w:val="00BF2EEE"/>
    <w:rsid w:val="00BF6F61"/>
    <w:rsid w:val="00C04619"/>
    <w:rsid w:val="00C04B94"/>
    <w:rsid w:val="00C05C1D"/>
    <w:rsid w:val="00C075E8"/>
    <w:rsid w:val="00C20B26"/>
    <w:rsid w:val="00C22BDF"/>
    <w:rsid w:val="00C444FD"/>
    <w:rsid w:val="00C50064"/>
    <w:rsid w:val="00C53080"/>
    <w:rsid w:val="00C55ADC"/>
    <w:rsid w:val="00C56039"/>
    <w:rsid w:val="00C5777B"/>
    <w:rsid w:val="00C621E2"/>
    <w:rsid w:val="00C66337"/>
    <w:rsid w:val="00C72925"/>
    <w:rsid w:val="00C910AF"/>
    <w:rsid w:val="00C979E8"/>
    <w:rsid w:val="00CA5598"/>
    <w:rsid w:val="00CA5AC2"/>
    <w:rsid w:val="00CD0485"/>
    <w:rsid w:val="00CD5CF6"/>
    <w:rsid w:val="00CE1A60"/>
    <w:rsid w:val="00CE62D7"/>
    <w:rsid w:val="00D142D6"/>
    <w:rsid w:val="00D1775C"/>
    <w:rsid w:val="00D447F6"/>
    <w:rsid w:val="00D44DC1"/>
    <w:rsid w:val="00D527A8"/>
    <w:rsid w:val="00D61E88"/>
    <w:rsid w:val="00D66AFD"/>
    <w:rsid w:val="00D70711"/>
    <w:rsid w:val="00D824EB"/>
    <w:rsid w:val="00D86CBE"/>
    <w:rsid w:val="00D952BA"/>
    <w:rsid w:val="00DA7AEC"/>
    <w:rsid w:val="00DB3E6A"/>
    <w:rsid w:val="00DB52A0"/>
    <w:rsid w:val="00DC4DA9"/>
    <w:rsid w:val="00DC6985"/>
    <w:rsid w:val="00DD792D"/>
    <w:rsid w:val="00DE3B2E"/>
    <w:rsid w:val="00DF398D"/>
    <w:rsid w:val="00DF6DCC"/>
    <w:rsid w:val="00E059FB"/>
    <w:rsid w:val="00E05BAA"/>
    <w:rsid w:val="00E10C18"/>
    <w:rsid w:val="00E15936"/>
    <w:rsid w:val="00E24147"/>
    <w:rsid w:val="00E4140D"/>
    <w:rsid w:val="00E4586E"/>
    <w:rsid w:val="00E52879"/>
    <w:rsid w:val="00E536FB"/>
    <w:rsid w:val="00E6512A"/>
    <w:rsid w:val="00E72F9A"/>
    <w:rsid w:val="00E73F94"/>
    <w:rsid w:val="00E752EE"/>
    <w:rsid w:val="00E76C9C"/>
    <w:rsid w:val="00E83EE8"/>
    <w:rsid w:val="00E84BC3"/>
    <w:rsid w:val="00E86106"/>
    <w:rsid w:val="00E878AC"/>
    <w:rsid w:val="00E90350"/>
    <w:rsid w:val="00E91048"/>
    <w:rsid w:val="00E95DBB"/>
    <w:rsid w:val="00EA6F12"/>
    <w:rsid w:val="00EC348A"/>
    <w:rsid w:val="00EC5D45"/>
    <w:rsid w:val="00ED2E56"/>
    <w:rsid w:val="00ED3ADD"/>
    <w:rsid w:val="00ED3CCF"/>
    <w:rsid w:val="00EE1395"/>
    <w:rsid w:val="00EE2605"/>
    <w:rsid w:val="00EE2C7B"/>
    <w:rsid w:val="00EE4825"/>
    <w:rsid w:val="00EE625F"/>
    <w:rsid w:val="00F06DE8"/>
    <w:rsid w:val="00F20A2F"/>
    <w:rsid w:val="00F25F70"/>
    <w:rsid w:val="00F35DE5"/>
    <w:rsid w:val="00F414F0"/>
    <w:rsid w:val="00F53118"/>
    <w:rsid w:val="00F53D12"/>
    <w:rsid w:val="00F53E34"/>
    <w:rsid w:val="00F6028C"/>
    <w:rsid w:val="00F6214E"/>
    <w:rsid w:val="00F744DC"/>
    <w:rsid w:val="00F901D2"/>
    <w:rsid w:val="00FA2E75"/>
    <w:rsid w:val="00FC0A41"/>
    <w:rsid w:val="00FD3B82"/>
    <w:rsid w:val="00FE00CA"/>
    <w:rsid w:val="00FE368E"/>
    <w:rsid w:val="00FF0951"/>
    <w:rsid w:val="00FF30CB"/>
    <w:rsid w:val="00FF58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512DF"/>
  <w15:chartTrackingRefBased/>
  <w15:docId w15:val="{01DEB288-8C99-404C-BAF4-739023A1F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DA8"/>
    <w:pPr>
      <w:spacing w:before="120" w:after="120"/>
    </w:pPr>
  </w:style>
  <w:style w:type="paragraph" w:styleId="Heading1">
    <w:name w:val="heading 1"/>
    <w:basedOn w:val="Normal"/>
    <w:next w:val="Normal"/>
    <w:link w:val="Heading1Char"/>
    <w:uiPriority w:val="9"/>
    <w:qFormat/>
    <w:rsid w:val="00450DA8"/>
    <w:pPr>
      <w:numPr>
        <w:numId w:val="19"/>
      </w:numPr>
      <w:pBdr>
        <w:top w:val="single" w:sz="24" w:space="0" w:color="325083" w:themeColor="accent1"/>
        <w:left w:val="single" w:sz="24" w:space="0" w:color="325083" w:themeColor="accent1"/>
        <w:bottom w:val="single" w:sz="24" w:space="0" w:color="325083" w:themeColor="accent1"/>
        <w:right w:val="single" w:sz="24" w:space="0" w:color="325083" w:themeColor="accent1"/>
      </w:pBdr>
      <w:shd w:val="clear" w:color="auto" w:fill="325083" w:themeFill="accent1"/>
      <w:spacing w:after="24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450DA8"/>
    <w:pPr>
      <w:numPr>
        <w:ilvl w:val="1"/>
        <w:numId w:val="19"/>
      </w:numPr>
      <w:pBdr>
        <w:top w:val="single" w:sz="24" w:space="0" w:color="CFDAEC" w:themeColor="accent1" w:themeTint="33"/>
        <w:left w:val="single" w:sz="24" w:space="0" w:color="CFDAEC" w:themeColor="accent1" w:themeTint="33"/>
        <w:bottom w:val="single" w:sz="24" w:space="0" w:color="CFDAEC" w:themeColor="accent1" w:themeTint="33"/>
        <w:right w:val="single" w:sz="24" w:space="0" w:color="CFDAEC" w:themeColor="accent1" w:themeTint="33"/>
      </w:pBdr>
      <w:shd w:val="clear" w:color="auto" w:fill="CFDAEC" w:themeFill="accent1" w:themeFillTint="33"/>
      <w:spacing w:after="240"/>
      <w:ind w:left="975" w:hanging="578"/>
      <w:outlineLvl w:val="1"/>
    </w:pPr>
    <w:rPr>
      <w:caps/>
      <w:spacing w:val="15"/>
    </w:rPr>
  </w:style>
  <w:style w:type="paragraph" w:styleId="Heading3">
    <w:name w:val="heading 3"/>
    <w:basedOn w:val="Normal"/>
    <w:next w:val="Normal"/>
    <w:link w:val="Heading3Char"/>
    <w:uiPriority w:val="9"/>
    <w:unhideWhenUsed/>
    <w:qFormat/>
    <w:rsid w:val="00E059FB"/>
    <w:pPr>
      <w:numPr>
        <w:ilvl w:val="2"/>
        <w:numId w:val="19"/>
      </w:numPr>
      <w:spacing w:before="300" w:after="0"/>
      <w:ind w:left="1117"/>
      <w:outlineLvl w:val="2"/>
    </w:pPr>
    <w:rPr>
      <w:b/>
      <w:caps/>
      <w:color w:val="192741" w:themeColor="accent1" w:themeShade="7F"/>
      <w:spacing w:val="15"/>
    </w:rPr>
  </w:style>
  <w:style w:type="paragraph" w:styleId="Heading4">
    <w:name w:val="heading 4"/>
    <w:basedOn w:val="Normal"/>
    <w:next w:val="Normal"/>
    <w:link w:val="Heading4Char"/>
    <w:uiPriority w:val="9"/>
    <w:unhideWhenUsed/>
    <w:qFormat/>
    <w:rsid w:val="001D250C"/>
    <w:pPr>
      <w:pBdr>
        <w:top w:val="dotted" w:sz="6" w:space="2" w:color="325083" w:themeColor="accent1"/>
      </w:pBdr>
      <w:spacing w:before="200" w:after="0"/>
      <w:outlineLvl w:val="3"/>
    </w:pPr>
    <w:rPr>
      <w:caps/>
      <w:color w:val="253B61" w:themeColor="accent1" w:themeShade="BF"/>
      <w:spacing w:val="10"/>
    </w:rPr>
  </w:style>
  <w:style w:type="paragraph" w:styleId="Heading5">
    <w:name w:val="heading 5"/>
    <w:basedOn w:val="Normal"/>
    <w:next w:val="Normal"/>
    <w:link w:val="Heading5Char"/>
    <w:uiPriority w:val="9"/>
    <w:unhideWhenUsed/>
    <w:qFormat/>
    <w:rsid w:val="001D250C"/>
    <w:pPr>
      <w:pBdr>
        <w:bottom w:val="single" w:sz="6" w:space="1" w:color="325083" w:themeColor="accent1"/>
      </w:pBdr>
      <w:spacing w:before="200" w:after="0"/>
      <w:outlineLvl w:val="4"/>
    </w:pPr>
    <w:rPr>
      <w:caps/>
      <w:color w:val="253B61" w:themeColor="accent1" w:themeShade="BF"/>
      <w:spacing w:val="10"/>
    </w:rPr>
  </w:style>
  <w:style w:type="paragraph" w:styleId="Heading6">
    <w:name w:val="heading 6"/>
    <w:basedOn w:val="Normal"/>
    <w:next w:val="Normal"/>
    <w:link w:val="Heading6Char"/>
    <w:uiPriority w:val="9"/>
    <w:unhideWhenUsed/>
    <w:qFormat/>
    <w:rsid w:val="001D250C"/>
    <w:pPr>
      <w:pBdr>
        <w:bottom w:val="dotted" w:sz="6" w:space="1" w:color="325083" w:themeColor="accent1"/>
      </w:pBdr>
      <w:spacing w:before="200" w:after="0"/>
      <w:outlineLvl w:val="5"/>
    </w:pPr>
    <w:rPr>
      <w:caps/>
      <w:color w:val="253B61" w:themeColor="accent1" w:themeShade="BF"/>
      <w:spacing w:val="10"/>
    </w:rPr>
  </w:style>
  <w:style w:type="paragraph" w:styleId="Heading7">
    <w:name w:val="heading 7"/>
    <w:basedOn w:val="Normal"/>
    <w:next w:val="Normal"/>
    <w:link w:val="Heading7Char"/>
    <w:uiPriority w:val="9"/>
    <w:unhideWhenUsed/>
    <w:qFormat/>
    <w:rsid w:val="00E95DBB"/>
    <w:pPr>
      <w:numPr>
        <w:ilvl w:val="6"/>
        <w:numId w:val="39"/>
      </w:numPr>
      <w:pBdr>
        <w:top w:val="single" w:sz="24" w:space="0" w:color="325083"/>
        <w:left w:val="single" w:sz="24" w:space="0" w:color="325083"/>
        <w:bottom w:val="single" w:sz="24" w:space="0" w:color="325083"/>
        <w:right w:val="single" w:sz="24" w:space="0" w:color="325083"/>
      </w:pBdr>
      <w:shd w:val="clear" w:color="auto" w:fill="325083"/>
      <w:spacing w:before="200" w:after="0"/>
      <w:outlineLvl w:val="6"/>
    </w:pPr>
    <w:rPr>
      <w:caps/>
      <w:color w:val="FFFFFF" w:themeColor="background1"/>
      <w:spacing w:val="10"/>
      <w:sz w:val="22"/>
    </w:rPr>
  </w:style>
  <w:style w:type="paragraph" w:styleId="Heading8">
    <w:name w:val="heading 8"/>
    <w:basedOn w:val="Normal"/>
    <w:next w:val="Normal"/>
    <w:link w:val="Heading8Char"/>
    <w:uiPriority w:val="9"/>
    <w:unhideWhenUsed/>
    <w:qFormat/>
    <w:rsid w:val="00C979E8"/>
    <w:pPr>
      <w:numPr>
        <w:ilvl w:val="7"/>
        <w:numId w:val="39"/>
      </w:numPr>
      <w:pBdr>
        <w:top w:val="single" w:sz="12" w:space="1" w:color="CFDAEC"/>
        <w:left w:val="single" w:sz="12" w:space="3" w:color="CFDAEC"/>
        <w:bottom w:val="single" w:sz="12" w:space="1" w:color="CFDAEC"/>
        <w:right w:val="single" w:sz="12" w:space="3" w:color="CFDAEC"/>
      </w:pBdr>
      <w:shd w:val="clear" w:color="auto" w:fill="CFDAEC"/>
      <w:spacing w:after="0"/>
      <w:ind w:left="935"/>
      <w:outlineLvl w:val="7"/>
    </w:pPr>
    <w:rPr>
      <w:caps/>
      <w:spacing w:val="10"/>
      <w:szCs w:val="18"/>
    </w:rPr>
  </w:style>
  <w:style w:type="paragraph" w:styleId="Heading9">
    <w:name w:val="heading 9"/>
    <w:basedOn w:val="Normal"/>
    <w:next w:val="Normal"/>
    <w:link w:val="Heading9Char"/>
    <w:uiPriority w:val="9"/>
    <w:semiHidden/>
    <w:unhideWhenUsed/>
    <w:qFormat/>
    <w:rsid w:val="001D250C"/>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51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51A1"/>
  </w:style>
  <w:style w:type="paragraph" w:styleId="Footer">
    <w:name w:val="footer"/>
    <w:basedOn w:val="Normal"/>
    <w:link w:val="FooterChar"/>
    <w:uiPriority w:val="99"/>
    <w:unhideWhenUsed/>
    <w:rsid w:val="004451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51A1"/>
  </w:style>
  <w:style w:type="character" w:customStyle="1" w:styleId="Heading1Char">
    <w:name w:val="Heading 1 Char"/>
    <w:basedOn w:val="DefaultParagraphFont"/>
    <w:link w:val="Heading1"/>
    <w:uiPriority w:val="9"/>
    <w:rsid w:val="00450DA8"/>
    <w:rPr>
      <w:caps/>
      <w:color w:val="FFFFFF" w:themeColor="background1"/>
      <w:spacing w:val="15"/>
      <w:sz w:val="22"/>
      <w:szCs w:val="22"/>
      <w:shd w:val="clear" w:color="auto" w:fill="325083" w:themeFill="accent1"/>
    </w:rPr>
  </w:style>
  <w:style w:type="character" w:customStyle="1" w:styleId="Heading2Char">
    <w:name w:val="Heading 2 Char"/>
    <w:basedOn w:val="DefaultParagraphFont"/>
    <w:link w:val="Heading2"/>
    <w:uiPriority w:val="9"/>
    <w:rsid w:val="00450DA8"/>
    <w:rPr>
      <w:caps/>
      <w:spacing w:val="15"/>
      <w:shd w:val="clear" w:color="auto" w:fill="CFDAEC" w:themeFill="accent1" w:themeFillTint="33"/>
    </w:rPr>
  </w:style>
  <w:style w:type="character" w:customStyle="1" w:styleId="Heading3Char">
    <w:name w:val="Heading 3 Char"/>
    <w:basedOn w:val="DefaultParagraphFont"/>
    <w:link w:val="Heading3"/>
    <w:uiPriority w:val="9"/>
    <w:rsid w:val="00E059FB"/>
    <w:rPr>
      <w:b/>
      <w:caps/>
      <w:color w:val="192741" w:themeColor="accent1" w:themeShade="7F"/>
      <w:spacing w:val="15"/>
    </w:rPr>
  </w:style>
  <w:style w:type="character" w:customStyle="1" w:styleId="Heading4Char">
    <w:name w:val="Heading 4 Char"/>
    <w:basedOn w:val="DefaultParagraphFont"/>
    <w:link w:val="Heading4"/>
    <w:uiPriority w:val="9"/>
    <w:rsid w:val="001D250C"/>
    <w:rPr>
      <w:caps/>
      <w:color w:val="253B61" w:themeColor="accent1" w:themeShade="BF"/>
      <w:spacing w:val="10"/>
    </w:rPr>
  </w:style>
  <w:style w:type="character" w:customStyle="1" w:styleId="Heading5Char">
    <w:name w:val="Heading 5 Char"/>
    <w:basedOn w:val="DefaultParagraphFont"/>
    <w:link w:val="Heading5"/>
    <w:uiPriority w:val="9"/>
    <w:rsid w:val="001D250C"/>
    <w:rPr>
      <w:caps/>
      <w:color w:val="253B61" w:themeColor="accent1" w:themeShade="BF"/>
      <w:spacing w:val="10"/>
    </w:rPr>
  </w:style>
  <w:style w:type="character" w:customStyle="1" w:styleId="Heading6Char">
    <w:name w:val="Heading 6 Char"/>
    <w:basedOn w:val="DefaultParagraphFont"/>
    <w:link w:val="Heading6"/>
    <w:uiPriority w:val="9"/>
    <w:rsid w:val="001D250C"/>
    <w:rPr>
      <w:caps/>
      <w:color w:val="253B61" w:themeColor="accent1" w:themeShade="BF"/>
      <w:spacing w:val="10"/>
    </w:rPr>
  </w:style>
  <w:style w:type="character" w:customStyle="1" w:styleId="Heading7Char">
    <w:name w:val="Heading 7 Char"/>
    <w:basedOn w:val="DefaultParagraphFont"/>
    <w:link w:val="Heading7"/>
    <w:uiPriority w:val="9"/>
    <w:rsid w:val="00E95DBB"/>
    <w:rPr>
      <w:caps/>
      <w:color w:val="FFFFFF" w:themeColor="background1"/>
      <w:spacing w:val="10"/>
      <w:sz w:val="22"/>
      <w:shd w:val="clear" w:color="auto" w:fill="325083"/>
    </w:rPr>
  </w:style>
  <w:style w:type="character" w:customStyle="1" w:styleId="Heading8Char">
    <w:name w:val="Heading 8 Char"/>
    <w:basedOn w:val="DefaultParagraphFont"/>
    <w:link w:val="Heading8"/>
    <w:uiPriority w:val="9"/>
    <w:rsid w:val="00C979E8"/>
    <w:rPr>
      <w:caps/>
      <w:spacing w:val="10"/>
      <w:szCs w:val="18"/>
      <w:shd w:val="clear" w:color="auto" w:fill="CFDAEC"/>
    </w:rPr>
  </w:style>
  <w:style w:type="character" w:customStyle="1" w:styleId="Heading9Char">
    <w:name w:val="Heading 9 Char"/>
    <w:basedOn w:val="DefaultParagraphFont"/>
    <w:link w:val="Heading9"/>
    <w:uiPriority w:val="9"/>
    <w:semiHidden/>
    <w:rsid w:val="001D250C"/>
    <w:rPr>
      <w:i/>
      <w:iCs/>
      <w:caps/>
      <w:spacing w:val="10"/>
      <w:sz w:val="18"/>
      <w:szCs w:val="18"/>
    </w:rPr>
  </w:style>
  <w:style w:type="paragraph" w:styleId="Caption">
    <w:name w:val="caption"/>
    <w:basedOn w:val="Normal"/>
    <w:next w:val="Normal"/>
    <w:uiPriority w:val="35"/>
    <w:semiHidden/>
    <w:unhideWhenUsed/>
    <w:qFormat/>
    <w:rsid w:val="001D250C"/>
    <w:rPr>
      <w:b/>
      <w:bCs/>
      <w:color w:val="253B61" w:themeColor="accent1" w:themeShade="BF"/>
      <w:sz w:val="16"/>
      <w:szCs w:val="16"/>
    </w:rPr>
  </w:style>
  <w:style w:type="paragraph" w:styleId="Title">
    <w:name w:val="Title"/>
    <w:basedOn w:val="Normal"/>
    <w:next w:val="Normal"/>
    <w:link w:val="TitleChar"/>
    <w:uiPriority w:val="10"/>
    <w:qFormat/>
    <w:rsid w:val="001D250C"/>
    <w:pPr>
      <w:spacing w:before="0" w:after="0"/>
    </w:pPr>
    <w:rPr>
      <w:rFonts w:asciiTheme="majorHAnsi" w:eastAsiaTheme="majorEastAsia" w:hAnsiTheme="majorHAnsi" w:cstheme="majorBidi"/>
      <w:caps/>
      <w:color w:val="325083" w:themeColor="accent1"/>
      <w:spacing w:val="10"/>
      <w:sz w:val="52"/>
      <w:szCs w:val="52"/>
    </w:rPr>
  </w:style>
  <w:style w:type="character" w:customStyle="1" w:styleId="TitleChar">
    <w:name w:val="Title Char"/>
    <w:basedOn w:val="DefaultParagraphFont"/>
    <w:link w:val="Title"/>
    <w:uiPriority w:val="10"/>
    <w:rsid w:val="001D250C"/>
    <w:rPr>
      <w:rFonts w:asciiTheme="majorHAnsi" w:eastAsiaTheme="majorEastAsia" w:hAnsiTheme="majorHAnsi" w:cstheme="majorBidi"/>
      <w:caps/>
      <w:color w:val="325083" w:themeColor="accent1"/>
      <w:spacing w:val="10"/>
      <w:sz w:val="52"/>
      <w:szCs w:val="52"/>
    </w:rPr>
  </w:style>
  <w:style w:type="paragraph" w:styleId="Subtitle">
    <w:name w:val="Subtitle"/>
    <w:basedOn w:val="Normal"/>
    <w:next w:val="Normal"/>
    <w:link w:val="SubtitleChar"/>
    <w:uiPriority w:val="11"/>
    <w:qFormat/>
    <w:rsid w:val="001D250C"/>
    <w:pPr>
      <w:spacing w:before="0" w:after="500" w:line="240" w:lineRule="auto"/>
    </w:pPr>
    <w:rPr>
      <w:caps/>
      <w:color w:val="6387C3" w:themeColor="text1" w:themeTint="A6"/>
      <w:spacing w:val="10"/>
      <w:sz w:val="21"/>
      <w:szCs w:val="21"/>
    </w:rPr>
  </w:style>
  <w:style w:type="character" w:customStyle="1" w:styleId="SubtitleChar">
    <w:name w:val="Subtitle Char"/>
    <w:basedOn w:val="DefaultParagraphFont"/>
    <w:link w:val="Subtitle"/>
    <w:uiPriority w:val="11"/>
    <w:rsid w:val="001D250C"/>
    <w:rPr>
      <w:caps/>
      <w:color w:val="6387C3" w:themeColor="text1" w:themeTint="A6"/>
      <w:spacing w:val="10"/>
      <w:sz w:val="21"/>
      <w:szCs w:val="21"/>
    </w:rPr>
  </w:style>
  <w:style w:type="character" w:styleId="Strong">
    <w:name w:val="Strong"/>
    <w:uiPriority w:val="22"/>
    <w:qFormat/>
    <w:rsid w:val="001D250C"/>
    <w:rPr>
      <w:b/>
      <w:bCs/>
    </w:rPr>
  </w:style>
  <w:style w:type="character" w:styleId="Emphasis">
    <w:name w:val="Emphasis"/>
    <w:uiPriority w:val="20"/>
    <w:qFormat/>
    <w:rsid w:val="001D250C"/>
    <w:rPr>
      <w:caps/>
      <w:color w:val="192741" w:themeColor="accent1" w:themeShade="7F"/>
      <w:spacing w:val="5"/>
    </w:rPr>
  </w:style>
  <w:style w:type="paragraph" w:styleId="NoSpacing">
    <w:name w:val="No Spacing"/>
    <w:uiPriority w:val="1"/>
    <w:qFormat/>
    <w:rsid w:val="001D250C"/>
    <w:pPr>
      <w:spacing w:after="0" w:line="240" w:lineRule="auto"/>
    </w:pPr>
  </w:style>
  <w:style w:type="paragraph" w:styleId="Quote">
    <w:name w:val="Quote"/>
    <w:basedOn w:val="Normal"/>
    <w:next w:val="Normal"/>
    <w:link w:val="QuoteChar"/>
    <w:uiPriority w:val="29"/>
    <w:qFormat/>
    <w:rsid w:val="001D250C"/>
    <w:rPr>
      <w:i/>
      <w:iCs/>
      <w:sz w:val="24"/>
      <w:szCs w:val="24"/>
    </w:rPr>
  </w:style>
  <w:style w:type="character" w:customStyle="1" w:styleId="QuoteChar">
    <w:name w:val="Quote Char"/>
    <w:basedOn w:val="DefaultParagraphFont"/>
    <w:link w:val="Quote"/>
    <w:uiPriority w:val="29"/>
    <w:rsid w:val="001D250C"/>
    <w:rPr>
      <w:i/>
      <w:iCs/>
      <w:sz w:val="24"/>
      <w:szCs w:val="24"/>
    </w:rPr>
  </w:style>
  <w:style w:type="paragraph" w:styleId="IntenseQuote">
    <w:name w:val="Intense Quote"/>
    <w:basedOn w:val="Normal"/>
    <w:next w:val="Normal"/>
    <w:link w:val="IntenseQuoteChar"/>
    <w:uiPriority w:val="30"/>
    <w:qFormat/>
    <w:rsid w:val="001D250C"/>
    <w:pPr>
      <w:spacing w:before="240" w:after="240" w:line="240" w:lineRule="auto"/>
      <w:ind w:left="1080" w:right="1080"/>
      <w:jc w:val="center"/>
    </w:pPr>
    <w:rPr>
      <w:color w:val="325083" w:themeColor="accent1"/>
      <w:sz w:val="24"/>
      <w:szCs w:val="24"/>
    </w:rPr>
  </w:style>
  <w:style w:type="character" w:customStyle="1" w:styleId="IntenseQuoteChar">
    <w:name w:val="Intense Quote Char"/>
    <w:basedOn w:val="DefaultParagraphFont"/>
    <w:link w:val="IntenseQuote"/>
    <w:uiPriority w:val="30"/>
    <w:rsid w:val="001D250C"/>
    <w:rPr>
      <w:color w:val="325083" w:themeColor="accent1"/>
      <w:sz w:val="24"/>
      <w:szCs w:val="24"/>
    </w:rPr>
  </w:style>
  <w:style w:type="character" w:styleId="SubtleEmphasis">
    <w:name w:val="Subtle Emphasis"/>
    <w:uiPriority w:val="19"/>
    <w:qFormat/>
    <w:rsid w:val="001D250C"/>
    <w:rPr>
      <w:i/>
      <w:iCs/>
      <w:color w:val="192741" w:themeColor="accent1" w:themeShade="7F"/>
    </w:rPr>
  </w:style>
  <w:style w:type="character" w:styleId="IntenseEmphasis">
    <w:name w:val="Intense Emphasis"/>
    <w:uiPriority w:val="21"/>
    <w:qFormat/>
    <w:rsid w:val="001D250C"/>
    <w:rPr>
      <w:b/>
      <w:bCs/>
      <w:caps/>
      <w:color w:val="192741" w:themeColor="accent1" w:themeShade="7F"/>
      <w:spacing w:val="10"/>
    </w:rPr>
  </w:style>
  <w:style w:type="character" w:styleId="SubtleReference">
    <w:name w:val="Subtle Reference"/>
    <w:uiPriority w:val="31"/>
    <w:qFormat/>
    <w:rsid w:val="001D250C"/>
    <w:rPr>
      <w:b/>
      <w:bCs/>
      <w:color w:val="325083" w:themeColor="accent1"/>
    </w:rPr>
  </w:style>
  <w:style w:type="character" w:styleId="IntenseReference">
    <w:name w:val="Intense Reference"/>
    <w:uiPriority w:val="32"/>
    <w:qFormat/>
    <w:rsid w:val="001D250C"/>
    <w:rPr>
      <w:b/>
      <w:bCs/>
      <w:i/>
      <w:iCs/>
      <w:caps/>
      <w:color w:val="325083" w:themeColor="accent1"/>
    </w:rPr>
  </w:style>
  <w:style w:type="character" w:styleId="BookTitle">
    <w:name w:val="Book Title"/>
    <w:uiPriority w:val="33"/>
    <w:qFormat/>
    <w:rsid w:val="001D250C"/>
    <w:rPr>
      <w:b/>
      <w:bCs/>
      <w:i/>
      <w:iCs/>
      <w:spacing w:val="0"/>
    </w:rPr>
  </w:style>
  <w:style w:type="paragraph" w:styleId="TOCHeading">
    <w:name w:val="TOC Heading"/>
    <w:basedOn w:val="Heading1"/>
    <w:next w:val="Normal"/>
    <w:uiPriority w:val="39"/>
    <w:semiHidden/>
    <w:unhideWhenUsed/>
    <w:qFormat/>
    <w:rsid w:val="001D250C"/>
    <w:pPr>
      <w:outlineLvl w:val="9"/>
    </w:pPr>
  </w:style>
  <w:style w:type="table" w:styleId="TableGrid">
    <w:name w:val="Table Grid"/>
    <w:basedOn w:val="TableNormal"/>
    <w:uiPriority w:val="39"/>
    <w:rsid w:val="00CE1A6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Heading1"/>
    <w:link w:val="Style1Char"/>
    <w:rsid w:val="00CE1A60"/>
    <w:pPr>
      <w:numPr>
        <w:numId w:val="1"/>
      </w:numPr>
    </w:pPr>
  </w:style>
  <w:style w:type="character" w:customStyle="1" w:styleId="Style1Char">
    <w:name w:val="Style1 Char"/>
    <w:basedOn w:val="Heading1Char"/>
    <w:link w:val="Style1"/>
    <w:rsid w:val="00CE1A60"/>
    <w:rPr>
      <w:caps/>
      <w:color w:val="FFFFFF" w:themeColor="background1"/>
      <w:spacing w:val="15"/>
      <w:sz w:val="22"/>
      <w:szCs w:val="22"/>
      <w:shd w:val="clear" w:color="auto" w:fill="325083" w:themeFill="accent1"/>
    </w:rPr>
  </w:style>
  <w:style w:type="paragraph" w:customStyle="1" w:styleId="Style2">
    <w:name w:val="Style2"/>
    <w:basedOn w:val="Style1"/>
    <w:next w:val="NoSpacing"/>
    <w:link w:val="Style2Char"/>
    <w:rsid w:val="00BF6F61"/>
    <w:pPr>
      <w:numPr>
        <w:numId w:val="0"/>
      </w:numPr>
    </w:pPr>
  </w:style>
  <w:style w:type="character" w:customStyle="1" w:styleId="Style2Char">
    <w:name w:val="Style2 Char"/>
    <w:basedOn w:val="Style1Char"/>
    <w:link w:val="Style2"/>
    <w:rsid w:val="00E91048"/>
    <w:rPr>
      <w:caps/>
      <w:color w:val="FFFFFF" w:themeColor="background1"/>
      <w:spacing w:val="15"/>
      <w:sz w:val="22"/>
      <w:szCs w:val="22"/>
      <w:shd w:val="clear" w:color="auto" w:fill="325083" w:themeFill="accent1"/>
    </w:rPr>
  </w:style>
  <w:style w:type="paragraph" w:customStyle="1" w:styleId="Style3">
    <w:name w:val="Style3"/>
    <w:basedOn w:val="Style2"/>
    <w:next w:val="NoSpacing"/>
    <w:link w:val="Style3Char"/>
    <w:autoRedefine/>
    <w:rsid w:val="001D5068"/>
    <w:pPr>
      <w:numPr>
        <w:ilvl w:val="1"/>
        <w:numId w:val="39"/>
      </w:numPr>
      <w:pBdr>
        <w:top w:val="single" w:sz="24" w:space="0" w:color="CFDAEC"/>
        <w:left w:val="single" w:sz="24" w:space="0" w:color="CFDAEC"/>
        <w:bottom w:val="single" w:sz="24" w:space="0" w:color="CFDAEC"/>
        <w:right w:val="single" w:sz="24" w:space="0" w:color="CFDAEC"/>
      </w:pBdr>
      <w:shd w:val="clear" w:color="auto" w:fill="CFDAEC"/>
      <w:outlineLvl w:val="1"/>
    </w:pPr>
    <w:rPr>
      <w:color w:val="auto"/>
      <w:sz w:val="20"/>
    </w:rPr>
  </w:style>
  <w:style w:type="character" w:customStyle="1" w:styleId="Style3Char">
    <w:name w:val="Style3 Char"/>
    <w:basedOn w:val="Heading2Char"/>
    <w:link w:val="Style3"/>
    <w:rsid w:val="001D5068"/>
    <w:rPr>
      <w:caps/>
      <w:spacing w:val="15"/>
      <w:szCs w:val="22"/>
      <w:shd w:val="clear" w:color="auto" w:fill="CFDAEC"/>
    </w:rPr>
  </w:style>
  <w:style w:type="paragraph" w:customStyle="1" w:styleId="Style4">
    <w:name w:val="Style4"/>
    <w:basedOn w:val="Style3"/>
    <w:link w:val="Style4Char"/>
    <w:rsid w:val="00CE1A60"/>
    <w:pPr>
      <w:numPr>
        <w:numId w:val="4"/>
      </w:numPr>
    </w:pPr>
  </w:style>
  <w:style w:type="character" w:customStyle="1" w:styleId="Style4Char">
    <w:name w:val="Style4 Char"/>
    <w:basedOn w:val="Style3Char"/>
    <w:link w:val="Style4"/>
    <w:rsid w:val="00CE1A60"/>
    <w:rPr>
      <w:caps/>
      <w:spacing w:val="15"/>
      <w:szCs w:val="22"/>
      <w:shd w:val="clear" w:color="auto" w:fill="CFDAEC" w:themeFill="accent1" w:themeFillTint="33"/>
    </w:rPr>
  </w:style>
  <w:style w:type="paragraph" w:customStyle="1" w:styleId="Style5">
    <w:name w:val="Style5"/>
    <w:basedOn w:val="Style4"/>
    <w:next w:val="Style4"/>
    <w:link w:val="Style5Char"/>
    <w:rsid w:val="00CE1A60"/>
  </w:style>
  <w:style w:type="character" w:customStyle="1" w:styleId="Style5Char">
    <w:name w:val="Style5 Char"/>
    <w:basedOn w:val="Style4Char"/>
    <w:link w:val="Style5"/>
    <w:rsid w:val="00CE1A60"/>
    <w:rPr>
      <w:caps/>
      <w:spacing w:val="15"/>
      <w:szCs w:val="22"/>
      <w:shd w:val="clear" w:color="auto" w:fill="CFDAEC" w:themeFill="accent1" w:themeFillTint="33"/>
    </w:rPr>
  </w:style>
  <w:style w:type="paragraph" w:styleId="ListParagraph">
    <w:name w:val="List Paragraph"/>
    <w:basedOn w:val="Normal"/>
    <w:uiPriority w:val="34"/>
    <w:qFormat/>
    <w:rsid w:val="00450DA8"/>
    <w:pPr>
      <w:ind w:left="720"/>
    </w:pPr>
  </w:style>
  <w:style w:type="character" w:styleId="PlaceholderText">
    <w:name w:val="Placeholder Text"/>
    <w:basedOn w:val="DefaultParagraphFont"/>
    <w:uiPriority w:val="99"/>
    <w:semiHidden/>
    <w:rsid w:val="00F6214E"/>
    <w:rPr>
      <w:color w:val="808080"/>
    </w:rPr>
  </w:style>
  <w:style w:type="character" w:customStyle="1" w:styleId="Style14">
    <w:name w:val="Style14"/>
    <w:basedOn w:val="DefaultParagraphFont"/>
    <w:uiPriority w:val="1"/>
    <w:rsid w:val="00F6214E"/>
    <w:rPr>
      <w:color w:val="auto"/>
    </w:rPr>
  </w:style>
  <w:style w:type="character" w:customStyle="1" w:styleId="Style11">
    <w:name w:val="Style11"/>
    <w:basedOn w:val="DefaultParagraphFont"/>
    <w:uiPriority w:val="1"/>
    <w:rsid w:val="008A3FD7"/>
    <w:rPr>
      <w:color w:val="auto"/>
    </w:rPr>
  </w:style>
  <w:style w:type="character" w:styleId="Hyperlink">
    <w:name w:val="Hyperlink"/>
    <w:basedOn w:val="DefaultParagraphFont"/>
    <w:uiPriority w:val="99"/>
    <w:unhideWhenUsed/>
    <w:rsid w:val="00136E28"/>
    <w:rPr>
      <w:color w:val="1290B6" w:themeColor="hyperlink"/>
      <w:u w:val="single"/>
    </w:rPr>
  </w:style>
  <w:style w:type="character" w:styleId="UnresolvedMention">
    <w:name w:val="Unresolved Mention"/>
    <w:basedOn w:val="DefaultParagraphFont"/>
    <w:uiPriority w:val="99"/>
    <w:semiHidden/>
    <w:unhideWhenUsed/>
    <w:rsid w:val="00136E28"/>
    <w:rPr>
      <w:color w:val="605E5C"/>
      <w:shd w:val="clear" w:color="auto" w:fill="E1DFDD"/>
    </w:rPr>
  </w:style>
  <w:style w:type="paragraph" w:styleId="TOC1">
    <w:name w:val="toc 1"/>
    <w:basedOn w:val="Normal"/>
    <w:next w:val="Normal"/>
    <w:autoRedefine/>
    <w:uiPriority w:val="39"/>
    <w:unhideWhenUsed/>
    <w:rsid w:val="004375BD"/>
    <w:pPr>
      <w:tabs>
        <w:tab w:val="left" w:pos="440"/>
        <w:tab w:val="right" w:leader="dot" w:pos="9016"/>
      </w:tabs>
      <w:spacing w:after="100"/>
    </w:pPr>
    <w:rPr>
      <w:sz w:val="22"/>
    </w:rPr>
  </w:style>
  <w:style w:type="paragraph" w:styleId="TOC2">
    <w:name w:val="toc 2"/>
    <w:basedOn w:val="Normal"/>
    <w:next w:val="Normal"/>
    <w:autoRedefine/>
    <w:uiPriority w:val="39"/>
    <w:unhideWhenUsed/>
    <w:rsid w:val="004375BD"/>
    <w:pPr>
      <w:spacing w:after="100"/>
      <w:ind w:left="200"/>
    </w:pPr>
    <w:rPr>
      <w:sz w:val="22"/>
    </w:rPr>
  </w:style>
  <w:style w:type="paragraph" w:customStyle="1" w:styleId="Heading11">
    <w:name w:val="Heading 11"/>
    <w:basedOn w:val="NoSpacing"/>
    <w:next w:val="NoSpacing"/>
    <w:link w:val="HEADING1Char0"/>
    <w:autoRedefine/>
    <w:rsid w:val="00D61E88"/>
    <w:pPr>
      <w:numPr>
        <w:numId w:val="11"/>
      </w:numPr>
      <w:shd w:val="clear" w:color="auto" w:fill="325083"/>
    </w:pPr>
    <w:rPr>
      <w:color w:val="FFFFFF" w:themeColor="background1"/>
      <w:sz w:val="22"/>
    </w:rPr>
  </w:style>
  <w:style w:type="character" w:customStyle="1" w:styleId="HEADING1Char0">
    <w:name w:val="HEADING 1 Char"/>
    <w:basedOn w:val="Heading1Char"/>
    <w:link w:val="Heading11"/>
    <w:rsid w:val="00D61E88"/>
    <w:rPr>
      <w:caps w:val="0"/>
      <w:color w:val="FFFFFF" w:themeColor="background1"/>
      <w:spacing w:val="15"/>
      <w:sz w:val="22"/>
      <w:szCs w:val="22"/>
      <w:shd w:val="clear" w:color="auto" w:fill="325083"/>
    </w:rPr>
  </w:style>
  <w:style w:type="paragraph" w:customStyle="1" w:styleId="Heading21">
    <w:name w:val="Heading 21"/>
    <w:basedOn w:val="Heading11"/>
    <w:next w:val="NoSpacing"/>
    <w:link w:val="HEADING2Char0"/>
    <w:autoRedefine/>
    <w:rsid w:val="002043EC"/>
    <w:pPr>
      <w:numPr>
        <w:numId w:val="12"/>
      </w:numPr>
      <w:shd w:val="clear" w:color="auto" w:fill="CFDAEC"/>
    </w:pPr>
    <w:rPr>
      <w:color w:val="auto"/>
      <w:sz w:val="20"/>
    </w:rPr>
  </w:style>
  <w:style w:type="character" w:customStyle="1" w:styleId="HEADING2Char0">
    <w:name w:val="HEADING 2 Char"/>
    <w:basedOn w:val="HEADING1Char0"/>
    <w:link w:val="Heading21"/>
    <w:rsid w:val="002043EC"/>
    <w:rPr>
      <w:caps w:val="0"/>
      <w:color w:val="FFFFFF" w:themeColor="background1"/>
      <w:spacing w:val="15"/>
      <w:sz w:val="22"/>
      <w:szCs w:val="22"/>
      <w:shd w:val="clear" w:color="auto" w:fill="CFDAEC"/>
    </w:rPr>
  </w:style>
  <w:style w:type="paragraph" w:customStyle="1" w:styleId="Appendix1">
    <w:name w:val="Appendix 1"/>
    <w:basedOn w:val="Heading1"/>
    <w:link w:val="Appendix1Char"/>
    <w:rsid w:val="00DF6DCC"/>
    <w:pPr>
      <w:numPr>
        <w:numId w:val="18"/>
      </w:numPr>
      <w:spacing w:before="480" w:after="60"/>
      <w:ind w:left="357" w:hanging="357"/>
    </w:pPr>
    <w:rPr>
      <w:rFonts w:ascii="Rubik" w:hAnsi="Rubik"/>
    </w:rPr>
  </w:style>
  <w:style w:type="character" w:customStyle="1" w:styleId="Appendix1Char">
    <w:name w:val="Appendix 1 Char"/>
    <w:basedOn w:val="Style2Char"/>
    <w:link w:val="Appendix1"/>
    <w:rsid w:val="00093D0F"/>
    <w:rPr>
      <w:rFonts w:ascii="Rubik" w:hAnsi="Rubik"/>
      <w:caps/>
      <w:color w:val="FFFFFF" w:themeColor="background1"/>
      <w:spacing w:val="15"/>
      <w:sz w:val="22"/>
      <w:szCs w:val="22"/>
      <w:shd w:val="clear" w:color="auto" w:fill="325083" w:themeFill="accent1"/>
    </w:rPr>
  </w:style>
  <w:style w:type="paragraph" w:styleId="TOC3">
    <w:name w:val="toc 3"/>
    <w:basedOn w:val="Normal"/>
    <w:next w:val="Normal"/>
    <w:autoRedefine/>
    <w:uiPriority w:val="39"/>
    <w:unhideWhenUsed/>
    <w:rsid w:val="004375BD"/>
    <w:pPr>
      <w:spacing w:after="100"/>
      <w:ind w:left="400"/>
    </w:pPr>
    <w:rPr>
      <w:sz w:val="22"/>
    </w:rPr>
  </w:style>
  <w:style w:type="paragraph" w:styleId="TOC4">
    <w:name w:val="toc 4"/>
    <w:basedOn w:val="Normal"/>
    <w:next w:val="Normal"/>
    <w:autoRedefine/>
    <w:uiPriority w:val="39"/>
    <w:semiHidden/>
    <w:unhideWhenUsed/>
    <w:rsid w:val="004375BD"/>
    <w:pPr>
      <w:spacing w:after="100"/>
      <w:ind w:left="600"/>
    </w:pPr>
    <w:rPr>
      <w:sz w:val="22"/>
    </w:rPr>
  </w:style>
  <w:style w:type="paragraph" w:styleId="TOC5">
    <w:name w:val="toc 5"/>
    <w:basedOn w:val="Normal"/>
    <w:next w:val="Normal"/>
    <w:autoRedefine/>
    <w:uiPriority w:val="39"/>
    <w:semiHidden/>
    <w:unhideWhenUsed/>
    <w:rsid w:val="004375BD"/>
    <w:pPr>
      <w:spacing w:after="100"/>
      <w:ind w:left="800"/>
    </w:pPr>
    <w:rPr>
      <w:sz w:val="22"/>
    </w:rPr>
  </w:style>
  <w:style w:type="paragraph" w:styleId="TOC6">
    <w:name w:val="toc 6"/>
    <w:basedOn w:val="Normal"/>
    <w:next w:val="Normal"/>
    <w:autoRedefine/>
    <w:uiPriority w:val="39"/>
    <w:semiHidden/>
    <w:unhideWhenUsed/>
    <w:rsid w:val="004375BD"/>
    <w:pPr>
      <w:spacing w:after="100"/>
      <w:ind w:left="1000"/>
    </w:pPr>
    <w:rPr>
      <w:sz w:val="22"/>
    </w:rPr>
  </w:style>
  <w:style w:type="paragraph" w:styleId="TOC7">
    <w:name w:val="toc 7"/>
    <w:basedOn w:val="Heading7"/>
    <w:next w:val="Normal"/>
    <w:autoRedefine/>
    <w:uiPriority w:val="39"/>
    <w:semiHidden/>
    <w:unhideWhenUsed/>
    <w:rsid w:val="004375BD"/>
    <w:pPr>
      <w:spacing w:after="100"/>
      <w:ind w:left="1200"/>
    </w:pPr>
  </w:style>
  <w:style w:type="paragraph" w:styleId="TOC8">
    <w:name w:val="toc 8"/>
    <w:basedOn w:val="Normal"/>
    <w:next w:val="Normal"/>
    <w:autoRedefine/>
    <w:uiPriority w:val="39"/>
    <w:semiHidden/>
    <w:unhideWhenUsed/>
    <w:rsid w:val="004375BD"/>
    <w:pPr>
      <w:spacing w:after="100"/>
      <w:ind w:left="1400"/>
    </w:pPr>
    <w:rPr>
      <w:sz w:val="22"/>
    </w:rPr>
  </w:style>
  <w:style w:type="paragraph" w:styleId="TOC9">
    <w:name w:val="toc 9"/>
    <w:basedOn w:val="Normal"/>
    <w:next w:val="Normal"/>
    <w:autoRedefine/>
    <w:uiPriority w:val="39"/>
    <w:semiHidden/>
    <w:unhideWhenUsed/>
    <w:rsid w:val="004375BD"/>
    <w:pPr>
      <w:spacing w:after="100"/>
      <w:ind w:left="1600"/>
    </w:pPr>
    <w:rPr>
      <w:sz w:val="22"/>
    </w:rPr>
  </w:style>
  <w:style w:type="paragraph" w:styleId="BodyText">
    <w:name w:val="Body Text"/>
    <w:basedOn w:val="Normal"/>
    <w:link w:val="BodyTextChar"/>
    <w:uiPriority w:val="1"/>
    <w:qFormat/>
    <w:rsid w:val="00A4561B"/>
    <w:pPr>
      <w:widowControl w:val="0"/>
      <w:autoSpaceDE w:val="0"/>
      <w:autoSpaceDN w:val="0"/>
      <w:spacing w:before="0" w:after="0" w:line="240" w:lineRule="auto"/>
    </w:pPr>
    <w:rPr>
      <w:rFonts w:ascii="Calibri Light" w:eastAsia="Calibri Light" w:hAnsi="Calibri Light" w:cs="Calibri Light"/>
      <w:sz w:val="28"/>
      <w:szCs w:val="28"/>
      <w:lang w:val="en-US"/>
    </w:rPr>
  </w:style>
  <w:style w:type="character" w:customStyle="1" w:styleId="BodyTextChar">
    <w:name w:val="Body Text Char"/>
    <w:basedOn w:val="DefaultParagraphFont"/>
    <w:link w:val="BodyText"/>
    <w:uiPriority w:val="1"/>
    <w:rsid w:val="00A4561B"/>
    <w:rPr>
      <w:rFonts w:ascii="Calibri Light" w:eastAsia="Calibri Light" w:hAnsi="Calibri Light" w:cs="Calibri Light"/>
      <w:sz w:val="28"/>
      <w:szCs w:val="28"/>
      <w:lang w:val="en-US"/>
    </w:rPr>
  </w:style>
  <w:style w:type="character" w:styleId="FollowedHyperlink">
    <w:name w:val="FollowedHyperlink"/>
    <w:basedOn w:val="DefaultParagraphFont"/>
    <w:uiPriority w:val="99"/>
    <w:semiHidden/>
    <w:unhideWhenUsed/>
    <w:rsid w:val="003B6483"/>
    <w:rPr>
      <w:color w:val="1290B6" w:themeColor="followedHyperlink"/>
      <w:u w:val="single"/>
    </w:rPr>
  </w:style>
  <w:style w:type="paragraph" w:customStyle="1" w:styleId="Default">
    <w:name w:val="Default"/>
    <w:rsid w:val="00641F2C"/>
    <w:pPr>
      <w:autoSpaceDE w:val="0"/>
      <w:autoSpaceDN w:val="0"/>
      <w:adjustRightInd w:val="0"/>
      <w:spacing w:before="0" w:after="0" w:line="240" w:lineRule="auto"/>
    </w:pPr>
    <w:rPr>
      <w:rFonts w:ascii="Calibri" w:hAnsi="Calibri" w:cs="Calibri"/>
      <w:color w:val="000000"/>
      <w:sz w:val="24"/>
      <w:szCs w:val="24"/>
    </w:rPr>
  </w:style>
  <w:style w:type="paragraph" w:customStyle="1" w:styleId="normal-paragraph">
    <w:name w:val="normal-paragraph"/>
    <w:basedOn w:val="Normal"/>
    <w:link w:val="normal-paragraphChar"/>
    <w:uiPriority w:val="1"/>
    <w:qFormat/>
    <w:rsid w:val="00384020"/>
    <w:pPr>
      <w:widowControl w:val="0"/>
      <w:autoSpaceDE w:val="0"/>
      <w:autoSpaceDN w:val="0"/>
      <w:spacing w:before="0" w:after="0" w:line="312" w:lineRule="auto"/>
    </w:pPr>
    <w:rPr>
      <w:rFonts w:ascii="Calibri" w:eastAsia="Calibri" w:hAnsi="Calibri" w:cs="Calibri"/>
      <w:color w:val="383838"/>
      <w:sz w:val="24"/>
      <w:szCs w:val="24"/>
      <w:lang w:val="en-US"/>
    </w:rPr>
  </w:style>
  <w:style w:type="character" w:customStyle="1" w:styleId="normal-paragraphChar">
    <w:name w:val="normal-paragraph Char"/>
    <w:basedOn w:val="DefaultParagraphFont"/>
    <w:link w:val="normal-paragraph"/>
    <w:uiPriority w:val="1"/>
    <w:rsid w:val="00384020"/>
    <w:rPr>
      <w:rFonts w:ascii="Calibri" w:eastAsia="Calibri" w:hAnsi="Calibri" w:cs="Calibri"/>
      <w:color w:val="383838"/>
      <w:sz w:val="24"/>
      <w:szCs w:val="24"/>
      <w:lang w:val="en-US"/>
    </w:rPr>
  </w:style>
  <w:style w:type="character" w:styleId="FootnoteReference">
    <w:name w:val="footnote reference"/>
    <w:basedOn w:val="DefaultParagraphFont"/>
    <w:uiPriority w:val="99"/>
    <w:semiHidden/>
    <w:unhideWhenUsed/>
    <w:rsid w:val="00450DA8"/>
    <w:rPr>
      <w:vertAlign w:val="superscript"/>
    </w:rPr>
  </w:style>
  <w:style w:type="paragraph" w:styleId="FootnoteText">
    <w:name w:val="footnote text"/>
    <w:basedOn w:val="Normal"/>
    <w:link w:val="FootnoteTextChar"/>
    <w:uiPriority w:val="99"/>
    <w:unhideWhenUsed/>
    <w:rsid w:val="00450DA8"/>
    <w:pPr>
      <w:spacing w:before="0" w:after="0" w:line="240" w:lineRule="auto"/>
    </w:pPr>
    <w:rPr>
      <w:rFonts w:eastAsiaTheme="minorHAnsi"/>
    </w:rPr>
  </w:style>
  <w:style w:type="character" w:customStyle="1" w:styleId="FootnoteTextChar">
    <w:name w:val="Footnote Text Char"/>
    <w:basedOn w:val="DefaultParagraphFont"/>
    <w:link w:val="FootnoteText"/>
    <w:uiPriority w:val="99"/>
    <w:rsid w:val="00450DA8"/>
    <w:rPr>
      <w:rFonts w:eastAsiaTheme="minorHAnsi"/>
    </w:rPr>
  </w:style>
  <w:style w:type="paragraph" w:styleId="CommentText">
    <w:name w:val="annotation text"/>
    <w:basedOn w:val="Normal"/>
    <w:link w:val="CommentTextChar"/>
    <w:uiPriority w:val="99"/>
    <w:unhideWhenUsed/>
    <w:rsid w:val="00B75959"/>
    <w:pPr>
      <w:widowControl w:val="0"/>
      <w:autoSpaceDE w:val="0"/>
      <w:autoSpaceDN w:val="0"/>
      <w:spacing w:before="0" w:after="0" w:line="240" w:lineRule="auto"/>
    </w:pPr>
    <w:rPr>
      <w:rFonts w:ascii="Calibri" w:eastAsia="Calibri" w:hAnsi="Calibri" w:cs="Calibri"/>
      <w:lang w:val="en-US"/>
    </w:rPr>
  </w:style>
  <w:style w:type="character" w:customStyle="1" w:styleId="CommentTextChar">
    <w:name w:val="Comment Text Char"/>
    <w:basedOn w:val="DefaultParagraphFont"/>
    <w:link w:val="CommentText"/>
    <w:uiPriority w:val="99"/>
    <w:rsid w:val="00B75959"/>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nhswales365.sharepoint.com/sites/DHC_Quality/SitePages/The-Duty-of-Quality.aspx" TargetMode="External"/><Relationship Id="rId18" Type="http://schemas.openxmlformats.org/officeDocument/2006/relationships/image" Target="media/image3.png"/><Relationship Id="rId26" Type="http://schemas.openxmlformats.org/officeDocument/2006/relationships/hyperlink" Target="https://dev.azure.com/NHS-Wales-Digital/WCP/_workitems/edit/9045" TargetMode="External"/><Relationship Id="rId39"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6.svg"/><Relationship Id="rId34" Type="http://schemas.openxmlformats.org/officeDocument/2006/relationships/hyperlink" Target="https://dev.azure.com/NHS-Wales-Digital/WCP/_workitems/edit/64131" TargetMode="External"/><Relationship Id="rId42"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informatics.wales.nhs.uk/FinBus/Qual/SitePages/Home.aspx" TargetMode="External"/><Relationship Id="rId17" Type="http://schemas.openxmlformats.org/officeDocument/2006/relationships/image" Target="media/image2.svg"/><Relationship Id="rId25" Type="http://schemas.openxmlformats.org/officeDocument/2006/relationships/hyperlink" Target="https://dev.azure.com/NHS-Wales-Digital/WCP/_workitems/edit/9045" TargetMode="External"/><Relationship Id="rId33" Type="http://schemas.openxmlformats.org/officeDocument/2006/relationships/hyperlink" Target="https://dev.azure.com/NHS-Wales-Digital/WCP/_workitems?id=35763"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hyperlink" Target="https://dev.azure.com/NHS-Wales-Digital/WCP/_workitems/edit/9667"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ov.wales/sites/default/files/publications/2019-08/well-being-of-future-generations-wales-act-2015-the-essentials.pdf" TargetMode="External"/><Relationship Id="rId24" Type="http://schemas.openxmlformats.org/officeDocument/2006/relationships/image" Target="media/image9.png"/><Relationship Id="rId32" Type="http://schemas.openxmlformats.org/officeDocument/2006/relationships/hyperlink" Target="https://dev.azure.com/NHS-Wales-Digital/WCP/_workitems/edit/16647"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phw.nhs.wales/services-and-teams/equality-impact-assessment-in-wales-practice-hub/equality-impact-assessment/" TargetMode="External"/><Relationship Id="rId23" Type="http://schemas.openxmlformats.org/officeDocument/2006/relationships/image" Target="media/image8.svg"/><Relationship Id="rId28" Type="http://schemas.openxmlformats.org/officeDocument/2006/relationships/hyperlink" Target="https://dev.azure.com/NHS-Wales-Digital/WCP/_workitems/edit/9047" TargetMode="External"/><Relationship Id="rId36" Type="http://schemas.openxmlformats.org/officeDocument/2006/relationships/hyperlink" Target="https://dev.azure.com/NHS-Wales-Digital/WCP/_workitems?id=83414" TargetMode="External"/><Relationship Id="rId10" Type="http://schemas.openxmlformats.org/officeDocument/2006/relationships/endnotes" Target="endnotes.xml"/><Relationship Id="rId19" Type="http://schemas.openxmlformats.org/officeDocument/2006/relationships/image" Target="media/image4.svg"/><Relationship Id="rId31" Type="http://schemas.openxmlformats.org/officeDocument/2006/relationships/hyperlink" Target="https://dev.azure.com/NHS-Wales-Digital/WCP/_workitems/edit/1048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hswales365.sharepoint.com/sites/DHC_Quality/SitePages/The-Duty-of-Quality.aspx" TargetMode="External"/><Relationship Id="rId22" Type="http://schemas.openxmlformats.org/officeDocument/2006/relationships/image" Target="media/image7.png"/><Relationship Id="rId27" Type="http://schemas.openxmlformats.org/officeDocument/2006/relationships/hyperlink" Target="https://dev.azure.com/NHS-Wales-Digital/WCP/_workitems/edit/9046" TargetMode="External"/><Relationship Id="rId30" Type="http://schemas.openxmlformats.org/officeDocument/2006/relationships/hyperlink" Target="https://dev.azure.com/NHS-Wales-Digital/WCP/_workitems/edit/9049" TargetMode="External"/><Relationship Id="rId35" Type="http://schemas.openxmlformats.org/officeDocument/2006/relationships/hyperlink" Target="https://dev.azure.com/NHS-Wales-Digital/WCP/_workitems/edit/78270" TargetMode="External"/><Relationship Id="rId43"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252157\Downloads\DHCW-A4-Word-Docu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120D43AF5314F34BC5B37F93550A0F6"/>
        <w:category>
          <w:name w:val="General"/>
          <w:gallery w:val="placeholder"/>
        </w:category>
        <w:types>
          <w:type w:val="bbPlcHdr"/>
        </w:types>
        <w:behaviors>
          <w:behavior w:val="content"/>
        </w:behaviors>
        <w:guid w:val="{EB76A191-30CE-484D-B5AD-83DC8E4B41A0}"/>
      </w:docPartPr>
      <w:docPartBody>
        <w:p w:rsidR="00DE2BF7" w:rsidRDefault="00DE2BF7" w:rsidP="00DE2BF7">
          <w:pPr>
            <w:pStyle w:val="5120D43AF5314F34BC5B37F93550A0F62"/>
          </w:pPr>
          <w:r w:rsidRPr="008828E3">
            <w:rPr>
              <w:rStyle w:val="PlaceholderText"/>
            </w:rPr>
            <w:t>Choose an item.</w:t>
          </w:r>
        </w:p>
      </w:docPartBody>
    </w:docPart>
    <w:docPart>
      <w:docPartPr>
        <w:name w:val="BB8C171137EB48C0AB58B3D146DFCE9D"/>
        <w:category>
          <w:name w:val="General"/>
          <w:gallery w:val="placeholder"/>
        </w:category>
        <w:types>
          <w:type w:val="bbPlcHdr"/>
        </w:types>
        <w:behaviors>
          <w:behavior w:val="content"/>
        </w:behaviors>
        <w:guid w:val="{601F4DC8-8583-4F2A-A7C7-04670CF8F324}"/>
      </w:docPartPr>
      <w:docPartBody>
        <w:p w:rsidR="00DE2BF7" w:rsidRDefault="00DE2BF7" w:rsidP="00DE2BF7">
          <w:pPr>
            <w:pStyle w:val="BB8C171137EB48C0AB58B3D146DFCE9D2"/>
          </w:pPr>
          <w:r w:rsidRPr="008828E3">
            <w:rPr>
              <w:rStyle w:val="PlaceholderText"/>
            </w:rPr>
            <w:t>Choose an item.</w:t>
          </w:r>
        </w:p>
      </w:docPartBody>
    </w:docPart>
    <w:docPart>
      <w:docPartPr>
        <w:name w:val="AEBBDD3C75564FBD80A3314033E1E226"/>
        <w:category>
          <w:name w:val="General"/>
          <w:gallery w:val="placeholder"/>
        </w:category>
        <w:types>
          <w:type w:val="bbPlcHdr"/>
        </w:types>
        <w:behaviors>
          <w:behavior w:val="content"/>
        </w:behaviors>
        <w:guid w:val="{2106098B-598A-4F0A-8040-C2B62AD1FAD2}"/>
      </w:docPartPr>
      <w:docPartBody>
        <w:p w:rsidR="00DE2BF7" w:rsidRDefault="00DE2BF7" w:rsidP="00DE2BF7">
          <w:pPr>
            <w:pStyle w:val="AEBBDD3C75564FBD80A3314033E1E2262"/>
          </w:pPr>
          <w:r w:rsidRPr="00DF1533">
            <w:rPr>
              <w:rStyle w:val="PlaceholderText"/>
              <w:rFonts w:cstheme="minorHAnsi"/>
            </w:rPr>
            <w:t>Choose an item.</w:t>
          </w:r>
        </w:p>
      </w:docPartBody>
    </w:docPart>
    <w:docPart>
      <w:docPartPr>
        <w:name w:val="31E437E180984FDFBDDEB70C28EA0982"/>
        <w:category>
          <w:name w:val="General"/>
          <w:gallery w:val="placeholder"/>
        </w:category>
        <w:types>
          <w:type w:val="bbPlcHdr"/>
        </w:types>
        <w:behaviors>
          <w:behavior w:val="content"/>
        </w:behaviors>
        <w:guid w:val="{5B7A796E-32C0-473F-AF6B-28E10EA93A9A}"/>
      </w:docPartPr>
      <w:docPartBody>
        <w:p w:rsidR="00DE2BF7" w:rsidRDefault="00DE2BF7" w:rsidP="00DE2BF7">
          <w:pPr>
            <w:pStyle w:val="31E437E180984FDFBDDEB70C28EA09822"/>
          </w:pPr>
          <w:r w:rsidRPr="00B83079">
            <w:rPr>
              <w:rStyle w:val="PlaceholderText"/>
              <w:rFonts w:cstheme="minorHAnsi"/>
            </w:rPr>
            <w:t>Choose an item.</w:t>
          </w:r>
        </w:p>
      </w:docPartBody>
    </w:docPart>
    <w:docPart>
      <w:docPartPr>
        <w:name w:val="777C648EC16941A8A5E6B80B89D05A64"/>
        <w:category>
          <w:name w:val="General"/>
          <w:gallery w:val="placeholder"/>
        </w:category>
        <w:types>
          <w:type w:val="bbPlcHdr"/>
        </w:types>
        <w:behaviors>
          <w:behavior w:val="content"/>
        </w:behaviors>
        <w:guid w:val="{6CB65ECD-113A-420F-B809-25E25DC762DA}"/>
      </w:docPartPr>
      <w:docPartBody>
        <w:p w:rsidR="00DE2BF7" w:rsidRDefault="00DE2BF7" w:rsidP="00DE2BF7">
          <w:pPr>
            <w:pStyle w:val="777C648EC16941A8A5E6B80B89D05A642"/>
          </w:pPr>
          <w:r w:rsidRPr="00B83079">
            <w:rPr>
              <w:rStyle w:val="PlaceholderText"/>
              <w:rFonts w:cstheme="minorHAnsi"/>
            </w:rPr>
            <w:t>Choose an item.</w:t>
          </w:r>
        </w:p>
      </w:docPartBody>
    </w:docPart>
    <w:docPart>
      <w:docPartPr>
        <w:name w:val="73D4FDA231B24B0BB2DB9D2FA9970AA4"/>
        <w:category>
          <w:name w:val="General"/>
          <w:gallery w:val="placeholder"/>
        </w:category>
        <w:types>
          <w:type w:val="bbPlcHdr"/>
        </w:types>
        <w:behaviors>
          <w:behavior w:val="content"/>
        </w:behaviors>
        <w:guid w:val="{2E0B38ED-6F7E-41B6-974C-DF0EB93B06D6}"/>
      </w:docPartPr>
      <w:docPartBody>
        <w:p w:rsidR="00DE2BF7" w:rsidRDefault="00DE2BF7" w:rsidP="00DE2BF7">
          <w:pPr>
            <w:pStyle w:val="73D4FDA231B24B0BB2DB9D2FA9970AA4"/>
          </w:pPr>
          <w:r w:rsidRPr="00F35F0B">
            <w:rPr>
              <w:rStyle w:val="PlaceholderText"/>
            </w:rPr>
            <w:t>Choose an item.</w:t>
          </w:r>
        </w:p>
      </w:docPartBody>
    </w:docPart>
    <w:docPart>
      <w:docPartPr>
        <w:name w:val="66B09A2543634AA68EE21F7691135260"/>
        <w:category>
          <w:name w:val="General"/>
          <w:gallery w:val="placeholder"/>
        </w:category>
        <w:types>
          <w:type w:val="bbPlcHdr"/>
        </w:types>
        <w:behaviors>
          <w:behavior w:val="content"/>
        </w:behaviors>
        <w:guid w:val="{EADBFCA0-DC0A-4186-8183-C16FCFA5E07E}"/>
      </w:docPartPr>
      <w:docPartBody>
        <w:p w:rsidR="00DE2BF7" w:rsidRDefault="00DE2BF7" w:rsidP="00DE2BF7">
          <w:pPr>
            <w:pStyle w:val="66B09A2543634AA68EE21F76911352602"/>
          </w:pPr>
          <w:r w:rsidRPr="00F35F0B">
            <w:rPr>
              <w:rStyle w:val="PlaceholderText"/>
            </w:rPr>
            <w:t>Choose an item.</w:t>
          </w:r>
        </w:p>
      </w:docPartBody>
    </w:docPart>
    <w:docPart>
      <w:docPartPr>
        <w:name w:val="9F5B5EEFD006449E922C70362EBBCA4F"/>
        <w:category>
          <w:name w:val="General"/>
          <w:gallery w:val="placeholder"/>
        </w:category>
        <w:types>
          <w:type w:val="bbPlcHdr"/>
        </w:types>
        <w:behaviors>
          <w:behavior w:val="content"/>
        </w:behaviors>
        <w:guid w:val="{F726D46A-B1D4-4EF2-8876-51CF7688AA4C}"/>
      </w:docPartPr>
      <w:docPartBody>
        <w:p w:rsidR="00DE2BF7" w:rsidRDefault="00DE2BF7" w:rsidP="00DE2BF7">
          <w:pPr>
            <w:pStyle w:val="9F5B5EEFD006449E922C70362EBBCA4F2"/>
          </w:pPr>
          <w:r w:rsidRPr="008A3FD7">
            <w:rPr>
              <w:rStyle w:val="PlaceholderText"/>
            </w:rPr>
            <w:t>Choose an item.</w:t>
          </w:r>
        </w:p>
      </w:docPartBody>
    </w:docPart>
    <w:docPart>
      <w:docPartPr>
        <w:name w:val="3C56F3B11B8A43E087732D7A66B14D43"/>
        <w:category>
          <w:name w:val="General"/>
          <w:gallery w:val="placeholder"/>
        </w:category>
        <w:types>
          <w:type w:val="bbPlcHdr"/>
        </w:types>
        <w:behaviors>
          <w:behavior w:val="content"/>
        </w:behaviors>
        <w:guid w:val="{A4AFA86B-50A7-40C8-A685-861474BFA1E7}"/>
      </w:docPartPr>
      <w:docPartBody>
        <w:p w:rsidR="00DE2BF7" w:rsidRDefault="00DE2BF7" w:rsidP="00DE2BF7">
          <w:pPr>
            <w:pStyle w:val="3C56F3B11B8A43E087732D7A66B14D432"/>
          </w:pPr>
          <w:r w:rsidRPr="00F35F0B">
            <w:rPr>
              <w:rStyle w:val="PlaceholderText"/>
            </w:rPr>
            <w:t>Choose an item.</w:t>
          </w:r>
        </w:p>
      </w:docPartBody>
    </w:docPart>
    <w:docPart>
      <w:docPartPr>
        <w:name w:val="2829CF6D7B384D239D6CCC8D5E34AF55"/>
        <w:category>
          <w:name w:val="General"/>
          <w:gallery w:val="placeholder"/>
        </w:category>
        <w:types>
          <w:type w:val="bbPlcHdr"/>
        </w:types>
        <w:behaviors>
          <w:behavior w:val="content"/>
        </w:behaviors>
        <w:guid w:val="{C9CFE4BB-6552-4C6B-9095-0964036A28F9}"/>
      </w:docPartPr>
      <w:docPartBody>
        <w:p w:rsidR="00DE2BF7" w:rsidRDefault="00DE2BF7" w:rsidP="00DE2BF7">
          <w:pPr>
            <w:pStyle w:val="2829CF6D7B384D239D6CCC8D5E34AF55"/>
          </w:pPr>
          <w:r w:rsidRPr="00F35F0B">
            <w:rPr>
              <w:rStyle w:val="PlaceholderText"/>
            </w:rPr>
            <w:t>Choose an item.</w:t>
          </w:r>
        </w:p>
      </w:docPartBody>
    </w:docPart>
    <w:docPart>
      <w:docPartPr>
        <w:name w:val="558F9925115441BFBC771B1DDB7498C8"/>
        <w:category>
          <w:name w:val="General"/>
          <w:gallery w:val="placeholder"/>
        </w:category>
        <w:types>
          <w:type w:val="bbPlcHdr"/>
        </w:types>
        <w:behaviors>
          <w:behavior w:val="content"/>
        </w:behaviors>
        <w:guid w:val="{B84675EC-E998-4F33-876C-A6E1B348E36E}"/>
      </w:docPartPr>
      <w:docPartBody>
        <w:p w:rsidR="00DE2BF7" w:rsidRDefault="00DE2BF7" w:rsidP="00DE2BF7">
          <w:pPr>
            <w:pStyle w:val="558F9925115441BFBC771B1DDB7498C82"/>
          </w:pPr>
          <w:r w:rsidRPr="00F35F0B">
            <w:rPr>
              <w:rStyle w:val="PlaceholderText"/>
            </w:rPr>
            <w:t>Choose an item.</w:t>
          </w:r>
        </w:p>
      </w:docPartBody>
    </w:docPart>
    <w:docPart>
      <w:docPartPr>
        <w:name w:val="B65695CCBC064E16BF93475796BB4E7D"/>
        <w:category>
          <w:name w:val="General"/>
          <w:gallery w:val="placeholder"/>
        </w:category>
        <w:types>
          <w:type w:val="bbPlcHdr"/>
        </w:types>
        <w:behaviors>
          <w:behavior w:val="content"/>
        </w:behaviors>
        <w:guid w:val="{9A37919B-1D96-4404-B9AB-B7C7F97780E6}"/>
      </w:docPartPr>
      <w:docPartBody>
        <w:p w:rsidR="00DE2BF7" w:rsidRDefault="00DE2BF7" w:rsidP="00DE2BF7">
          <w:pPr>
            <w:pStyle w:val="B65695CCBC064E16BF93475796BB4E7D2"/>
          </w:pPr>
          <w:r w:rsidRPr="007D3397">
            <w:rPr>
              <w:rStyle w:val="PlaceholderText"/>
              <w:rFonts w:cstheme="minorHAnsi"/>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ubik">
    <w:panose1 w:val="00000000000000000000"/>
    <w:charset w:val="00"/>
    <w:family w:val="auto"/>
    <w:pitch w:val="variable"/>
    <w:sig w:usb0="A0002A6F" w:usb1="C000205B" w:usb2="00000000" w:usb3="00000000" w:csb0="000000F7" w:csb1="00000000"/>
  </w:font>
  <w:font w:name="Rubik SemiBold">
    <w:panose1 w:val="00000000000000000000"/>
    <w:charset w:val="00"/>
    <w:family w:val="auto"/>
    <w:pitch w:val="variable"/>
    <w:sig w:usb0="A0002A6F" w:usb1="C000205B" w:usb2="00000000" w:usb3="00000000" w:csb0="000000F7"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BF7"/>
    <w:rsid w:val="000B196C"/>
    <w:rsid w:val="001A26FE"/>
    <w:rsid w:val="002D6CBA"/>
    <w:rsid w:val="002E3D3A"/>
    <w:rsid w:val="003908FE"/>
    <w:rsid w:val="004F3227"/>
    <w:rsid w:val="006218BD"/>
    <w:rsid w:val="006913B5"/>
    <w:rsid w:val="007C70E0"/>
    <w:rsid w:val="00850A4B"/>
    <w:rsid w:val="009B71C5"/>
    <w:rsid w:val="00A835A9"/>
    <w:rsid w:val="00B8703D"/>
    <w:rsid w:val="00DE2BF7"/>
    <w:rsid w:val="00E617DD"/>
    <w:rsid w:val="00E76C9C"/>
    <w:rsid w:val="00EB1FB3"/>
    <w:rsid w:val="00EC012F"/>
    <w:rsid w:val="00F531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2BF7"/>
    <w:rPr>
      <w:color w:val="808080"/>
    </w:rPr>
  </w:style>
  <w:style w:type="paragraph" w:customStyle="1" w:styleId="73D4FDA231B24B0BB2DB9D2FA9970AA4">
    <w:name w:val="73D4FDA231B24B0BB2DB9D2FA9970AA4"/>
    <w:rsid w:val="00DE2BF7"/>
  </w:style>
  <w:style w:type="paragraph" w:customStyle="1" w:styleId="2829CF6D7B384D239D6CCC8D5E34AF55">
    <w:name w:val="2829CF6D7B384D239D6CCC8D5E34AF55"/>
    <w:rsid w:val="00DE2BF7"/>
  </w:style>
  <w:style w:type="paragraph" w:customStyle="1" w:styleId="5120D43AF5314F34BC5B37F93550A0F62">
    <w:name w:val="5120D43AF5314F34BC5B37F93550A0F62"/>
    <w:rsid w:val="00DE2BF7"/>
    <w:pPr>
      <w:spacing w:before="100" w:after="200" w:line="276" w:lineRule="auto"/>
    </w:pPr>
    <w:rPr>
      <w:kern w:val="0"/>
      <w:sz w:val="20"/>
      <w:szCs w:val="20"/>
      <w:lang w:eastAsia="en-US"/>
      <w14:ligatures w14:val="none"/>
    </w:rPr>
  </w:style>
  <w:style w:type="paragraph" w:customStyle="1" w:styleId="BB8C171137EB48C0AB58B3D146DFCE9D2">
    <w:name w:val="BB8C171137EB48C0AB58B3D146DFCE9D2"/>
    <w:rsid w:val="00DE2BF7"/>
    <w:pPr>
      <w:spacing w:before="100" w:after="200" w:line="276" w:lineRule="auto"/>
    </w:pPr>
    <w:rPr>
      <w:kern w:val="0"/>
      <w:sz w:val="20"/>
      <w:szCs w:val="20"/>
      <w:lang w:eastAsia="en-US"/>
      <w14:ligatures w14:val="none"/>
    </w:rPr>
  </w:style>
  <w:style w:type="paragraph" w:customStyle="1" w:styleId="AEBBDD3C75564FBD80A3314033E1E2262">
    <w:name w:val="AEBBDD3C75564FBD80A3314033E1E2262"/>
    <w:rsid w:val="00DE2BF7"/>
    <w:pPr>
      <w:spacing w:before="100" w:after="200" w:line="276" w:lineRule="auto"/>
    </w:pPr>
    <w:rPr>
      <w:kern w:val="0"/>
      <w:sz w:val="20"/>
      <w:szCs w:val="20"/>
      <w:lang w:eastAsia="en-US"/>
      <w14:ligatures w14:val="none"/>
    </w:rPr>
  </w:style>
  <w:style w:type="paragraph" w:customStyle="1" w:styleId="31E437E180984FDFBDDEB70C28EA09822">
    <w:name w:val="31E437E180984FDFBDDEB70C28EA09822"/>
    <w:rsid w:val="00DE2BF7"/>
    <w:pPr>
      <w:spacing w:before="100" w:after="200" w:line="276" w:lineRule="auto"/>
    </w:pPr>
    <w:rPr>
      <w:kern w:val="0"/>
      <w:sz w:val="20"/>
      <w:szCs w:val="20"/>
      <w:lang w:eastAsia="en-US"/>
      <w14:ligatures w14:val="none"/>
    </w:rPr>
  </w:style>
  <w:style w:type="paragraph" w:customStyle="1" w:styleId="777C648EC16941A8A5E6B80B89D05A642">
    <w:name w:val="777C648EC16941A8A5E6B80B89D05A642"/>
    <w:rsid w:val="00DE2BF7"/>
    <w:pPr>
      <w:spacing w:before="100" w:after="200" w:line="276" w:lineRule="auto"/>
    </w:pPr>
    <w:rPr>
      <w:kern w:val="0"/>
      <w:sz w:val="20"/>
      <w:szCs w:val="20"/>
      <w:lang w:eastAsia="en-US"/>
      <w14:ligatures w14:val="none"/>
    </w:rPr>
  </w:style>
  <w:style w:type="paragraph" w:customStyle="1" w:styleId="66B09A2543634AA68EE21F76911352602">
    <w:name w:val="66B09A2543634AA68EE21F76911352602"/>
    <w:rsid w:val="00DE2BF7"/>
    <w:pPr>
      <w:spacing w:before="100" w:after="200" w:line="276" w:lineRule="auto"/>
    </w:pPr>
    <w:rPr>
      <w:kern w:val="0"/>
      <w:sz w:val="20"/>
      <w:szCs w:val="20"/>
      <w:lang w:eastAsia="en-US"/>
      <w14:ligatures w14:val="none"/>
    </w:rPr>
  </w:style>
  <w:style w:type="paragraph" w:customStyle="1" w:styleId="9F5B5EEFD006449E922C70362EBBCA4F2">
    <w:name w:val="9F5B5EEFD006449E922C70362EBBCA4F2"/>
    <w:rsid w:val="00DE2BF7"/>
    <w:pPr>
      <w:spacing w:before="100" w:after="200" w:line="276" w:lineRule="auto"/>
    </w:pPr>
    <w:rPr>
      <w:kern w:val="0"/>
      <w:sz w:val="20"/>
      <w:szCs w:val="20"/>
      <w:lang w:eastAsia="en-US"/>
      <w14:ligatures w14:val="none"/>
    </w:rPr>
  </w:style>
  <w:style w:type="paragraph" w:customStyle="1" w:styleId="3C56F3B11B8A43E087732D7A66B14D432">
    <w:name w:val="3C56F3B11B8A43E087732D7A66B14D432"/>
    <w:rsid w:val="00DE2BF7"/>
    <w:pPr>
      <w:spacing w:before="100" w:after="200" w:line="276" w:lineRule="auto"/>
    </w:pPr>
    <w:rPr>
      <w:kern w:val="0"/>
      <w:sz w:val="20"/>
      <w:szCs w:val="20"/>
      <w:lang w:eastAsia="en-US"/>
      <w14:ligatures w14:val="none"/>
    </w:rPr>
  </w:style>
  <w:style w:type="paragraph" w:customStyle="1" w:styleId="558F9925115441BFBC771B1DDB7498C82">
    <w:name w:val="558F9925115441BFBC771B1DDB7498C82"/>
    <w:rsid w:val="00DE2BF7"/>
    <w:pPr>
      <w:spacing w:before="100" w:after="200" w:line="276" w:lineRule="auto"/>
    </w:pPr>
    <w:rPr>
      <w:kern w:val="0"/>
      <w:sz w:val="20"/>
      <w:szCs w:val="20"/>
      <w:lang w:eastAsia="en-US"/>
      <w14:ligatures w14:val="none"/>
    </w:rPr>
  </w:style>
  <w:style w:type="paragraph" w:customStyle="1" w:styleId="B65695CCBC064E16BF93475796BB4E7D2">
    <w:name w:val="B65695CCBC064E16BF93475796BB4E7D2"/>
    <w:rsid w:val="00DE2BF7"/>
    <w:pPr>
      <w:spacing w:before="100" w:after="200" w:line="276" w:lineRule="auto"/>
    </w:pPr>
    <w:rPr>
      <w:kern w:val="0"/>
      <w:sz w:val="20"/>
      <w:szCs w:val="20"/>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dhcw">
  <a:themeElements>
    <a:clrScheme name="DHCW 2023">
      <a:dk1>
        <a:srgbClr val="325083"/>
      </a:dk1>
      <a:lt1>
        <a:sysClr val="window" lastClr="FFFFFF"/>
      </a:lt1>
      <a:dk2>
        <a:srgbClr val="325083"/>
      </a:dk2>
      <a:lt2>
        <a:srgbClr val="DBF2F7"/>
      </a:lt2>
      <a:accent1>
        <a:srgbClr val="325083"/>
      </a:accent1>
      <a:accent2>
        <a:srgbClr val="12A3C9"/>
      </a:accent2>
      <a:accent3>
        <a:srgbClr val="C4E9F2"/>
      </a:accent3>
      <a:accent4>
        <a:srgbClr val="1B294A"/>
      </a:accent4>
      <a:accent5>
        <a:srgbClr val="F8CA4D"/>
      </a:accent5>
      <a:accent6>
        <a:srgbClr val="BACAE4"/>
      </a:accent6>
      <a:hlink>
        <a:srgbClr val="1290B6"/>
      </a:hlink>
      <a:folHlink>
        <a:srgbClr val="1290B6"/>
      </a:folHlink>
    </a:clrScheme>
    <a:fontScheme name="DHCW - RUBIK">
      <a:majorFont>
        <a:latin typeface="Rubik SemiBold"/>
        <a:ea typeface=""/>
        <a:cs typeface=""/>
      </a:majorFont>
      <a:minorFont>
        <a:latin typeface="Rubi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dhcw" id="{29202491-E535-4507-8FA3-581EC1EE6489}" vid="{DA643BFF-0E13-460E-9B3F-D01F908826C3}"/>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4D377AB59904E4A84571201235C800C" ma:contentTypeVersion="20" ma:contentTypeDescription="Create a new document." ma:contentTypeScope="" ma:versionID="6a775a955a2548614da78782bf7695b8">
  <xsd:schema xmlns:xsd="http://www.w3.org/2001/XMLSchema" xmlns:xs="http://www.w3.org/2001/XMLSchema" xmlns:p="http://schemas.microsoft.com/office/2006/metadata/properties" xmlns:ns2="521d9ff8-e0e4-4f5c-8249-cd1c3b45e615" xmlns:ns3="f60c554f-8d64-4c8e-9220-9a447885f1fb" targetNamespace="http://schemas.microsoft.com/office/2006/metadata/properties" ma:root="true" ma:fieldsID="8ed14b4f6ee423b841012b0a6309fa3c" ns2:_="" ns3:_="">
    <xsd:import namespace="521d9ff8-e0e4-4f5c-8249-cd1c3b45e615"/>
    <xsd:import namespace="f60c554f-8d64-4c8e-9220-9a447885f1fb"/>
    <xsd:element name="properties">
      <xsd:complexType>
        <xsd:sequence>
          <xsd:element name="documentManagement">
            <xsd:complexType>
              <xsd:all>
                <xsd:element ref="ns2:Thumbnail" minOccurs="0"/>
                <xsd:element ref="ns2:Information" minOccurs="0"/>
                <xsd:element ref="ns2:For_x0020_Print_x0020_or_x0020_Online_x002f__x0020_Web"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1d9ff8-e0e4-4f5c-8249-cd1c3b45e615" elementFormDefault="qualified">
    <xsd:import namespace="http://schemas.microsoft.com/office/2006/documentManagement/types"/>
    <xsd:import namespace="http://schemas.microsoft.com/office/infopath/2007/PartnerControls"/>
    <xsd:element name="Thumbnail" ma:index="1" nillable="true" ma:displayName="Thumbnail" ma:format="Thumbnail" ma:internalName="Thumbnail">
      <xsd:simpleType>
        <xsd:restriction base="dms:Unknown"/>
      </xsd:simpleType>
    </xsd:element>
    <xsd:element name="Information" ma:index="8" nillable="true" ma:displayName="Information" ma:hidden="true" ma:internalName="Information" ma:readOnly="false">
      <xsd:simpleType>
        <xsd:restriction base="dms:Note"/>
      </xsd:simpleType>
    </xsd:element>
    <xsd:element name="For_x0020_Print_x0020_or_x0020_Online_x002f__x0020_Web" ma:index="9" nillable="true" ma:displayName="For Print or Online/ Web" ma:default="For use in printed documents only" ma:format="RadioButtons" ma:hidden="true" ma:internalName="For_x0020_Print_x0020_or_x0020_Online_x002f__x0020_Web" ma:readOnly="false">
      <xsd:simpleType>
        <xsd:restriction base="dms:Choice">
          <xsd:enumeration value="For use in printed documents only"/>
          <xsd:enumeration value="For use online/web only"/>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efaef41-70dc-4075-804e-d4e4dbdaeee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0c554f-8d64-4c8e-9220-9a447885f1fb" elementFormDefault="qualified">
    <xsd:import namespace="http://schemas.microsoft.com/office/2006/documentManagement/types"/>
    <xsd:import namespace="http://schemas.microsoft.com/office/infopath/2007/PartnerControls"/>
    <xsd:element name="SharedWithUsers" ma:index="19"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hidden="true" ma:internalName="SharedWithDetails" ma:readOnly="true">
      <xsd:simpleType>
        <xsd:restriction base="dms:Note"/>
      </xsd:simpleType>
    </xsd:element>
    <xsd:element name="TaxCatchAll" ma:index="21" nillable="true" ma:displayName="Taxonomy Catch All Column" ma:hidden="true" ma:list="{618f0450-cd53-4277-9bc2-a3042936bb62}" ma:internalName="TaxCatchAll" ma:readOnly="false" ma:showField="CatchAllData" ma:web="f60c554f-8d64-4c8e-9220-9a447885f1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Information xmlns="521d9ff8-e0e4-4f5c-8249-cd1c3b45e615" xsi:nil="true"/>
    <For_x0020_Print_x0020_or_x0020_Online_x002f__x0020_Web xmlns="521d9ff8-e0e4-4f5c-8249-cd1c3b45e615">For use in printed documents only</For_x0020_Print_x0020_or_x0020_Online_x002f__x0020_Web>
    <Thumbnail xmlns="521d9ff8-e0e4-4f5c-8249-cd1c3b45e615" xsi:nil="true"/>
    <TaxCatchAll xmlns="f60c554f-8d64-4c8e-9220-9a447885f1fb" xsi:nil="true"/>
    <lcf76f155ced4ddcb4097134ff3c332f xmlns="521d9ff8-e0e4-4f5c-8249-cd1c3b45e61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FFD7177-636C-42E1-BF38-B3CA1CC343B1}">
  <ds:schemaRefs>
    <ds:schemaRef ds:uri="http://schemas.microsoft.com/sharepoint/v3/contenttype/forms"/>
  </ds:schemaRefs>
</ds:datastoreItem>
</file>

<file path=customXml/itemProps2.xml><?xml version="1.0" encoding="utf-8"?>
<ds:datastoreItem xmlns:ds="http://schemas.openxmlformats.org/officeDocument/2006/customXml" ds:itemID="{7C2836FD-FECD-4376-88EB-32B42AEAA908}">
  <ds:schemaRefs>
    <ds:schemaRef ds:uri="http://schemas.openxmlformats.org/officeDocument/2006/bibliography"/>
  </ds:schemaRefs>
</ds:datastoreItem>
</file>

<file path=customXml/itemProps3.xml><?xml version="1.0" encoding="utf-8"?>
<ds:datastoreItem xmlns:ds="http://schemas.openxmlformats.org/officeDocument/2006/customXml" ds:itemID="{C12CE2AE-DC15-4ADB-BF20-32951193F8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1d9ff8-e0e4-4f5c-8249-cd1c3b45e615"/>
    <ds:schemaRef ds:uri="f60c554f-8d64-4c8e-9220-9a447885f1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7188384-B64A-46C8-993B-E84B6D1F327E}">
  <ds:schemaRefs>
    <ds:schemaRef ds:uri="http://schemas.microsoft.com/office/2006/metadata/properties"/>
    <ds:schemaRef ds:uri="http://schemas.microsoft.com/office/infopath/2007/PartnerControls"/>
    <ds:schemaRef ds:uri="521d9ff8-e0e4-4f5c-8249-cd1c3b45e615"/>
    <ds:schemaRef ds:uri="f60c554f-8d64-4c8e-9220-9a447885f1fb"/>
  </ds:schemaRefs>
</ds:datastoreItem>
</file>

<file path=docProps/app.xml><?xml version="1.0" encoding="utf-8"?>
<Properties xmlns="http://schemas.openxmlformats.org/officeDocument/2006/extended-properties" xmlns:vt="http://schemas.openxmlformats.org/officeDocument/2006/docPropsVTypes">
  <Template>DHCW-A4-Word-Document.dotx</Template>
  <TotalTime>28</TotalTime>
  <Pages>1</Pages>
  <Words>2329</Words>
  <Characters>13277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Austin</dc:creator>
  <cp:keywords/>
  <dc:description/>
  <cp:lastModifiedBy>Geoff Norton (DHCW - Software Development)</cp:lastModifiedBy>
  <cp:revision>9</cp:revision>
  <cp:lastPrinted>2024-10-14T12:37:00Z</cp:lastPrinted>
  <dcterms:created xsi:type="dcterms:W3CDTF">2024-10-14T11:22:00Z</dcterms:created>
  <dcterms:modified xsi:type="dcterms:W3CDTF">2024-10-14T12:37:00Z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0x010100F4D377AB59904E4A84571201235C800C</vt:lpwstr>
  </property>
</Properties>
</file>