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C31B" w14:textId="77777777" w:rsidR="0077200D" w:rsidRDefault="0077200D" w:rsidP="56EF8631">
      <w:pPr>
        <w:pStyle w:val="Header"/>
      </w:pPr>
    </w:p>
    <w:p w14:paraId="04762A31" w14:textId="77777777" w:rsidR="001B6C5D" w:rsidRDefault="001B6C5D" w:rsidP="56EF8631">
      <w:pPr>
        <w:pStyle w:val="Header"/>
      </w:pPr>
    </w:p>
    <w:p w14:paraId="7E5A5381" w14:textId="77777777" w:rsidR="001B6C5D" w:rsidRDefault="001B6C5D" w:rsidP="56EF8631">
      <w:pPr>
        <w:pStyle w:val="Header"/>
      </w:pPr>
    </w:p>
    <w:p w14:paraId="14A3FE3B" w14:textId="77777777" w:rsidR="001B6C5D" w:rsidRDefault="001B6C5D" w:rsidP="56EF8631">
      <w:pPr>
        <w:pStyle w:val="Header"/>
      </w:pPr>
    </w:p>
    <w:p w14:paraId="2EFA5423" w14:textId="4A92A427" w:rsidR="0077200D" w:rsidRDefault="56EF8631" w:rsidP="56EF8631">
      <w:pPr>
        <w:pStyle w:val="Header"/>
        <w:jc w:val="both"/>
      </w:pPr>
      <w:r>
        <w:t xml:space="preserve">                                      </w:t>
      </w:r>
      <w:r w:rsidR="00995CAD">
        <w:tab/>
      </w:r>
      <w:r w:rsidR="00995CAD">
        <w:tab/>
      </w:r>
      <w:r>
        <w:t xml:space="preserve">Our ref: </w:t>
      </w:r>
      <w:r w:rsidR="001B6C5D">
        <w:t>d.pch26190</w:t>
      </w:r>
    </w:p>
    <w:p w14:paraId="28925AE8" w14:textId="18B59157" w:rsidR="0077200D" w:rsidRDefault="56EF8631" w:rsidP="56EF8631">
      <w:pPr>
        <w:pStyle w:val="Header"/>
        <w:jc w:val="both"/>
      </w:pPr>
      <w:r>
        <w:t xml:space="preserve">Your ref: </w:t>
      </w:r>
      <w:r w:rsidR="001B6C5D" w:rsidRPr="001B6C5D">
        <w:t>570147</w:t>
      </w:r>
    </w:p>
    <w:p w14:paraId="7AA80203" w14:textId="381F83F0" w:rsidR="0077200D" w:rsidRDefault="56EF8631" w:rsidP="56EF8631">
      <w:pPr>
        <w:pStyle w:val="Header"/>
        <w:jc w:val="both"/>
      </w:pPr>
      <w:r>
        <w:t xml:space="preserve">Date: </w:t>
      </w:r>
      <w:r w:rsidR="001B6C5D">
        <w:t>08/06/2026</w:t>
      </w:r>
    </w:p>
    <w:p w14:paraId="4C49D808" w14:textId="77777777" w:rsidR="0077200D" w:rsidRDefault="0077200D" w:rsidP="56EF8631">
      <w:pPr>
        <w:pStyle w:val="NoSpacing"/>
        <w:tabs>
          <w:tab w:val="center" w:pos="3794"/>
        </w:tabs>
      </w:pPr>
    </w:p>
    <w:p w14:paraId="47F180EC" w14:textId="77777777" w:rsidR="003F4F57" w:rsidRDefault="003F4F57" w:rsidP="006D28D1">
      <w:pPr>
        <w:pStyle w:val="NoSpacing"/>
        <w:rPr>
          <w:rFonts w:ascii="Verdana" w:hAnsi="Verdana"/>
          <w:sz w:val="24"/>
          <w:szCs w:val="24"/>
        </w:rPr>
      </w:pPr>
    </w:p>
    <w:p w14:paraId="16EBCBA8" w14:textId="77777777" w:rsidR="0077200D" w:rsidRDefault="006D28D1" w:rsidP="009B65C2">
      <w:pPr>
        <w:pStyle w:val="NoSpacing"/>
        <w:rPr>
          <w:rFonts w:ascii="Verdana" w:hAnsi="Verdana"/>
        </w:rPr>
      </w:pPr>
      <w:r w:rsidRPr="009B65C2">
        <w:rPr>
          <w:rFonts w:ascii="Verdana" w:hAnsi="Verdana"/>
        </w:rPr>
        <w:t>FAO The court</w:t>
      </w:r>
    </w:p>
    <w:p w14:paraId="02A350EA" w14:textId="76B05417" w:rsidR="0077200D" w:rsidRPr="008B37C4" w:rsidRDefault="0077200D" w:rsidP="008B5FC1">
      <w:pPr>
        <w:pStyle w:val="NoSpacing"/>
        <w:rPr>
          <w:rFonts w:ascii="Verdana" w:hAnsi="Verdana"/>
        </w:rPr>
      </w:pPr>
    </w:p>
    <w:p w14:paraId="26ABE6CB" w14:textId="77777777" w:rsidR="008B37C4" w:rsidRDefault="008B37C4" w:rsidP="008B5FC1">
      <w:pPr>
        <w:pStyle w:val="NoSpacing"/>
        <w:rPr>
          <w:rFonts w:ascii="Verdana" w:hAnsi="Verdana"/>
          <w:bCs/>
          <w:color w:val="000000"/>
        </w:rPr>
      </w:pPr>
    </w:p>
    <w:p w14:paraId="44FEBD40" w14:textId="77777777" w:rsidR="008B37C4" w:rsidRDefault="008B37C4" w:rsidP="008B5FC1">
      <w:pPr>
        <w:pStyle w:val="NoSpacing"/>
        <w:rPr>
          <w:rFonts w:ascii="Verdana" w:hAnsi="Verdana"/>
          <w:bCs/>
          <w:color w:val="000000"/>
        </w:rPr>
      </w:pPr>
    </w:p>
    <w:p w14:paraId="09A51DB8" w14:textId="174A6D37" w:rsidR="008B37C4" w:rsidRPr="008B37C4" w:rsidRDefault="008B37C4" w:rsidP="008B37C4">
      <w:pPr>
        <w:pStyle w:val="NoSpacing"/>
        <w:jc w:val="center"/>
        <w:rPr>
          <w:rFonts w:ascii="Verdana" w:hAnsi="Verdana"/>
          <w:b/>
          <w:color w:val="000000"/>
          <w:u w:val="single"/>
        </w:rPr>
      </w:pPr>
      <w:r>
        <w:rPr>
          <w:rFonts w:ascii="Verdana" w:hAnsi="Verdana"/>
          <w:bCs/>
          <w:color w:val="000000"/>
        </w:rPr>
        <w:tab/>
      </w:r>
      <w:r w:rsidRPr="008B37C4">
        <w:rPr>
          <w:rFonts w:ascii="Verdana" w:hAnsi="Verdana"/>
          <w:b/>
          <w:color w:val="000000"/>
          <w:u w:val="single"/>
        </w:rPr>
        <w:t>INDEPENDENT EXPERT REPORT – DIMINUTION IN VALUE</w:t>
      </w:r>
    </w:p>
    <w:p w14:paraId="5A8D358F" w14:textId="77777777" w:rsidR="00B56F7A" w:rsidRDefault="00B56F7A" w:rsidP="008B5FC1">
      <w:pPr>
        <w:pStyle w:val="NoSpacing"/>
      </w:pPr>
    </w:p>
    <w:p w14:paraId="1E42C6D7" w14:textId="77777777" w:rsidR="008B37C4" w:rsidRDefault="008B37C4" w:rsidP="008B5FC1">
      <w:pPr>
        <w:pStyle w:val="NoSpacing"/>
      </w:pPr>
    </w:p>
    <w:p w14:paraId="4F064F90" w14:textId="48597974" w:rsidR="00EA3ECD" w:rsidRPr="008B37C4" w:rsidRDefault="56EF8631" w:rsidP="56EF8631">
      <w:pPr>
        <w:spacing w:after="0"/>
        <w:rPr>
          <w:rFonts w:ascii="Verdana" w:hAnsi="Verdana"/>
          <w:sz w:val="20"/>
          <w:szCs w:val="20"/>
        </w:rPr>
      </w:pPr>
      <w:r w:rsidRPr="56EF8631">
        <w:rPr>
          <w:rFonts w:ascii="Verdana" w:hAnsi="Verdana"/>
          <w:b/>
          <w:bCs/>
        </w:rPr>
        <w:t>Road traffic Accident</w:t>
      </w:r>
      <w:r w:rsidRPr="56EF8631">
        <w:rPr>
          <w:rFonts w:ascii="Verdana" w:hAnsi="Verdana"/>
          <w:b/>
          <w:bCs/>
          <w:sz w:val="20"/>
          <w:szCs w:val="20"/>
        </w:rPr>
        <w:t xml:space="preserve">: </w:t>
      </w:r>
      <w:r w:rsidR="001B6C5D">
        <w:rPr>
          <w:rFonts w:ascii="Verdana" w:hAnsi="Verdana"/>
        </w:rPr>
        <w:t>15/01/2026</w:t>
      </w:r>
    </w:p>
    <w:p w14:paraId="7419C1AB" w14:textId="1979E9C3" w:rsidR="00EA3ECD" w:rsidRPr="00EA3ECD" w:rsidRDefault="56EF8631" w:rsidP="00EA3ECD">
      <w:pPr>
        <w:spacing w:after="0" w:line="276" w:lineRule="auto"/>
        <w:rPr>
          <w:rFonts w:ascii="Verdana" w:hAnsi="Verdana"/>
        </w:rPr>
      </w:pPr>
      <w:r w:rsidRPr="56EF8631">
        <w:rPr>
          <w:rFonts w:ascii="Verdana" w:hAnsi="Verdana"/>
          <w:b/>
          <w:bCs/>
        </w:rPr>
        <w:t>Vehicle:</w:t>
      </w:r>
      <w:r w:rsidRPr="56EF8631">
        <w:rPr>
          <w:rFonts w:ascii="Verdana" w:hAnsi="Verdana"/>
        </w:rPr>
        <w:t xml:space="preserve"> </w:t>
      </w:r>
      <w:r w:rsidR="001B6C5D" w:rsidRPr="001B6C5D">
        <w:rPr>
          <w:rFonts w:ascii="Verdana" w:hAnsi="Verdana"/>
        </w:rPr>
        <w:t>MERCEDES-BENZ A 180 AMG LINE</w:t>
      </w:r>
      <w:r w:rsidRPr="56EF8631">
        <w:rPr>
          <w:rFonts w:ascii="Verdana" w:hAnsi="Verdana"/>
        </w:rPr>
        <w:t xml:space="preserve">– Registration </w:t>
      </w:r>
      <w:r w:rsidR="001B6C5D" w:rsidRPr="001B6C5D">
        <w:rPr>
          <w:rFonts w:ascii="Verdana" w:hAnsi="Verdana"/>
        </w:rPr>
        <w:t>BU72</w:t>
      </w:r>
      <w:r w:rsidR="001B6C5D">
        <w:rPr>
          <w:rFonts w:ascii="Verdana" w:hAnsi="Verdana"/>
        </w:rPr>
        <w:t xml:space="preserve"> </w:t>
      </w:r>
      <w:r w:rsidR="001B6C5D" w:rsidRPr="001B6C5D">
        <w:rPr>
          <w:rFonts w:ascii="Verdana" w:hAnsi="Verdana"/>
        </w:rPr>
        <w:t>MPO</w:t>
      </w:r>
    </w:p>
    <w:p w14:paraId="1B27B3BC" w14:textId="741A1CD7" w:rsidR="00EA3ECD" w:rsidRPr="00EA3ECD" w:rsidRDefault="56EF8631" w:rsidP="00EA3ECD">
      <w:pPr>
        <w:spacing w:after="0" w:line="276" w:lineRule="auto"/>
        <w:rPr>
          <w:rFonts w:ascii="Verdana" w:hAnsi="Verdana"/>
        </w:rPr>
      </w:pPr>
      <w:r w:rsidRPr="56EF8631">
        <w:rPr>
          <w:rFonts w:ascii="Verdana" w:hAnsi="Verdana"/>
          <w:b/>
          <w:bCs/>
        </w:rPr>
        <w:t>VIN:</w:t>
      </w:r>
      <w:r w:rsidRPr="56EF8631">
        <w:rPr>
          <w:rFonts w:ascii="Verdana" w:hAnsi="Verdana"/>
        </w:rPr>
        <w:t xml:space="preserve"> </w:t>
      </w:r>
      <w:r w:rsidR="001B6C5D" w:rsidRPr="001B6C5D">
        <w:rPr>
          <w:rFonts w:ascii="Verdana" w:hAnsi="Verdana"/>
        </w:rPr>
        <w:t>W1K1770842J359479</w:t>
      </w:r>
    </w:p>
    <w:p w14:paraId="190FE65C" w14:textId="0F533F75" w:rsidR="00EA3ECD" w:rsidRDefault="00EA3ECD" w:rsidP="00EA3ECD">
      <w:pPr>
        <w:spacing w:after="0" w:line="276" w:lineRule="auto"/>
        <w:rPr>
          <w:rFonts w:ascii="Verdana" w:hAnsi="Verdana"/>
        </w:rPr>
      </w:pPr>
      <w:r w:rsidRPr="00EA3ECD">
        <w:rPr>
          <w:rFonts w:ascii="Verdana" w:hAnsi="Verdana"/>
          <w:b/>
          <w:bCs/>
        </w:rPr>
        <w:t>Mileage at Loss:</w:t>
      </w:r>
      <w:r w:rsidRPr="00EA3ECD">
        <w:rPr>
          <w:rFonts w:ascii="Verdana" w:hAnsi="Verdana"/>
        </w:rPr>
        <w:t xml:space="preserve"> </w:t>
      </w:r>
      <w:r w:rsidR="001B6C5D" w:rsidRPr="001B6C5D">
        <w:rPr>
          <w:rFonts w:ascii="Verdana" w:hAnsi="Verdana"/>
        </w:rPr>
        <w:t>17,258</w:t>
      </w:r>
      <w:r w:rsidRPr="001B6C5D">
        <w:rPr>
          <w:rFonts w:ascii="Verdana" w:hAnsi="Verdana"/>
        </w:rPr>
        <w:t xml:space="preserve"> miles</w:t>
      </w:r>
    </w:p>
    <w:p w14:paraId="3743F172" w14:textId="707918BC" w:rsidR="00EA3ECD" w:rsidRDefault="00540C10" w:rsidP="00071865">
      <w:pPr>
        <w:spacing w:after="0" w:line="276" w:lineRule="auto"/>
        <w:rPr>
          <w:rFonts w:ascii="Verdana" w:hAnsi="Verdana"/>
        </w:rPr>
      </w:pPr>
      <w:r w:rsidRPr="00071865">
        <w:rPr>
          <w:rFonts w:ascii="Verdana" w:hAnsi="Verdana"/>
          <w:b/>
          <w:bCs/>
        </w:rPr>
        <w:t>Diminution in value:</w:t>
      </w:r>
      <w:r>
        <w:rPr>
          <w:rFonts w:ascii="Verdana" w:hAnsi="Verdana"/>
        </w:rPr>
        <w:t xml:space="preserve"> </w:t>
      </w:r>
      <w:r w:rsidRPr="001B6C5D">
        <w:rPr>
          <w:rFonts w:ascii="Verdana" w:hAnsi="Verdana"/>
        </w:rPr>
        <w:t>£</w:t>
      </w:r>
      <w:r w:rsidR="00071865" w:rsidRPr="001B6C5D">
        <w:rPr>
          <w:rFonts w:ascii="Verdana" w:hAnsi="Verdana"/>
        </w:rPr>
        <w:t>1,</w:t>
      </w:r>
      <w:r w:rsidR="001B6C5D" w:rsidRPr="001B6C5D">
        <w:rPr>
          <w:rFonts w:ascii="Verdana" w:hAnsi="Verdana"/>
        </w:rPr>
        <w:t>8</w:t>
      </w:r>
      <w:r w:rsidR="00071865" w:rsidRPr="001B6C5D">
        <w:rPr>
          <w:rFonts w:ascii="Verdana" w:hAnsi="Verdana"/>
        </w:rPr>
        <w:t>00.00</w:t>
      </w:r>
    </w:p>
    <w:p w14:paraId="55B0E357" w14:textId="77777777" w:rsidR="00071865" w:rsidRDefault="00071865" w:rsidP="00071865">
      <w:pPr>
        <w:spacing w:after="0" w:line="276" w:lineRule="auto"/>
        <w:rPr>
          <w:rFonts w:ascii="Verdana" w:hAnsi="Verdana"/>
        </w:rPr>
      </w:pPr>
    </w:p>
    <w:p w14:paraId="3E2DD71C" w14:textId="77777777" w:rsidR="005A5ED6" w:rsidRPr="00071865" w:rsidRDefault="005A5ED6" w:rsidP="00071865">
      <w:pPr>
        <w:spacing w:after="0" w:line="276" w:lineRule="auto"/>
        <w:rPr>
          <w:rFonts w:ascii="Verdana" w:hAnsi="Verdana"/>
        </w:rPr>
      </w:pPr>
    </w:p>
    <w:p w14:paraId="5F4AC165" w14:textId="4E8D6D80" w:rsidR="009A1C9B" w:rsidRDefault="00EA3ECD" w:rsidP="009A1C9B">
      <w:pPr>
        <w:pStyle w:val="NoSpacing"/>
        <w:spacing w:line="276" w:lineRule="auto"/>
        <w:jc w:val="both"/>
        <w:rPr>
          <w:rFonts w:ascii="Verdana" w:hAnsi="Verdana"/>
          <w:b/>
          <w:sz w:val="20"/>
          <w:szCs w:val="20"/>
        </w:rPr>
      </w:pPr>
      <w:r w:rsidRPr="00EA3ECD">
        <w:rPr>
          <w:rFonts w:ascii="Verdana" w:hAnsi="Verdana"/>
          <w:b/>
          <w:sz w:val="20"/>
          <w:szCs w:val="20"/>
        </w:rPr>
        <w:t>1. Instructions and Scope</w:t>
      </w:r>
    </w:p>
    <w:p w14:paraId="2275C100" w14:textId="77777777" w:rsidR="00EA3ECD" w:rsidRPr="009A1C9B" w:rsidRDefault="00EA3ECD" w:rsidP="009A1C9B">
      <w:pPr>
        <w:pStyle w:val="NoSpacing"/>
        <w:spacing w:line="276" w:lineRule="auto"/>
        <w:jc w:val="both"/>
        <w:rPr>
          <w:rFonts w:ascii="Verdana" w:hAnsi="Verdana"/>
          <w:sz w:val="20"/>
          <w:szCs w:val="20"/>
        </w:rPr>
      </w:pPr>
    </w:p>
    <w:p w14:paraId="5C23ED0E" w14:textId="6EB13847" w:rsid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 xml:space="preserve">I have been instructed to provide an independent expert opinion as to whether the subject vehicle has sustained a </w:t>
      </w:r>
      <w:r w:rsidR="00764275">
        <w:rPr>
          <w:rFonts w:ascii="Verdana" w:hAnsi="Verdana"/>
          <w:sz w:val="20"/>
          <w:szCs w:val="20"/>
        </w:rPr>
        <w:t>d</w:t>
      </w:r>
      <w:r w:rsidRPr="00EA3ECD">
        <w:rPr>
          <w:rFonts w:ascii="Verdana" w:hAnsi="Verdana"/>
          <w:sz w:val="20"/>
          <w:szCs w:val="20"/>
        </w:rPr>
        <w:t xml:space="preserve">iminution in market value </w:t>
      </w:r>
      <w:proofErr w:type="gramStart"/>
      <w:r w:rsidRPr="00EA3ECD">
        <w:rPr>
          <w:rFonts w:ascii="Verdana" w:hAnsi="Verdana"/>
          <w:sz w:val="20"/>
          <w:szCs w:val="20"/>
        </w:rPr>
        <w:t>as a consequence of</w:t>
      </w:r>
      <w:proofErr w:type="gramEnd"/>
      <w:r w:rsidRPr="00EA3ECD">
        <w:rPr>
          <w:rFonts w:ascii="Verdana" w:hAnsi="Verdana"/>
          <w:sz w:val="20"/>
          <w:szCs w:val="20"/>
        </w:rPr>
        <w:t xml:space="preserve"> the road traffic accident of </w:t>
      </w:r>
      <w:r w:rsidR="001B6C5D">
        <w:rPr>
          <w:rFonts w:ascii="Verdana" w:hAnsi="Verdana"/>
          <w:sz w:val="20"/>
          <w:szCs w:val="20"/>
        </w:rPr>
        <w:t>15/01/2026</w:t>
      </w:r>
      <w:r w:rsidRPr="00EA3ECD">
        <w:rPr>
          <w:rFonts w:ascii="Verdana" w:hAnsi="Verdana"/>
          <w:sz w:val="20"/>
          <w:szCs w:val="20"/>
        </w:rPr>
        <w:t>, and if so, to assess the appropriate quantum.</w:t>
      </w:r>
    </w:p>
    <w:p w14:paraId="7044F9BD" w14:textId="77777777" w:rsidR="00EA3ECD" w:rsidRPr="00EA3ECD" w:rsidRDefault="00EA3ECD" w:rsidP="00EA3ECD">
      <w:pPr>
        <w:pStyle w:val="NoSpacing"/>
        <w:spacing w:line="276" w:lineRule="auto"/>
        <w:jc w:val="both"/>
        <w:rPr>
          <w:rFonts w:ascii="Verdana" w:hAnsi="Verdana"/>
          <w:sz w:val="20"/>
          <w:szCs w:val="20"/>
        </w:rPr>
      </w:pPr>
    </w:p>
    <w:p w14:paraId="43B6E788" w14:textId="078D67E3" w:rsid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 xml:space="preserve">This report addresses </w:t>
      </w:r>
      <w:r w:rsidR="00764275">
        <w:rPr>
          <w:rFonts w:ascii="Verdana" w:hAnsi="Verdana"/>
          <w:sz w:val="20"/>
          <w:szCs w:val="20"/>
        </w:rPr>
        <w:t>d</w:t>
      </w:r>
      <w:r w:rsidRPr="00EA3ECD">
        <w:rPr>
          <w:rFonts w:ascii="Verdana" w:hAnsi="Verdana"/>
          <w:sz w:val="20"/>
          <w:szCs w:val="20"/>
        </w:rPr>
        <w:t>iminution in value as a matter of market valuation, not as a legal submission. Any reference to case law is limited to contextual background and does not stray into legal conclusions, which remain a matter for the Court.</w:t>
      </w:r>
      <w:r w:rsidR="00144028">
        <w:rPr>
          <w:rFonts w:ascii="Verdana" w:hAnsi="Verdana"/>
          <w:sz w:val="20"/>
          <w:szCs w:val="20"/>
        </w:rPr>
        <w:t xml:space="preserve"> This report should be read in conjunction with our original vehicle damage assessment report, which confirms the </w:t>
      </w:r>
      <w:r w:rsidR="0025122D">
        <w:rPr>
          <w:rFonts w:ascii="Verdana" w:hAnsi="Verdana"/>
          <w:sz w:val="20"/>
          <w:szCs w:val="20"/>
        </w:rPr>
        <w:t xml:space="preserve">pre-accident value and the repairs in detail. </w:t>
      </w:r>
    </w:p>
    <w:p w14:paraId="219F5181" w14:textId="5C5BAADE" w:rsidR="006F218B" w:rsidRPr="009A1C9B" w:rsidRDefault="006F218B" w:rsidP="00EA3ECD">
      <w:pPr>
        <w:pStyle w:val="NoSpacing"/>
        <w:spacing w:line="276" w:lineRule="auto"/>
        <w:jc w:val="both"/>
        <w:rPr>
          <w:rFonts w:ascii="Verdana" w:hAnsi="Verdana"/>
          <w:sz w:val="20"/>
          <w:szCs w:val="20"/>
        </w:rPr>
      </w:pPr>
      <w:r w:rsidRPr="009A1C9B">
        <w:rPr>
          <w:rFonts w:ascii="Verdana" w:hAnsi="Verdana"/>
          <w:sz w:val="20"/>
          <w:szCs w:val="20"/>
        </w:rPr>
        <w:t xml:space="preserve"> </w:t>
      </w:r>
    </w:p>
    <w:p w14:paraId="78068E83" w14:textId="7500A0FE" w:rsidR="00894FE0" w:rsidRPr="009A1C9B" w:rsidRDefault="00891E62" w:rsidP="009A1C9B">
      <w:pPr>
        <w:pStyle w:val="NoSpacing"/>
        <w:spacing w:line="276" w:lineRule="auto"/>
        <w:jc w:val="both"/>
        <w:rPr>
          <w:rFonts w:ascii="Verdana" w:hAnsi="Verdana"/>
          <w:b/>
          <w:sz w:val="20"/>
          <w:szCs w:val="20"/>
        </w:rPr>
      </w:pPr>
      <w:r>
        <w:rPr>
          <w:rFonts w:ascii="Verdana" w:hAnsi="Verdana"/>
          <w:b/>
          <w:sz w:val="20"/>
          <w:szCs w:val="20"/>
        </w:rPr>
        <w:t xml:space="preserve">2. </w:t>
      </w:r>
      <w:r w:rsidR="00EA3ECD" w:rsidRPr="00EA3ECD">
        <w:rPr>
          <w:rFonts w:ascii="Verdana" w:hAnsi="Verdana"/>
          <w:b/>
          <w:sz w:val="20"/>
          <w:szCs w:val="20"/>
        </w:rPr>
        <w:t>Vehicle and Accident Overview</w:t>
      </w:r>
    </w:p>
    <w:p w14:paraId="2E9630D3" w14:textId="77777777" w:rsidR="009A1C9B" w:rsidRPr="009A1C9B" w:rsidRDefault="009A1C9B" w:rsidP="009A1C9B">
      <w:pPr>
        <w:pStyle w:val="NoSpacing"/>
        <w:spacing w:line="276" w:lineRule="auto"/>
        <w:jc w:val="both"/>
        <w:rPr>
          <w:rFonts w:ascii="Verdana" w:hAnsi="Verdana"/>
          <w:sz w:val="20"/>
          <w:szCs w:val="20"/>
        </w:rPr>
      </w:pPr>
    </w:p>
    <w:p w14:paraId="58DD822B" w14:textId="0CEF1619" w:rsidR="009A1C9B" w:rsidRDefault="00EA3ECD" w:rsidP="009A1C9B">
      <w:pPr>
        <w:pStyle w:val="NoSpacing"/>
        <w:spacing w:line="276" w:lineRule="auto"/>
        <w:jc w:val="both"/>
        <w:rPr>
          <w:rFonts w:ascii="Verdana" w:hAnsi="Verdana"/>
          <w:sz w:val="20"/>
          <w:szCs w:val="20"/>
        </w:rPr>
      </w:pPr>
      <w:r w:rsidRPr="00EA3ECD">
        <w:rPr>
          <w:rFonts w:ascii="Verdana" w:hAnsi="Verdana"/>
          <w:sz w:val="20"/>
          <w:szCs w:val="20"/>
        </w:rPr>
        <w:t xml:space="preserve">The vehicle is a </w:t>
      </w:r>
      <w:r w:rsidR="001B6C5D">
        <w:rPr>
          <w:rFonts w:ascii="Verdana" w:hAnsi="Verdana"/>
          <w:sz w:val="20"/>
          <w:szCs w:val="20"/>
        </w:rPr>
        <w:t>Mercedes Benz A class</w:t>
      </w:r>
      <w:r w:rsidRPr="00EA3ECD">
        <w:rPr>
          <w:rFonts w:ascii="Verdana" w:hAnsi="Verdana"/>
          <w:sz w:val="20"/>
          <w:szCs w:val="20"/>
        </w:rPr>
        <w:t xml:space="preserve"> with </w:t>
      </w:r>
      <w:r w:rsidR="001B6C5D">
        <w:rPr>
          <w:rFonts w:ascii="Verdana" w:hAnsi="Verdana"/>
          <w:sz w:val="20"/>
          <w:szCs w:val="20"/>
        </w:rPr>
        <w:t>a mileage of 17,258</w:t>
      </w:r>
      <w:r w:rsidRPr="00EA3ECD">
        <w:rPr>
          <w:rFonts w:ascii="Verdana" w:hAnsi="Verdana"/>
          <w:sz w:val="20"/>
          <w:szCs w:val="20"/>
        </w:rPr>
        <w:t xml:space="preserve"> at the time of loss. It sustained damage in a </w:t>
      </w:r>
      <w:r w:rsidR="001B6C5D">
        <w:rPr>
          <w:rFonts w:ascii="Verdana" w:hAnsi="Verdana"/>
          <w:sz w:val="20"/>
          <w:szCs w:val="20"/>
        </w:rPr>
        <w:t>rear end</w:t>
      </w:r>
      <w:r w:rsidRPr="00EA3ECD">
        <w:rPr>
          <w:rFonts w:ascii="Verdana" w:hAnsi="Verdana"/>
          <w:sz w:val="20"/>
          <w:szCs w:val="20"/>
        </w:rPr>
        <w:t xml:space="preserve"> collision and was subsequently assessed and repaired. The repair cost amounted to </w:t>
      </w:r>
      <w:r w:rsidRPr="001B6C5D">
        <w:rPr>
          <w:rFonts w:ascii="Verdana" w:hAnsi="Verdana"/>
          <w:sz w:val="20"/>
          <w:szCs w:val="20"/>
        </w:rPr>
        <w:t>£</w:t>
      </w:r>
      <w:r w:rsidR="001B6C5D" w:rsidRPr="001B6C5D">
        <w:rPr>
          <w:rFonts w:ascii="Verdana" w:hAnsi="Verdana"/>
          <w:sz w:val="20"/>
          <w:szCs w:val="20"/>
        </w:rPr>
        <w:t>8,003.75</w:t>
      </w:r>
      <w:r w:rsidRPr="001B6C5D">
        <w:rPr>
          <w:rFonts w:ascii="Verdana" w:hAnsi="Verdana"/>
          <w:sz w:val="20"/>
          <w:szCs w:val="20"/>
        </w:rPr>
        <w:t xml:space="preserve"> inclusive of VAT</w:t>
      </w:r>
      <w:r w:rsidRPr="00EA3ECD">
        <w:rPr>
          <w:rFonts w:ascii="Verdana" w:hAnsi="Verdana"/>
          <w:sz w:val="20"/>
          <w:szCs w:val="20"/>
        </w:rPr>
        <w:t>.</w:t>
      </w:r>
    </w:p>
    <w:p w14:paraId="4DAC3279" w14:textId="77777777" w:rsidR="00EA3ECD" w:rsidRPr="009A1C9B" w:rsidRDefault="00EA3ECD" w:rsidP="009A1C9B">
      <w:pPr>
        <w:pStyle w:val="NoSpacing"/>
        <w:spacing w:line="276" w:lineRule="auto"/>
        <w:jc w:val="both"/>
        <w:rPr>
          <w:rFonts w:ascii="Verdana" w:hAnsi="Verdana"/>
          <w:sz w:val="20"/>
          <w:szCs w:val="20"/>
        </w:rPr>
      </w:pPr>
    </w:p>
    <w:p w14:paraId="44D79B7D" w14:textId="2D75BED2" w:rsidR="00F0792D" w:rsidRPr="009A1C9B" w:rsidRDefault="00891E62" w:rsidP="009A1C9B">
      <w:pPr>
        <w:pStyle w:val="NoSpacing"/>
        <w:spacing w:line="276" w:lineRule="auto"/>
        <w:jc w:val="both"/>
        <w:rPr>
          <w:rFonts w:ascii="Verdana" w:hAnsi="Verdana"/>
          <w:b/>
          <w:sz w:val="20"/>
          <w:szCs w:val="20"/>
        </w:rPr>
      </w:pPr>
      <w:r>
        <w:rPr>
          <w:rFonts w:ascii="Verdana" w:hAnsi="Verdana"/>
          <w:b/>
          <w:sz w:val="20"/>
          <w:szCs w:val="20"/>
        </w:rPr>
        <w:t xml:space="preserve">3. </w:t>
      </w:r>
      <w:r w:rsidR="00EA3ECD" w:rsidRPr="00EA3ECD">
        <w:rPr>
          <w:rFonts w:ascii="Verdana" w:hAnsi="Verdana"/>
          <w:b/>
          <w:sz w:val="20"/>
          <w:szCs w:val="20"/>
        </w:rPr>
        <w:t>Chattel damage and repairs</w:t>
      </w:r>
    </w:p>
    <w:p w14:paraId="1E74EB85" w14:textId="77777777" w:rsidR="009A1C9B" w:rsidRPr="009A1C9B" w:rsidRDefault="009A1C9B" w:rsidP="009A1C9B">
      <w:pPr>
        <w:pStyle w:val="NoSpacing"/>
        <w:spacing w:line="276" w:lineRule="auto"/>
        <w:jc w:val="both"/>
        <w:rPr>
          <w:rFonts w:ascii="Verdana" w:hAnsi="Verdana"/>
          <w:sz w:val="20"/>
          <w:szCs w:val="20"/>
        </w:rPr>
      </w:pPr>
    </w:p>
    <w:p w14:paraId="25475B3F" w14:textId="77777777" w:rsid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The exact damage sustained and extent of repairs are detailed within the attached Engineers vehicle damage assessment report.</w:t>
      </w:r>
    </w:p>
    <w:p w14:paraId="68D0F177" w14:textId="77777777" w:rsidR="00EA3ECD" w:rsidRPr="00EA3ECD" w:rsidRDefault="00EA3ECD" w:rsidP="00EA3ECD">
      <w:pPr>
        <w:pStyle w:val="NoSpacing"/>
        <w:spacing w:line="276" w:lineRule="auto"/>
        <w:jc w:val="both"/>
        <w:rPr>
          <w:rFonts w:ascii="Verdana" w:hAnsi="Verdana"/>
          <w:sz w:val="20"/>
          <w:szCs w:val="20"/>
        </w:rPr>
      </w:pPr>
    </w:p>
    <w:p w14:paraId="3066C5D1" w14:textId="097B5A2D" w:rsid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The repairs were carried out competently</w:t>
      </w:r>
      <w:r w:rsidR="0030355E">
        <w:rPr>
          <w:rFonts w:ascii="Verdana" w:hAnsi="Verdana"/>
          <w:sz w:val="20"/>
          <w:szCs w:val="20"/>
        </w:rPr>
        <w:t>,</w:t>
      </w:r>
      <w:r w:rsidRPr="00EA3ECD">
        <w:rPr>
          <w:rFonts w:ascii="Verdana" w:hAnsi="Verdana"/>
          <w:sz w:val="20"/>
          <w:szCs w:val="20"/>
        </w:rPr>
        <w:t xml:space="preserve"> authorised in accordance with accepted repair standards/methods, and have been signed off via the owner/client satisfaction notice. I do not criticise the quality of workmanship. However, even where repairs are carried out to a good physical standard, it does not follow that a vehicle is restored to an identical market position as an accident-free equivalent.</w:t>
      </w:r>
    </w:p>
    <w:p w14:paraId="3D844FD6" w14:textId="1595D706" w:rsidR="00EA3ECD" w:rsidRP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 xml:space="preserve"> </w:t>
      </w:r>
    </w:p>
    <w:p w14:paraId="608D2284" w14:textId="17F79751" w:rsidR="009A1C9B" w:rsidRDefault="00EA3ECD" w:rsidP="00EA3ECD">
      <w:pPr>
        <w:pStyle w:val="NoSpacing"/>
        <w:spacing w:line="276" w:lineRule="auto"/>
        <w:jc w:val="both"/>
        <w:rPr>
          <w:rFonts w:ascii="Verdana" w:hAnsi="Verdana"/>
          <w:sz w:val="20"/>
          <w:szCs w:val="20"/>
        </w:rPr>
      </w:pPr>
      <w:r w:rsidRPr="00EA3ECD">
        <w:rPr>
          <w:rFonts w:ascii="Verdana" w:hAnsi="Verdana"/>
          <w:sz w:val="20"/>
          <w:szCs w:val="20"/>
        </w:rPr>
        <w:t>Furthermore, the repairer will be unable to simulate some features such as paint finishes or the joining &amp; sealing of seams to the exact factory specification or processes of the manufacturer’s robotic machines.</w:t>
      </w:r>
    </w:p>
    <w:p w14:paraId="21721485" w14:textId="77777777" w:rsidR="00EA0580" w:rsidRDefault="00EA0580" w:rsidP="009A1C9B">
      <w:pPr>
        <w:pStyle w:val="NoSpacing"/>
        <w:spacing w:line="276" w:lineRule="auto"/>
        <w:jc w:val="both"/>
        <w:rPr>
          <w:rFonts w:ascii="Verdana" w:hAnsi="Verdana"/>
          <w:sz w:val="20"/>
          <w:szCs w:val="20"/>
        </w:rPr>
      </w:pPr>
    </w:p>
    <w:p w14:paraId="308A01BE" w14:textId="77777777" w:rsidR="00EA0580" w:rsidRDefault="00EA0580" w:rsidP="009A1C9B">
      <w:pPr>
        <w:pStyle w:val="NoSpacing"/>
        <w:spacing w:line="276" w:lineRule="auto"/>
        <w:jc w:val="both"/>
        <w:rPr>
          <w:rFonts w:ascii="Verdana" w:hAnsi="Verdana"/>
          <w:sz w:val="20"/>
          <w:szCs w:val="20"/>
        </w:rPr>
      </w:pPr>
    </w:p>
    <w:p w14:paraId="39719E2E" w14:textId="77777777" w:rsidR="00EA0580" w:rsidRDefault="00EA0580" w:rsidP="009A1C9B">
      <w:pPr>
        <w:pStyle w:val="NoSpacing"/>
        <w:spacing w:line="276" w:lineRule="auto"/>
        <w:jc w:val="both"/>
        <w:rPr>
          <w:rFonts w:ascii="Verdana" w:hAnsi="Verdana"/>
          <w:sz w:val="20"/>
          <w:szCs w:val="20"/>
        </w:rPr>
      </w:pPr>
    </w:p>
    <w:p w14:paraId="56CE217A" w14:textId="77777777" w:rsidR="00EA0580" w:rsidRPr="009A1C9B" w:rsidRDefault="00EA0580" w:rsidP="009A1C9B">
      <w:pPr>
        <w:pStyle w:val="NoSpacing"/>
        <w:spacing w:line="276" w:lineRule="auto"/>
        <w:jc w:val="both"/>
        <w:rPr>
          <w:rFonts w:ascii="Verdana" w:hAnsi="Verdana"/>
          <w:sz w:val="20"/>
          <w:szCs w:val="20"/>
        </w:rPr>
      </w:pPr>
    </w:p>
    <w:p w14:paraId="3CE72C33" w14:textId="77777777" w:rsidR="000F594F" w:rsidRDefault="000F594F" w:rsidP="009A1C9B">
      <w:pPr>
        <w:pStyle w:val="NoSpacing"/>
        <w:spacing w:line="276" w:lineRule="auto"/>
        <w:jc w:val="both"/>
        <w:rPr>
          <w:rFonts w:ascii="Verdana" w:hAnsi="Verdana" w:cs="Arial"/>
          <w:sz w:val="20"/>
          <w:szCs w:val="20"/>
        </w:rPr>
      </w:pPr>
    </w:p>
    <w:p w14:paraId="262A6B06" w14:textId="77777777" w:rsidR="00EA3ECD" w:rsidRDefault="00EA3ECD" w:rsidP="009A1C9B">
      <w:pPr>
        <w:pStyle w:val="NoSpacing"/>
        <w:spacing w:line="276" w:lineRule="auto"/>
        <w:jc w:val="both"/>
        <w:rPr>
          <w:rFonts w:ascii="Verdana" w:hAnsi="Verdana" w:cs="Arial"/>
          <w:sz w:val="20"/>
          <w:szCs w:val="20"/>
        </w:rPr>
      </w:pPr>
    </w:p>
    <w:p w14:paraId="49C0420A" w14:textId="77777777" w:rsidR="00EC57D9" w:rsidRDefault="00EC57D9" w:rsidP="009A1C9B">
      <w:pPr>
        <w:pStyle w:val="NoSpacing"/>
        <w:spacing w:line="276" w:lineRule="auto"/>
        <w:jc w:val="both"/>
        <w:rPr>
          <w:rFonts w:ascii="Verdana" w:hAnsi="Verdana" w:cs="Arial"/>
          <w:sz w:val="20"/>
          <w:szCs w:val="20"/>
        </w:rPr>
      </w:pPr>
    </w:p>
    <w:p w14:paraId="418AA8BC" w14:textId="77777777" w:rsidR="00EA3ECD" w:rsidRDefault="00EA3ECD" w:rsidP="009A1C9B">
      <w:pPr>
        <w:pStyle w:val="NoSpacing"/>
        <w:spacing w:line="276" w:lineRule="auto"/>
        <w:jc w:val="both"/>
        <w:rPr>
          <w:rFonts w:ascii="Verdana" w:hAnsi="Verdana" w:cs="Arial"/>
          <w:sz w:val="20"/>
          <w:szCs w:val="20"/>
        </w:rPr>
      </w:pPr>
    </w:p>
    <w:p w14:paraId="3CAEDBC8" w14:textId="77777777" w:rsidR="00EA3ECD" w:rsidRDefault="00EA3ECD" w:rsidP="009A1C9B">
      <w:pPr>
        <w:pStyle w:val="NoSpacing"/>
        <w:spacing w:line="276" w:lineRule="auto"/>
        <w:jc w:val="both"/>
        <w:rPr>
          <w:rFonts w:ascii="Verdana" w:hAnsi="Verdana" w:cs="Arial"/>
          <w:sz w:val="20"/>
          <w:szCs w:val="20"/>
        </w:rPr>
      </w:pPr>
    </w:p>
    <w:p w14:paraId="77DB8AE8" w14:textId="77777777" w:rsidR="00EA3ECD" w:rsidRDefault="00EA3ECD" w:rsidP="009A1C9B">
      <w:pPr>
        <w:pStyle w:val="NoSpacing"/>
        <w:spacing w:line="276" w:lineRule="auto"/>
        <w:jc w:val="both"/>
        <w:rPr>
          <w:rFonts w:ascii="Verdana" w:hAnsi="Verdana" w:cs="Arial"/>
          <w:sz w:val="20"/>
          <w:szCs w:val="20"/>
        </w:rPr>
      </w:pPr>
    </w:p>
    <w:p w14:paraId="2980A061" w14:textId="6908CBDE" w:rsidR="00605D8B" w:rsidRDefault="00891E62" w:rsidP="009A1C9B">
      <w:pPr>
        <w:pStyle w:val="NoSpacing"/>
        <w:spacing w:line="276" w:lineRule="auto"/>
        <w:jc w:val="both"/>
        <w:rPr>
          <w:rFonts w:ascii="Verdana" w:hAnsi="Verdana"/>
          <w:b/>
          <w:sz w:val="20"/>
          <w:szCs w:val="20"/>
        </w:rPr>
      </w:pPr>
      <w:r>
        <w:rPr>
          <w:rFonts w:ascii="Verdana" w:hAnsi="Verdana"/>
          <w:b/>
          <w:sz w:val="20"/>
          <w:szCs w:val="20"/>
        </w:rPr>
        <w:t xml:space="preserve">4. </w:t>
      </w:r>
      <w:r w:rsidR="00EA3ECD" w:rsidRPr="00EA3ECD">
        <w:rPr>
          <w:rFonts w:ascii="Verdana" w:hAnsi="Verdana"/>
          <w:b/>
          <w:sz w:val="20"/>
          <w:szCs w:val="20"/>
        </w:rPr>
        <w:t>Market Condition Versus Physical Condition</w:t>
      </w:r>
    </w:p>
    <w:p w14:paraId="469563C2" w14:textId="77777777" w:rsidR="009A1C9B" w:rsidRPr="009A1C9B" w:rsidRDefault="009A1C9B" w:rsidP="009A1C9B">
      <w:pPr>
        <w:pStyle w:val="NoSpacing"/>
        <w:spacing w:line="276" w:lineRule="auto"/>
        <w:jc w:val="both"/>
        <w:rPr>
          <w:rFonts w:ascii="Verdana" w:hAnsi="Verdana"/>
          <w:b/>
          <w:sz w:val="20"/>
          <w:szCs w:val="20"/>
        </w:rPr>
      </w:pPr>
    </w:p>
    <w:p w14:paraId="43F15548" w14:textId="5EFF05D7" w:rsidR="00605D8B" w:rsidRDefault="00EA3ECD" w:rsidP="009A1C9B">
      <w:pPr>
        <w:pStyle w:val="NoSpacing"/>
        <w:spacing w:line="276" w:lineRule="auto"/>
        <w:jc w:val="both"/>
        <w:rPr>
          <w:rFonts w:ascii="Verdana" w:hAnsi="Verdana" w:cs="Arial"/>
          <w:sz w:val="20"/>
          <w:szCs w:val="20"/>
        </w:rPr>
      </w:pPr>
      <w:r w:rsidRPr="00EA3ECD">
        <w:rPr>
          <w:rFonts w:ascii="Verdana" w:hAnsi="Verdana" w:cs="Arial"/>
          <w:sz w:val="20"/>
          <w:szCs w:val="20"/>
        </w:rPr>
        <w:t>It is important to distinguish between:</w:t>
      </w:r>
    </w:p>
    <w:p w14:paraId="12DFB4EE" w14:textId="77777777" w:rsidR="00EA3ECD" w:rsidRDefault="00EA3ECD" w:rsidP="009A1C9B">
      <w:pPr>
        <w:pStyle w:val="NoSpacing"/>
        <w:spacing w:line="276" w:lineRule="auto"/>
        <w:jc w:val="both"/>
        <w:rPr>
          <w:rFonts w:ascii="Verdana" w:hAnsi="Verdana" w:cs="Arial"/>
          <w:sz w:val="20"/>
          <w:szCs w:val="20"/>
        </w:rPr>
      </w:pPr>
    </w:p>
    <w:p w14:paraId="5CAFE049" w14:textId="007073E0" w:rsidR="00EA3ECD" w:rsidRPr="00EA3ECD" w:rsidRDefault="00EA3ECD" w:rsidP="00EA3ECD">
      <w:pPr>
        <w:pStyle w:val="NoSpacing"/>
        <w:numPr>
          <w:ilvl w:val="0"/>
          <w:numId w:val="2"/>
        </w:numPr>
        <w:spacing w:line="276" w:lineRule="auto"/>
        <w:jc w:val="both"/>
        <w:rPr>
          <w:rFonts w:ascii="Verdana" w:hAnsi="Verdana" w:cs="Arial"/>
          <w:sz w:val="20"/>
          <w:szCs w:val="20"/>
        </w:rPr>
      </w:pPr>
      <w:r w:rsidRPr="00EA3ECD">
        <w:rPr>
          <w:rFonts w:ascii="Verdana" w:hAnsi="Verdana" w:cs="Arial"/>
          <w:b/>
          <w:bCs/>
          <w:sz w:val="20"/>
          <w:szCs w:val="20"/>
        </w:rPr>
        <w:t>Physical condition:</w:t>
      </w:r>
      <w:r w:rsidRPr="00EA3ECD">
        <w:rPr>
          <w:rFonts w:ascii="Verdana" w:hAnsi="Verdana" w:cs="Arial"/>
          <w:sz w:val="20"/>
          <w:szCs w:val="20"/>
        </w:rPr>
        <w:t xml:space="preserve"> whether the vehicle is roadworthy and visually acceptable following repair; and</w:t>
      </w:r>
    </w:p>
    <w:p w14:paraId="42DFB123" w14:textId="6FFE3DA4" w:rsidR="00EA3ECD" w:rsidRDefault="00EA3ECD" w:rsidP="00EA3ECD">
      <w:pPr>
        <w:pStyle w:val="NoSpacing"/>
        <w:numPr>
          <w:ilvl w:val="0"/>
          <w:numId w:val="2"/>
        </w:numPr>
        <w:spacing w:line="276" w:lineRule="auto"/>
        <w:jc w:val="both"/>
        <w:rPr>
          <w:rFonts w:ascii="Verdana" w:hAnsi="Verdana" w:cs="Arial"/>
          <w:sz w:val="20"/>
          <w:szCs w:val="20"/>
        </w:rPr>
      </w:pPr>
      <w:r w:rsidRPr="00EA3ECD">
        <w:rPr>
          <w:rFonts w:ascii="Verdana" w:hAnsi="Verdana" w:cs="Arial"/>
          <w:b/>
          <w:bCs/>
          <w:sz w:val="20"/>
          <w:szCs w:val="20"/>
        </w:rPr>
        <w:t>Market condition:</w:t>
      </w:r>
      <w:r w:rsidRPr="00EA3ECD">
        <w:rPr>
          <w:rFonts w:ascii="Verdana" w:hAnsi="Verdana" w:cs="Arial"/>
          <w:sz w:val="20"/>
          <w:szCs w:val="20"/>
        </w:rPr>
        <w:t xml:space="preserve"> how the vehicle is perceived, priced, and negotiated within the used vehicle market.</w:t>
      </w:r>
    </w:p>
    <w:p w14:paraId="79844492" w14:textId="77777777" w:rsidR="00EA3ECD" w:rsidRPr="007F653B" w:rsidRDefault="00EA3ECD" w:rsidP="009A1C9B">
      <w:pPr>
        <w:pStyle w:val="NoSpacing"/>
        <w:spacing w:line="276" w:lineRule="auto"/>
        <w:jc w:val="both"/>
        <w:rPr>
          <w:rFonts w:ascii="Verdana" w:hAnsi="Verdana" w:cs="Arial"/>
          <w:sz w:val="20"/>
          <w:szCs w:val="20"/>
        </w:rPr>
      </w:pPr>
    </w:p>
    <w:p w14:paraId="323DEDBA" w14:textId="77777777" w:rsid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While repairs may restore physical usability, the market consistently differentiates between vehicles with and without recorded accident damage. This differentiation is observable in trade buying behaviour, retail pricing strategy, and negotiation outcomes.</w:t>
      </w:r>
    </w:p>
    <w:p w14:paraId="2FFE1C70" w14:textId="77777777" w:rsidR="00EA3ECD" w:rsidRPr="00EA3ECD" w:rsidRDefault="00EA3ECD" w:rsidP="00EA3ECD">
      <w:pPr>
        <w:pStyle w:val="NoSpacing"/>
        <w:spacing w:line="276" w:lineRule="auto"/>
        <w:jc w:val="both"/>
        <w:rPr>
          <w:rFonts w:ascii="Verdana" w:hAnsi="Verdana"/>
          <w:sz w:val="20"/>
          <w:szCs w:val="20"/>
        </w:rPr>
      </w:pPr>
    </w:p>
    <w:p w14:paraId="037557B3" w14:textId="0CD5CE38" w:rsidR="00D84EE5" w:rsidRDefault="00EA3ECD" w:rsidP="00EA3ECD">
      <w:pPr>
        <w:pStyle w:val="NoSpacing"/>
        <w:spacing w:line="276" w:lineRule="auto"/>
        <w:jc w:val="both"/>
        <w:rPr>
          <w:rFonts w:ascii="Verdana" w:hAnsi="Verdana" w:cs="Arial"/>
          <w:sz w:val="20"/>
          <w:szCs w:val="20"/>
        </w:rPr>
      </w:pPr>
      <w:r w:rsidRPr="00EA3ECD">
        <w:rPr>
          <w:rFonts w:ascii="Verdana" w:hAnsi="Verdana"/>
          <w:sz w:val="20"/>
          <w:szCs w:val="20"/>
        </w:rPr>
        <w:t>The requirement for disclosure of previous accident damage when asked, the presence of repair documentation, and the likelihood of accident history checks all contribute to a measurable effect on market value.</w:t>
      </w:r>
    </w:p>
    <w:p w14:paraId="298A5202" w14:textId="77777777" w:rsidR="00D84EE5" w:rsidRPr="009A1C9B" w:rsidRDefault="00D84EE5" w:rsidP="009A1C9B">
      <w:pPr>
        <w:pStyle w:val="NoSpacing"/>
        <w:spacing w:line="276" w:lineRule="auto"/>
        <w:jc w:val="both"/>
        <w:rPr>
          <w:rFonts w:ascii="Verdana" w:hAnsi="Verdana" w:cs="Arial"/>
          <w:sz w:val="20"/>
          <w:szCs w:val="20"/>
        </w:rPr>
      </w:pPr>
    </w:p>
    <w:p w14:paraId="048BBBA8" w14:textId="38EAB2DD" w:rsidR="00536317" w:rsidRPr="009A1C9B" w:rsidRDefault="00891E62" w:rsidP="009A1C9B">
      <w:pPr>
        <w:pStyle w:val="NoSpacing"/>
        <w:spacing w:line="276" w:lineRule="auto"/>
        <w:jc w:val="both"/>
        <w:rPr>
          <w:rFonts w:ascii="Verdana" w:hAnsi="Verdana" w:cs="Arial"/>
          <w:b/>
          <w:sz w:val="20"/>
          <w:szCs w:val="20"/>
        </w:rPr>
      </w:pPr>
      <w:r>
        <w:rPr>
          <w:rFonts w:ascii="Verdana" w:hAnsi="Verdana" w:cs="Arial"/>
          <w:b/>
          <w:sz w:val="20"/>
          <w:szCs w:val="20"/>
        </w:rPr>
        <w:t xml:space="preserve">5. </w:t>
      </w:r>
      <w:r w:rsidR="00EA3ECD" w:rsidRPr="00EA3ECD">
        <w:rPr>
          <w:rFonts w:ascii="Verdana" w:hAnsi="Verdana" w:cs="Arial"/>
          <w:b/>
          <w:sz w:val="20"/>
          <w:szCs w:val="20"/>
        </w:rPr>
        <w:t>Diminution in Value – Market Assessment</w:t>
      </w:r>
    </w:p>
    <w:p w14:paraId="7FAACA8F" w14:textId="77777777" w:rsidR="00536317" w:rsidRPr="009A1C9B" w:rsidRDefault="00536317" w:rsidP="009A1C9B">
      <w:pPr>
        <w:pStyle w:val="NoSpacing"/>
        <w:spacing w:line="276" w:lineRule="auto"/>
        <w:jc w:val="both"/>
        <w:rPr>
          <w:rFonts w:ascii="Verdana" w:hAnsi="Verdana" w:cs="Arial"/>
          <w:sz w:val="20"/>
          <w:szCs w:val="20"/>
        </w:rPr>
      </w:pPr>
    </w:p>
    <w:p w14:paraId="2F261FC7" w14:textId="51AA2E44" w:rsidR="005051B9" w:rsidRDefault="00EA3ECD" w:rsidP="009A1C9B">
      <w:pPr>
        <w:pStyle w:val="NoSpacing"/>
        <w:spacing w:line="276" w:lineRule="auto"/>
        <w:jc w:val="both"/>
        <w:rPr>
          <w:rFonts w:ascii="Verdana" w:hAnsi="Verdana" w:cs="Arial"/>
          <w:sz w:val="20"/>
          <w:szCs w:val="20"/>
        </w:rPr>
      </w:pPr>
      <w:r w:rsidRPr="00EA3ECD">
        <w:rPr>
          <w:rFonts w:ascii="Verdana" w:hAnsi="Verdana" w:cs="Arial"/>
          <w:sz w:val="20"/>
          <w:szCs w:val="20"/>
        </w:rPr>
        <w:t>The Diminution considered in this report forms part of the overall Diminution in value caused by the collision, persisting after physical repair due to market perception and transactional behaviour. It is not presented as a separate or automatic head of loss. The diminution assessed does not duplicate the cost of repairs, which address physical damage only; it reflects the continuing effect of accident history on market valuation.</w:t>
      </w:r>
    </w:p>
    <w:p w14:paraId="731A5FF5" w14:textId="77777777" w:rsidR="00EA3ECD" w:rsidRDefault="00EA3ECD" w:rsidP="009A1C9B">
      <w:pPr>
        <w:pStyle w:val="NoSpacing"/>
        <w:spacing w:line="276" w:lineRule="auto"/>
        <w:jc w:val="both"/>
        <w:rPr>
          <w:rFonts w:ascii="Verdana" w:hAnsi="Verdana" w:cs="Arial"/>
          <w:sz w:val="20"/>
          <w:szCs w:val="20"/>
        </w:rPr>
      </w:pPr>
    </w:p>
    <w:p w14:paraId="6B0C3278" w14:textId="1071F6D9" w:rsidR="00EA3ECD" w:rsidRDefault="00EA3ECD" w:rsidP="009A1C9B">
      <w:pPr>
        <w:pStyle w:val="NoSpacing"/>
        <w:spacing w:line="276" w:lineRule="auto"/>
        <w:jc w:val="both"/>
        <w:rPr>
          <w:rFonts w:ascii="Verdana" w:hAnsi="Verdana" w:cs="Arial"/>
          <w:sz w:val="20"/>
          <w:szCs w:val="20"/>
        </w:rPr>
      </w:pPr>
      <w:r w:rsidRPr="00EA3ECD">
        <w:rPr>
          <w:rFonts w:ascii="Verdana" w:hAnsi="Verdana" w:cs="Arial"/>
          <w:sz w:val="20"/>
          <w:szCs w:val="20"/>
        </w:rPr>
        <w:t>In assessing whether this vehicle has suffered a continuing diminution, I have considered:</w:t>
      </w:r>
    </w:p>
    <w:p w14:paraId="499A4797" w14:textId="77777777" w:rsidR="00EA3ECD" w:rsidRDefault="00EA3ECD" w:rsidP="009A1C9B">
      <w:pPr>
        <w:pStyle w:val="NoSpacing"/>
        <w:spacing w:line="276" w:lineRule="auto"/>
        <w:jc w:val="both"/>
        <w:rPr>
          <w:rFonts w:ascii="Verdana" w:hAnsi="Verdana" w:cs="Arial"/>
          <w:sz w:val="20"/>
          <w:szCs w:val="20"/>
        </w:rPr>
      </w:pPr>
    </w:p>
    <w:p w14:paraId="36FFE8D0" w14:textId="33EBB197" w:rsidR="00EA3ECD" w:rsidRPr="001B6C5D" w:rsidRDefault="00EA3ECD" w:rsidP="00EA3ECD">
      <w:pPr>
        <w:pStyle w:val="NoSpacing"/>
        <w:numPr>
          <w:ilvl w:val="0"/>
          <w:numId w:val="3"/>
        </w:numPr>
        <w:spacing w:line="276" w:lineRule="auto"/>
        <w:jc w:val="both"/>
        <w:rPr>
          <w:rFonts w:ascii="Verdana" w:hAnsi="Verdana" w:cs="Arial"/>
          <w:sz w:val="20"/>
          <w:szCs w:val="20"/>
        </w:rPr>
      </w:pPr>
      <w:r w:rsidRPr="001B6C5D">
        <w:rPr>
          <w:rFonts w:ascii="Verdana" w:hAnsi="Verdana" w:cs="Arial"/>
          <w:sz w:val="20"/>
          <w:szCs w:val="20"/>
        </w:rPr>
        <w:t>The vehicle’s age and mileage at the time of loss</w:t>
      </w:r>
    </w:p>
    <w:p w14:paraId="12934CCE" w14:textId="2EEAE879" w:rsidR="00EA3ECD" w:rsidRPr="001B6C5D" w:rsidRDefault="00EA3ECD" w:rsidP="00EA3ECD">
      <w:pPr>
        <w:pStyle w:val="NoSpacing"/>
        <w:numPr>
          <w:ilvl w:val="0"/>
          <w:numId w:val="3"/>
        </w:numPr>
        <w:spacing w:line="276" w:lineRule="auto"/>
        <w:jc w:val="both"/>
        <w:rPr>
          <w:rFonts w:ascii="Verdana" w:hAnsi="Verdana" w:cs="Arial"/>
          <w:sz w:val="20"/>
          <w:szCs w:val="20"/>
        </w:rPr>
      </w:pPr>
      <w:r w:rsidRPr="001B6C5D">
        <w:rPr>
          <w:rFonts w:ascii="Verdana" w:hAnsi="Verdana" w:cs="Arial"/>
          <w:sz w:val="20"/>
          <w:szCs w:val="20"/>
        </w:rPr>
        <w:t>The relationship between repair cost and pre-accident value, noting that the repair cost represents a substantial proportion of the vehicle’s market value and would be perceived by the market as significant rather than minor</w:t>
      </w:r>
    </w:p>
    <w:p w14:paraId="37F63B20" w14:textId="66CEE42A" w:rsidR="00EA3ECD" w:rsidRPr="001B6C5D" w:rsidRDefault="00EA3ECD" w:rsidP="00EA3ECD">
      <w:pPr>
        <w:pStyle w:val="NoSpacing"/>
        <w:numPr>
          <w:ilvl w:val="0"/>
          <w:numId w:val="3"/>
        </w:numPr>
        <w:spacing w:line="276" w:lineRule="auto"/>
        <w:jc w:val="both"/>
        <w:rPr>
          <w:rFonts w:ascii="Verdana" w:hAnsi="Verdana" w:cs="Arial"/>
          <w:sz w:val="20"/>
          <w:szCs w:val="20"/>
        </w:rPr>
      </w:pPr>
      <w:r w:rsidRPr="001B6C5D">
        <w:rPr>
          <w:rFonts w:ascii="Verdana" w:hAnsi="Verdana" w:cs="Arial"/>
          <w:sz w:val="20"/>
          <w:szCs w:val="20"/>
        </w:rPr>
        <w:t>The extent and visibility of the repairs</w:t>
      </w:r>
    </w:p>
    <w:p w14:paraId="7C470E9E" w14:textId="5D5EADB3" w:rsidR="00EA3ECD" w:rsidRPr="001B6C5D" w:rsidRDefault="00EA3ECD" w:rsidP="00EA3ECD">
      <w:pPr>
        <w:pStyle w:val="NoSpacing"/>
        <w:numPr>
          <w:ilvl w:val="0"/>
          <w:numId w:val="3"/>
        </w:numPr>
        <w:spacing w:line="276" w:lineRule="auto"/>
        <w:jc w:val="both"/>
        <w:rPr>
          <w:rFonts w:ascii="Verdana" w:hAnsi="Verdana" w:cs="Arial"/>
          <w:sz w:val="20"/>
          <w:szCs w:val="20"/>
        </w:rPr>
      </w:pPr>
      <w:r w:rsidRPr="001B6C5D">
        <w:rPr>
          <w:rFonts w:ascii="Verdana" w:hAnsi="Verdana" w:cs="Arial"/>
          <w:sz w:val="20"/>
          <w:szCs w:val="20"/>
        </w:rPr>
        <w:t>The expectations of purchasers in this sector of the market</w:t>
      </w:r>
    </w:p>
    <w:p w14:paraId="67207366" w14:textId="2439E6CE" w:rsidR="00EA3ECD" w:rsidRPr="001B6C5D" w:rsidRDefault="00EA3ECD" w:rsidP="00EA3ECD">
      <w:pPr>
        <w:pStyle w:val="NoSpacing"/>
        <w:numPr>
          <w:ilvl w:val="0"/>
          <w:numId w:val="3"/>
        </w:numPr>
        <w:spacing w:line="276" w:lineRule="auto"/>
        <w:jc w:val="both"/>
        <w:rPr>
          <w:rFonts w:ascii="Verdana" w:hAnsi="Verdana" w:cs="Arial"/>
          <w:sz w:val="20"/>
          <w:szCs w:val="20"/>
        </w:rPr>
      </w:pPr>
      <w:r w:rsidRPr="001B6C5D">
        <w:rPr>
          <w:rFonts w:ascii="Verdana" w:hAnsi="Verdana" w:cs="Arial"/>
          <w:sz w:val="20"/>
          <w:szCs w:val="20"/>
        </w:rPr>
        <w:t>Typical private, dealer and trade buyer responses to accident history</w:t>
      </w:r>
    </w:p>
    <w:p w14:paraId="41FD21A3" w14:textId="77777777" w:rsidR="00EA3ECD" w:rsidRPr="005051B9" w:rsidRDefault="00EA3ECD" w:rsidP="009A1C9B">
      <w:pPr>
        <w:pStyle w:val="NoSpacing"/>
        <w:spacing w:line="276" w:lineRule="auto"/>
        <w:jc w:val="both"/>
        <w:rPr>
          <w:rFonts w:ascii="Verdana" w:hAnsi="Verdana" w:cs="Arial"/>
          <w:color w:val="000000"/>
          <w:sz w:val="20"/>
          <w:szCs w:val="20"/>
        </w:rPr>
      </w:pPr>
    </w:p>
    <w:p w14:paraId="16DDE034" w14:textId="0543A149" w:rsidR="00FE0DB2" w:rsidRDefault="00EA3ECD" w:rsidP="009A1C9B">
      <w:pPr>
        <w:pStyle w:val="NoSpacing"/>
        <w:spacing w:line="276" w:lineRule="auto"/>
        <w:jc w:val="both"/>
        <w:rPr>
          <w:rFonts w:ascii="Verdana" w:hAnsi="Verdana" w:cs="Arial"/>
          <w:sz w:val="20"/>
          <w:szCs w:val="20"/>
        </w:rPr>
      </w:pPr>
      <w:r w:rsidRPr="00EA3ECD">
        <w:rPr>
          <w:rFonts w:ascii="Verdana" w:hAnsi="Verdana" w:cs="Arial"/>
          <w:sz w:val="20"/>
          <w:szCs w:val="20"/>
        </w:rPr>
        <w:t>In my professional experience as both a Motor Engineer and used vehicle dealer, vehicles of this age and mileage are particularly sensitive to accident history. In the present case, the subject vehicle is in a market segment where purchasers typically expect an accident-free history. Vehicles of this type are commonly retailed with express or implied representations of having no prior accident damage, and any departure from that expectation materially affects buyer confidence and pricing.</w:t>
      </w:r>
    </w:p>
    <w:p w14:paraId="5D90084E" w14:textId="77777777" w:rsidR="00EA3ECD" w:rsidRPr="009A1C9B" w:rsidRDefault="00EA3ECD" w:rsidP="009A1C9B">
      <w:pPr>
        <w:pStyle w:val="NoSpacing"/>
        <w:spacing w:line="276" w:lineRule="auto"/>
        <w:jc w:val="both"/>
        <w:rPr>
          <w:rFonts w:ascii="Verdana" w:hAnsi="Verdana" w:cs="Arial"/>
          <w:sz w:val="20"/>
          <w:szCs w:val="20"/>
        </w:rPr>
      </w:pPr>
    </w:p>
    <w:p w14:paraId="6006401C" w14:textId="6AB8722E" w:rsidR="00C3394C" w:rsidRDefault="00EA3ECD" w:rsidP="009A1C9B">
      <w:pPr>
        <w:pStyle w:val="NoSpacing"/>
        <w:spacing w:line="276" w:lineRule="auto"/>
        <w:jc w:val="both"/>
        <w:rPr>
          <w:rFonts w:ascii="Verdana" w:hAnsi="Verdana" w:cs="Arial"/>
          <w:sz w:val="20"/>
          <w:szCs w:val="20"/>
        </w:rPr>
      </w:pPr>
      <w:r w:rsidRPr="00EA3ECD">
        <w:rPr>
          <w:rFonts w:ascii="Verdana" w:hAnsi="Verdana" w:cs="Arial"/>
          <w:sz w:val="20"/>
          <w:szCs w:val="20"/>
        </w:rPr>
        <w:t>Prospective purchasers are therefore less willing to pay parity with accident-free equivalents and typically expect a price adjustment to reflect perceived risk, reduced desirability, and the existence of a recorded repair history. This market behaviour is not speculative; it is a routine and well-established feature of used vehicle transactions, reflected in reduced trade bids, increased negotiation leverage for buyers, and more cautious retail pricing for repaired vehicles.</w:t>
      </w:r>
    </w:p>
    <w:p w14:paraId="6AD66316" w14:textId="77777777" w:rsidR="00E501BE" w:rsidRDefault="00E501BE" w:rsidP="009A1C9B">
      <w:pPr>
        <w:pStyle w:val="NoSpacing"/>
        <w:spacing w:line="276" w:lineRule="auto"/>
        <w:jc w:val="both"/>
        <w:rPr>
          <w:rFonts w:ascii="Verdana" w:hAnsi="Verdana" w:cs="Arial"/>
          <w:b/>
          <w:sz w:val="20"/>
          <w:szCs w:val="20"/>
        </w:rPr>
      </w:pPr>
    </w:p>
    <w:p w14:paraId="668003BE" w14:textId="77777777" w:rsidR="00EA3ECD" w:rsidRDefault="00EA3ECD" w:rsidP="009A1C9B">
      <w:pPr>
        <w:pStyle w:val="NoSpacing"/>
        <w:spacing w:line="276" w:lineRule="auto"/>
        <w:jc w:val="both"/>
        <w:rPr>
          <w:rFonts w:ascii="Verdana" w:hAnsi="Verdana" w:cs="Arial"/>
          <w:b/>
          <w:sz w:val="20"/>
          <w:szCs w:val="20"/>
        </w:rPr>
      </w:pPr>
    </w:p>
    <w:p w14:paraId="597442A6" w14:textId="77777777" w:rsidR="00EA3ECD" w:rsidRDefault="00EA3ECD" w:rsidP="009A1C9B">
      <w:pPr>
        <w:pStyle w:val="NoSpacing"/>
        <w:spacing w:line="276" w:lineRule="auto"/>
        <w:jc w:val="both"/>
        <w:rPr>
          <w:rFonts w:ascii="Verdana" w:hAnsi="Verdana" w:cs="Arial"/>
          <w:b/>
          <w:sz w:val="20"/>
          <w:szCs w:val="20"/>
        </w:rPr>
      </w:pPr>
    </w:p>
    <w:p w14:paraId="618CD3CA" w14:textId="77777777" w:rsidR="00EA3ECD" w:rsidRDefault="00EA3ECD" w:rsidP="009A1C9B">
      <w:pPr>
        <w:pStyle w:val="NoSpacing"/>
        <w:spacing w:line="276" w:lineRule="auto"/>
        <w:jc w:val="both"/>
        <w:rPr>
          <w:rFonts w:ascii="Verdana" w:hAnsi="Verdana" w:cs="Arial"/>
          <w:b/>
          <w:sz w:val="20"/>
          <w:szCs w:val="20"/>
        </w:rPr>
      </w:pPr>
    </w:p>
    <w:p w14:paraId="6201ED35" w14:textId="77777777" w:rsidR="00EA3ECD" w:rsidRDefault="00EA3ECD" w:rsidP="009A1C9B">
      <w:pPr>
        <w:pStyle w:val="NoSpacing"/>
        <w:spacing w:line="276" w:lineRule="auto"/>
        <w:jc w:val="both"/>
        <w:rPr>
          <w:rFonts w:ascii="Verdana" w:hAnsi="Verdana" w:cs="Arial"/>
          <w:b/>
          <w:sz w:val="20"/>
          <w:szCs w:val="20"/>
        </w:rPr>
      </w:pPr>
    </w:p>
    <w:p w14:paraId="3B44B27E" w14:textId="77777777" w:rsidR="00EA3ECD" w:rsidRDefault="00EA3ECD" w:rsidP="009A1C9B">
      <w:pPr>
        <w:pStyle w:val="NoSpacing"/>
        <w:spacing w:line="276" w:lineRule="auto"/>
        <w:jc w:val="both"/>
        <w:rPr>
          <w:rFonts w:ascii="Verdana" w:hAnsi="Verdana" w:cs="Arial"/>
          <w:b/>
          <w:sz w:val="20"/>
          <w:szCs w:val="20"/>
        </w:rPr>
      </w:pPr>
    </w:p>
    <w:p w14:paraId="3A680277" w14:textId="77777777" w:rsidR="00EA3ECD" w:rsidRDefault="00EA3ECD" w:rsidP="009A1C9B">
      <w:pPr>
        <w:pStyle w:val="NoSpacing"/>
        <w:spacing w:line="276" w:lineRule="auto"/>
        <w:jc w:val="both"/>
        <w:rPr>
          <w:rFonts w:ascii="Verdana" w:hAnsi="Verdana" w:cs="Arial"/>
          <w:b/>
          <w:sz w:val="20"/>
          <w:szCs w:val="20"/>
        </w:rPr>
      </w:pPr>
    </w:p>
    <w:p w14:paraId="3DA438EE" w14:textId="2822585E" w:rsidR="00FE0DB2" w:rsidRPr="009A1C9B" w:rsidRDefault="00891E62" w:rsidP="009A1C9B">
      <w:pPr>
        <w:pStyle w:val="NoSpacing"/>
        <w:spacing w:line="276" w:lineRule="auto"/>
        <w:jc w:val="both"/>
        <w:rPr>
          <w:rFonts w:ascii="Verdana" w:hAnsi="Verdana" w:cs="Arial"/>
          <w:b/>
          <w:sz w:val="20"/>
          <w:szCs w:val="20"/>
        </w:rPr>
      </w:pPr>
      <w:r>
        <w:rPr>
          <w:rFonts w:ascii="Verdana" w:hAnsi="Verdana" w:cs="Arial"/>
          <w:b/>
          <w:sz w:val="20"/>
          <w:szCs w:val="20"/>
        </w:rPr>
        <w:t xml:space="preserve">6. </w:t>
      </w:r>
      <w:r w:rsidR="00EA3ECD" w:rsidRPr="00EA3ECD">
        <w:rPr>
          <w:rFonts w:ascii="Verdana" w:hAnsi="Verdana" w:cs="Arial"/>
          <w:b/>
          <w:sz w:val="20"/>
          <w:szCs w:val="20"/>
        </w:rPr>
        <w:t>Exclusion of Depreciation and Other Factors</w:t>
      </w:r>
    </w:p>
    <w:p w14:paraId="6028D8B4" w14:textId="77777777" w:rsidR="00FE0DB2" w:rsidRPr="009A1C9B" w:rsidRDefault="00FE0DB2" w:rsidP="009A1C9B">
      <w:pPr>
        <w:pStyle w:val="NoSpacing"/>
        <w:spacing w:line="276" w:lineRule="auto"/>
        <w:jc w:val="both"/>
        <w:rPr>
          <w:rFonts w:ascii="Verdana" w:hAnsi="Verdana" w:cs="Arial"/>
          <w:color w:val="000000"/>
          <w:sz w:val="20"/>
          <w:szCs w:val="20"/>
        </w:rPr>
      </w:pPr>
    </w:p>
    <w:p w14:paraId="31CD8395" w14:textId="2EBBE2A9" w:rsidR="00BA0943" w:rsidRDefault="00EA3ECD" w:rsidP="006504F2">
      <w:pPr>
        <w:autoSpaceDE w:val="0"/>
        <w:autoSpaceDN w:val="0"/>
        <w:adjustRightInd w:val="0"/>
        <w:spacing w:after="0" w:line="240" w:lineRule="auto"/>
        <w:rPr>
          <w:rFonts w:ascii="Verdana" w:hAnsi="Verdana" w:cs="Arial"/>
          <w:color w:val="000000"/>
          <w:sz w:val="20"/>
          <w:szCs w:val="20"/>
        </w:rPr>
      </w:pPr>
      <w:r w:rsidRPr="00EA3ECD">
        <w:rPr>
          <w:rFonts w:ascii="Verdana" w:hAnsi="Verdana" w:cs="Arial"/>
          <w:color w:val="000000"/>
          <w:sz w:val="20"/>
          <w:szCs w:val="20"/>
        </w:rPr>
        <w:t>In arriving at my opinion, I have expressly excluded:</w:t>
      </w:r>
    </w:p>
    <w:p w14:paraId="7EEC1459" w14:textId="77777777" w:rsidR="00BA0943" w:rsidRDefault="00BA0943" w:rsidP="009A1C9B">
      <w:pPr>
        <w:pStyle w:val="NoSpacing"/>
        <w:spacing w:line="276" w:lineRule="auto"/>
        <w:jc w:val="both"/>
        <w:rPr>
          <w:rFonts w:ascii="Verdana" w:hAnsi="Verdana"/>
          <w:sz w:val="20"/>
          <w:szCs w:val="20"/>
        </w:rPr>
      </w:pPr>
    </w:p>
    <w:p w14:paraId="184A0830" w14:textId="679EF8D9" w:rsidR="00EA3ECD" w:rsidRPr="00EA3ECD" w:rsidRDefault="00EA3ECD" w:rsidP="00EA3ECD">
      <w:pPr>
        <w:pStyle w:val="NoSpacing"/>
        <w:numPr>
          <w:ilvl w:val="0"/>
          <w:numId w:val="4"/>
        </w:numPr>
        <w:spacing w:line="276" w:lineRule="auto"/>
        <w:jc w:val="both"/>
        <w:rPr>
          <w:rFonts w:ascii="Verdana" w:hAnsi="Verdana"/>
          <w:sz w:val="20"/>
          <w:szCs w:val="20"/>
        </w:rPr>
      </w:pPr>
      <w:r w:rsidRPr="00EA3ECD">
        <w:rPr>
          <w:rFonts w:ascii="Verdana" w:hAnsi="Verdana"/>
          <w:sz w:val="20"/>
          <w:szCs w:val="20"/>
        </w:rPr>
        <w:t>Normal age-related depreciation</w:t>
      </w:r>
    </w:p>
    <w:p w14:paraId="6B28E4BD" w14:textId="28B09DE3" w:rsidR="00EA3ECD" w:rsidRPr="00EA3ECD" w:rsidRDefault="00EA3ECD" w:rsidP="00EA3ECD">
      <w:pPr>
        <w:pStyle w:val="NoSpacing"/>
        <w:numPr>
          <w:ilvl w:val="0"/>
          <w:numId w:val="4"/>
        </w:numPr>
        <w:spacing w:line="276" w:lineRule="auto"/>
        <w:jc w:val="both"/>
        <w:rPr>
          <w:rFonts w:ascii="Verdana" w:hAnsi="Verdana"/>
          <w:sz w:val="20"/>
          <w:szCs w:val="20"/>
        </w:rPr>
      </w:pPr>
      <w:r w:rsidRPr="00EA3ECD">
        <w:rPr>
          <w:rFonts w:ascii="Verdana" w:hAnsi="Verdana"/>
          <w:sz w:val="20"/>
          <w:szCs w:val="20"/>
        </w:rPr>
        <w:t>Mileage accumulation after the date of loss</w:t>
      </w:r>
    </w:p>
    <w:p w14:paraId="2BB20756" w14:textId="67FE0025" w:rsidR="00EA3ECD" w:rsidRDefault="00EA3ECD" w:rsidP="00EA3ECD">
      <w:pPr>
        <w:pStyle w:val="NoSpacing"/>
        <w:numPr>
          <w:ilvl w:val="0"/>
          <w:numId w:val="4"/>
        </w:numPr>
        <w:spacing w:line="276" w:lineRule="auto"/>
        <w:jc w:val="both"/>
        <w:rPr>
          <w:rFonts w:ascii="Verdana" w:hAnsi="Verdana"/>
          <w:sz w:val="20"/>
          <w:szCs w:val="20"/>
        </w:rPr>
      </w:pPr>
      <w:r w:rsidRPr="00EA3ECD">
        <w:rPr>
          <w:rFonts w:ascii="Verdana" w:hAnsi="Verdana"/>
          <w:sz w:val="20"/>
          <w:szCs w:val="20"/>
        </w:rPr>
        <w:t>General market fluctuations unrelated to the collision</w:t>
      </w:r>
    </w:p>
    <w:p w14:paraId="4C1E9F3B" w14:textId="77777777" w:rsidR="00EA3ECD" w:rsidRPr="009A1C9B" w:rsidRDefault="00EA3ECD" w:rsidP="009A1C9B">
      <w:pPr>
        <w:pStyle w:val="NoSpacing"/>
        <w:spacing w:line="276" w:lineRule="auto"/>
        <w:jc w:val="both"/>
        <w:rPr>
          <w:rFonts w:ascii="Verdana" w:hAnsi="Verdana"/>
          <w:sz w:val="20"/>
          <w:szCs w:val="20"/>
        </w:rPr>
      </w:pPr>
    </w:p>
    <w:p w14:paraId="39F8328E" w14:textId="3BD680A1" w:rsidR="00943CA4" w:rsidRDefault="00EA3ECD" w:rsidP="00EA3ECD">
      <w:pPr>
        <w:pStyle w:val="NoSpacing"/>
        <w:spacing w:line="276" w:lineRule="auto"/>
        <w:rPr>
          <w:rFonts w:ascii="Verdana" w:hAnsi="Verdana"/>
          <w:sz w:val="20"/>
          <w:szCs w:val="20"/>
        </w:rPr>
      </w:pPr>
      <w:r w:rsidRPr="00EA3ECD">
        <w:rPr>
          <w:rFonts w:ascii="Verdana" w:hAnsi="Verdana"/>
          <w:sz w:val="20"/>
          <w:szCs w:val="20"/>
        </w:rPr>
        <w:t>The diminution assessed relates solely to the impact of the accident and subsequent repair history on market value.</w:t>
      </w:r>
    </w:p>
    <w:p w14:paraId="37EB5A1F" w14:textId="77777777" w:rsidR="00EA3ECD" w:rsidRDefault="00EA3ECD" w:rsidP="00EA3ECD">
      <w:pPr>
        <w:pStyle w:val="NoSpacing"/>
        <w:spacing w:line="276" w:lineRule="auto"/>
        <w:rPr>
          <w:rFonts w:ascii="Verdana" w:hAnsi="Verdana"/>
          <w:sz w:val="20"/>
          <w:szCs w:val="20"/>
        </w:rPr>
      </w:pPr>
    </w:p>
    <w:p w14:paraId="0F240D0E" w14:textId="3724A2F5" w:rsidR="00EA3ECD" w:rsidRDefault="008B37C4" w:rsidP="00EA3ECD">
      <w:pPr>
        <w:pStyle w:val="NoSpacing"/>
        <w:spacing w:line="276" w:lineRule="auto"/>
        <w:jc w:val="both"/>
        <w:rPr>
          <w:rFonts w:ascii="Verdana" w:hAnsi="Verdana" w:cs="Arial"/>
          <w:b/>
          <w:sz w:val="20"/>
          <w:szCs w:val="20"/>
        </w:rPr>
      </w:pPr>
      <w:r>
        <w:rPr>
          <w:rFonts w:ascii="Verdana" w:hAnsi="Verdana" w:cs="Arial"/>
          <w:b/>
          <w:sz w:val="20"/>
          <w:szCs w:val="20"/>
        </w:rPr>
        <w:t>7</w:t>
      </w:r>
      <w:r w:rsidR="00EA3ECD">
        <w:rPr>
          <w:rFonts w:ascii="Verdana" w:hAnsi="Verdana" w:cs="Arial"/>
          <w:b/>
          <w:sz w:val="20"/>
          <w:szCs w:val="20"/>
        </w:rPr>
        <w:t xml:space="preserve">. </w:t>
      </w:r>
      <w:r w:rsidR="00EA3ECD" w:rsidRPr="00EA3ECD">
        <w:rPr>
          <w:rFonts w:ascii="Verdana" w:hAnsi="Verdana" w:cs="Arial"/>
          <w:b/>
          <w:sz w:val="20"/>
          <w:szCs w:val="20"/>
        </w:rPr>
        <w:t>Valuation and Quantum</w:t>
      </w:r>
    </w:p>
    <w:p w14:paraId="4AE96B9D" w14:textId="77777777" w:rsidR="00EA3ECD" w:rsidRDefault="00EA3ECD" w:rsidP="00EA3ECD">
      <w:pPr>
        <w:pStyle w:val="NoSpacing"/>
        <w:spacing w:line="276" w:lineRule="auto"/>
        <w:jc w:val="both"/>
        <w:rPr>
          <w:rFonts w:ascii="Verdana" w:hAnsi="Verdana" w:cs="Arial"/>
          <w:b/>
          <w:sz w:val="20"/>
          <w:szCs w:val="20"/>
        </w:rPr>
      </w:pPr>
    </w:p>
    <w:p w14:paraId="5739EDEF" w14:textId="27BCFDD1" w:rsidR="00EA3ECD" w:rsidRPr="009A1C9B" w:rsidRDefault="00EA3ECD" w:rsidP="00EA3ECD">
      <w:pPr>
        <w:pStyle w:val="NoSpacing"/>
        <w:spacing w:line="276" w:lineRule="auto"/>
        <w:jc w:val="both"/>
        <w:rPr>
          <w:rFonts w:ascii="Verdana" w:hAnsi="Verdana" w:cs="Arial"/>
          <w:b/>
          <w:sz w:val="20"/>
          <w:szCs w:val="20"/>
        </w:rPr>
      </w:pPr>
      <w:r w:rsidRPr="00EA3ECD">
        <w:rPr>
          <w:rFonts w:ascii="Verdana" w:hAnsi="Verdana" w:cs="Arial"/>
          <w:b/>
          <w:sz w:val="20"/>
          <w:szCs w:val="20"/>
        </w:rPr>
        <w:t xml:space="preserve">Pre Accident Market Value: </w:t>
      </w:r>
      <w:r w:rsidRPr="001B6C5D">
        <w:rPr>
          <w:rFonts w:ascii="Verdana" w:hAnsi="Verdana" w:cs="Arial"/>
          <w:b/>
          <w:sz w:val="20"/>
          <w:szCs w:val="20"/>
        </w:rPr>
        <w:t>£</w:t>
      </w:r>
      <w:r w:rsidR="001B6C5D" w:rsidRPr="001B6C5D">
        <w:rPr>
          <w:rFonts w:ascii="Verdana" w:hAnsi="Verdana" w:cs="Arial"/>
          <w:b/>
          <w:sz w:val="20"/>
          <w:szCs w:val="20"/>
        </w:rPr>
        <w:t>21,597</w:t>
      </w:r>
    </w:p>
    <w:p w14:paraId="751588A1" w14:textId="77777777" w:rsidR="00EA3ECD" w:rsidRPr="009A1C9B" w:rsidRDefault="00EA3ECD" w:rsidP="00EA3ECD">
      <w:pPr>
        <w:pStyle w:val="NoSpacing"/>
        <w:spacing w:line="276" w:lineRule="auto"/>
        <w:jc w:val="both"/>
        <w:rPr>
          <w:rFonts w:ascii="Verdana" w:hAnsi="Verdana" w:cs="Arial"/>
          <w:color w:val="000000"/>
          <w:sz w:val="20"/>
          <w:szCs w:val="20"/>
        </w:rPr>
      </w:pPr>
    </w:p>
    <w:p w14:paraId="7835B102" w14:textId="0695984D" w:rsidR="00EA3ECD" w:rsidRDefault="00EA3ECD" w:rsidP="00EA3ECD">
      <w:pPr>
        <w:pStyle w:val="NoSpacing"/>
        <w:spacing w:line="276" w:lineRule="auto"/>
        <w:jc w:val="both"/>
        <w:rPr>
          <w:rFonts w:ascii="Verdana" w:hAnsi="Verdana"/>
          <w:sz w:val="20"/>
          <w:szCs w:val="20"/>
        </w:rPr>
      </w:pPr>
      <w:r w:rsidRPr="00EA3ECD">
        <w:rPr>
          <w:rFonts w:ascii="Verdana" w:hAnsi="Verdana" w:cs="Arial"/>
          <w:color w:val="000000"/>
          <w:sz w:val="20"/>
          <w:szCs w:val="20"/>
        </w:rPr>
        <w:t xml:space="preserve">Having regard to the factors outlined </w:t>
      </w:r>
      <w:proofErr w:type="gramStart"/>
      <w:r w:rsidRPr="00EA3ECD">
        <w:rPr>
          <w:rFonts w:ascii="Verdana" w:hAnsi="Verdana" w:cs="Arial"/>
          <w:color w:val="000000"/>
          <w:sz w:val="20"/>
          <w:szCs w:val="20"/>
        </w:rPr>
        <w:t>above, and</w:t>
      </w:r>
      <w:proofErr w:type="gramEnd"/>
      <w:r w:rsidRPr="00EA3ECD">
        <w:rPr>
          <w:rFonts w:ascii="Verdana" w:hAnsi="Verdana" w:cs="Arial"/>
          <w:color w:val="000000"/>
          <w:sz w:val="20"/>
          <w:szCs w:val="20"/>
        </w:rPr>
        <w:t xml:space="preserve"> applying my professional judgment to observed market behaviour for comparable vehicles, it is my opinion that a reasonable and informed purchaser would attribute a lower value to this vehicle than to an accident-free equivalent.</w:t>
      </w:r>
    </w:p>
    <w:p w14:paraId="48ECA332" w14:textId="77777777" w:rsidR="00EA3ECD" w:rsidRDefault="00EA3ECD" w:rsidP="00EA3ECD">
      <w:pPr>
        <w:pStyle w:val="NoSpacing"/>
        <w:spacing w:line="276" w:lineRule="auto"/>
        <w:jc w:val="both"/>
        <w:rPr>
          <w:rFonts w:ascii="Verdana" w:hAnsi="Verdana"/>
          <w:sz w:val="20"/>
          <w:szCs w:val="20"/>
        </w:rPr>
      </w:pPr>
    </w:p>
    <w:p w14:paraId="4A0B8D05" w14:textId="0EADAA56" w:rsidR="00EA3ECD" w:rsidRDefault="008B37C4" w:rsidP="00EA3ECD">
      <w:pPr>
        <w:pStyle w:val="NoSpacing"/>
        <w:spacing w:line="276" w:lineRule="auto"/>
        <w:jc w:val="both"/>
        <w:rPr>
          <w:rFonts w:ascii="Verdana" w:hAnsi="Verdana"/>
          <w:sz w:val="20"/>
          <w:szCs w:val="20"/>
        </w:rPr>
      </w:pPr>
      <w:r w:rsidRPr="008B37C4">
        <w:rPr>
          <w:rFonts w:ascii="Verdana" w:hAnsi="Verdana"/>
          <w:sz w:val="20"/>
          <w:szCs w:val="20"/>
        </w:rPr>
        <w:t xml:space="preserve">I therefore assess the post repair market value of the vehicle at </w:t>
      </w:r>
      <w:r w:rsidRPr="001B6C5D">
        <w:rPr>
          <w:rFonts w:ascii="Verdana" w:hAnsi="Verdana"/>
          <w:sz w:val="20"/>
          <w:szCs w:val="20"/>
        </w:rPr>
        <w:t>£</w:t>
      </w:r>
      <w:r w:rsidR="001B6C5D">
        <w:rPr>
          <w:rFonts w:ascii="Verdana" w:hAnsi="Verdana"/>
          <w:b/>
          <w:bCs/>
          <w:sz w:val="20"/>
          <w:szCs w:val="20"/>
        </w:rPr>
        <w:t>19,797</w:t>
      </w:r>
      <w:r w:rsidRPr="008B37C4">
        <w:rPr>
          <w:rFonts w:ascii="Verdana" w:hAnsi="Verdana"/>
          <w:sz w:val="20"/>
          <w:szCs w:val="20"/>
        </w:rPr>
        <w:t xml:space="preserve">, reflecting a diminution in value of </w:t>
      </w:r>
      <w:r w:rsidRPr="001B6C5D">
        <w:rPr>
          <w:rFonts w:ascii="Verdana" w:hAnsi="Verdana"/>
          <w:sz w:val="20"/>
          <w:szCs w:val="20"/>
        </w:rPr>
        <w:t>£1,</w:t>
      </w:r>
      <w:r w:rsidR="001B6C5D" w:rsidRPr="001B6C5D">
        <w:rPr>
          <w:rFonts w:ascii="Verdana" w:hAnsi="Verdana"/>
          <w:sz w:val="20"/>
          <w:szCs w:val="20"/>
        </w:rPr>
        <w:t>8</w:t>
      </w:r>
      <w:r w:rsidRPr="001B6C5D">
        <w:rPr>
          <w:rFonts w:ascii="Verdana" w:hAnsi="Verdana"/>
          <w:sz w:val="20"/>
          <w:szCs w:val="20"/>
        </w:rPr>
        <w:t>00</w:t>
      </w:r>
      <w:r w:rsidRPr="008B37C4">
        <w:rPr>
          <w:rFonts w:ascii="Verdana" w:hAnsi="Verdana"/>
          <w:sz w:val="20"/>
          <w:szCs w:val="20"/>
        </w:rPr>
        <w:t xml:space="preserve"> attributable to the accident history. For context, this would equate to around </w:t>
      </w:r>
      <w:r w:rsidR="001B6C5D" w:rsidRPr="001B6C5D">
        <w:rPr>
          <w:rFonts w:ascii="Verdana" w:hAnsi="Verdana"/>
          <w:sz w:val="20"/>
          <w:szCs w:val="20"/>
        </w:rPr>
        <w:t>8</w:t>
      </w:r>
      <w:r w:rsidRPr="001B6C5D">
        <w:rPr>
          <w:rFonts w:ascii="Verdana" w:hAnsi="Verdana"/>
          <w:sz w:val="20"/>
          <w:szCs w:val="20"/>
        </w:rPr>
        <w:t>%</w:t>
      </w:r>
      <w:r w:rsidRPr="008B37C4">
        <w:rPr>
          <w:rFonts w:ascii="Verdana" w:hAnsi="Verdana"/>
          <w:sz w:val="20"/>
          <w:szCs w:val="20"/>
        </w:rPr>
        <w:t xml:space="preserve"> of the pre-accident value.</w:t>
      </w:r>
    </w:p>
    <w:p w14:paraId="0784A37B" w14:textId="77777777" w:rsidR="00EA3ECD" w:rsidRPr="009A1C9B" w:rsidRDefault="00EA3ECD" w:rsidP="00EA3ECD">
      <w:pPr>
        <w:pStyle w:val="NoSpacing"/>
        <w:spacing w:line="276" w:lineRule="auto"/>
        <w:jc w:val="both"/>
        <w:rPr>
          <w:rFonts w:ascii="Verdana" w:hAnsi="Verdana"/>
          <w:sz w:val="20"/>
          <w:szCs w:val="20"/>
        </w:rPr>
      </w:pPr>
    </w:p>
    <w:p w14:paraId="561A5FCB" w14:textId="49E097E0" w:rsidR="00EA3ECD" w:rsidRDefault="008B37C4" w:rsidP="00EA3ECD">
      <w:pPr>
        <w:pStyle w:val="NoSpacing"/>
        <w:spacing w:line="276" w:lineRule="auto"/>
        <w:rPr>
          <w:rFonts w:ascii="Verdana" w:hAnsi="Verdana"/>
          <w:sz w:val="20"/>
          <w:szCs w:val="20"/>
        </w:rPr>
      </w:pPr>
      <w:r w:rsidRPr="008B37C4">
        <w:rPr>
          <w:rFonts w:ascii="Verdana" w:hAnsi="Verdana"/>
          <w:sz w:val="20"/>
          <w:szCs w:val="20"/>
        </w:rPr>
        <w:t>This figure represents my reasoned opinion based on market trends and experience, rather than the application of any fixed formula or arbitrary percentage. In my experience, vehicles of this type do not attract the level of discount associated with structural write-offs (generally discounted by at least 20%) or severe provenance issues, but neither are they treated by the market as equivalent to accident-free examples. The assessed diminution therefore reflects a modest but material adjustment consistent with typical trade and retail pricing behaviour for comparable repaired vehicles.</w:t>
      </w:r>
    </w:p>
    <w:p w14:paraId="16656BDE" w14:textId="77777777" w:rsidR="008B37C4" w:rsidRPr="009A1C9B" w:rsidRDefault="008B37C4" w:rsidP="008B37C4">
      <w:pPr>
        <w:pStyle w:val="NoSpacing"/>
        <w:spacing w:line="276" w:lineRule="auto"/>
        <w:jc w:val="both"/>
        <w:rPr>
          <w:rFonts w:ascii="Verdana" w:hAnsi="Verdana" w:cs="Arial"/>
          <w:sz w:val="20"/>
          <w:szCs w:val="20"/>
        </w:rPr>
      </w:pPr>
    </w:p>
    <w:p w14:paraId="4BE7D3E7" w14:textId="7E8EA16C" w:rsidR="008B37C4" w:rsidRPr="009A1C9B" w:rsidRDefault="008B37C4" w:rsidP="008B37C4">
      <w:pPr>
        <w:pStyle w:val="NoSpacing"/>
        <w:spacing w:line="276" w:lineRule="auto"/>
        <w:jc w:val="both"/>
        <w:rPr>
          <w:rFonts w:ascii="Verdana" w:hAnsi="Verdana" w:cs="Arial"/>
          <w:b/>
          <w:sz w:val="20"/>
          <w:szCs w:val="20"/>
        </w:rPr>
      </w:pPr>
      <w:r>
        <w:rPr>
          <w:rFonts w:ascii="Verdana" w:hAnsi="Verdana" w:cs="Arial"/>
          <w:b/>
          <w:sz w:val="20"/>
          <w:szCs w:val="20"/>
        </w:rPr>
        <w:t xml:space="preserve">8. </w:t>
      </w:r>
      <w:r w:rsidRPr="008B37C4">
        <w:rPr>
          <w:rFonts w:ascii="Verdana" w:hAnsi="Verdana" w:cs="Arial"/>
          <w:b/>
          <w:sz w:val="20"/>
          <w:szCs w:val="20"/>
        </w:rPr>
        <w:t>Timing and Recoverability (Valuation Perspective)</w:t>
      </w:r>
    </w:p>
    <w:p w14:paraId="17B91DDC" w14:textId="77777777" w:rsidR="008B37C4" w:rsidRPr="009A1C9B" w:rsidRDefault="008B37C4" w:rsidP="008B37C4">
      <w:pPr>
        <w:pStyle w:val="NoSpacing"/>
        <w:spacing w:line="276" w:lineRule="auto"/>
        <w:jc w:val="both"/>
        <w:rPr>
          <w:rFonts w:ascii="Verdana" w:hAnsi="Verdana" w:cs="Arial"/>
          <w:sz w:val="20"/>
          <w:szCs w:val="20"/>
        </w:rPr>
      </w:pPr>
    </w:p>
    <w:p w14:paraId="01B84775" w14:textId="42C5647F" w:rsidR="002D52B8" w:rsidRDefault="008B37C4" w:rsidP="00EA3ECD">
      <w:pPr>
        <w:pStyle w:val="NoSpacing"/>
        <w:spacing w:line="276" w:lineRule="auto"/>
        <w:rPr>
          <w:rFonts w:ascii="Verdana" w:hAnsi="Verdana" w:cs="Arial"/>
          <w:sz w:val="20"/>
          <w:szCs w:val="20"/>
        </w:rPr>
      </w:pPr>
      <w:r w:rsidRPr="008B37C4">
        <w:rPr>
          <w:rFonts w:ascii="Verdana" w:hAnsi="Verdana" w:cs="Arial"/>
          <w:sz w:val="20"/>
          <w:szCs w:val="20"/>
        </w:rPr>
        <w:t>From a valuation standpoint, market value is assessed at the point in time when the vehicle acquires an accident history, namely the time of accident. At that point, the vehicle’s position in the market changes, irrespective of when or whether a subsequent sale occurs.</w:t>
      </w:r>
    </w:p>
    <w:p w14:paraId="74E86A65" w14:textId="77777777" w:rsidR="008B37C4" w:rsidRDefault="008B37C4" w:rsidP="00EA3ECD">
      <w:pPr>
        <w:pStyle w:val="NoSpacing"/>
        <w:spacing w:line="276" w:lineRule="auto"/>
        <w:rPr>
          <w:rFonts w:ascii="Verdana" w:hAnsi="Verdana" w:cs="Arial"/>
          <w:sz w:val="20"/>
          <w:szCs w:val="20"/>
        </w:rPr>
      </w:pPr>
    </w:p>
    <w:p w14:paraId="16B26837" w14:textId="1F6514E6" w:rsidR="008B37C4" w:rsidRDefault="008B37C4" w:rsidP="00EA3ECD">
      <w:pPr>
        <w:pStyle w:val="NoSpacing"/>
        <w:spacing w:line="276" w:lineRule="auto"/>
        <w:rPr>
          <w:rFonts w:ascii="Verdana" w:hAnsi="Verdana"/>
          <w:bCs/>
          <w:sz w:val="20"/>
          <w:szCs w:val="20"/>
        </w:rPr>
      </w:pPr>
      <w:r w:rsidRPr="008B37C4">
        <w:rPr>
          <w:rFonts w:ascii="Verdana" w:hAnsi="Verdana"/>
          <w:bCs/>
          <w:sz w:val="20"/>
          <w:szCs w:val="20"/>
        </w:rPr>
        <w:t xml:space="preserve">A sale is not required </w:t>
      </w:r>
      <w:proofErr w:type="gramStart"/>
      <w:r w:rsidRPr="008B37C4">
        <w:rPr>
          <w:rFonts w:ascii="Verdana" w:hAnsi="Verdana"/>
          <w:bCs/>
          <w:sz w:val="20"/>
          <w:szCs w:val="20"/>
        </w:rPr>
        <w:t>in order to</w:t>
      </w:r>
      <w:proofErr w:type="gramEnd"/>
      <w:r w:rsidRPr="008B37C4">
        <w:rPr>
          <w:rFonts w:ascii="Verdana" w:hAnsi="Verdana"/>
          <w:bCs/>
          <w:sz w:val="20"/>
          <w:szCs w:val="20"/>
        </w:rPr>
        <w:t xml:space="preserve"> assess market value; value exists independently of realisation. The diminution assessed reflects the market impact arising at the time the vehicle became an accident-damaged vehicle.</w:t>
      </w:r>
    </w:p>
    <w:p w14:paraId="2EB8EBD0" w14:textId="77777777" w:rsidR="008B37C4" w:rsidRDefault="008B37C4" w:rsidP="00EA3ECD">
      <w:pPr>
        <w:pStyle w:val="NoSpacing"/>
        <w:spacing w:line="276" w:lineRule="auto"/>
        <w:rPr>
          <w:rFonts w:ascii="Verdana" w:hAnsi="Verdana"/>
          <w:bCs/>
          <w:sz w:val="20"/>
          <w:szCs w:val="20"/>
        </w:rPr>
      </w:pPr>
    </w:p>
    <w:p w14:paraId="08012936" w14:textId="155B29AA" w:rsidR="008B37C4" w:rsidRPr="00EA3ECD" w:rsidRDefault="008B37C4" w:rsidP="00EA3ECD">
      <w:pPr>
        <w:pStyle w:val="NoSpacing"/>
        <w:spacing w:line="276" w:lineRule="auto"/>
        <w:rPr>
          <w:rFonts w:ascii="Verdana" w:hAnsi="Verdana"/>
          <w:bCs/>
          <w:sz w:val="20"/>
          <w:szCs w:val="20"/>
        </w:rPr>
      </w:pPr>
      <w:r w:rsidRPr="008B37C4">
        <w:rPr>
          <w:rFonts w:ascii="Verdana" w:hAnsi="Verdana"/>
          <w:bCs/>
          <w:sz w:val="20"/>
          <w:szCs w:val="20"/>
        </w:rPr>
        <w:t>Whether and when such loss is recoverable is a matter for the Court</w:t>
      </w:r>
      <w:r>
        <w:rPr>
          <w:rFonts w:ascii="Verdana" w:hAnsi="Verdana"/>
          <w:bCs/>
          <w:sz w:val="20"/>
          <w:szCs w:val="20"/>
        </w:rPr>
        <w:t>.</w:t>
      </w:r>
    </w:p>
    <w:p w14:paraId="159A0D20" w14:textId="77777777" w:rsidR="002D52B8" w:rsidRPr="00EA3ECD" w:rsidRDefault="002D52B8" w:rsidP="00EA3ECD">
      <w:pPr>
        <w:pStyle w:val="NoSpacing"/>
        <w:spacing w:line="276" w:lineRule="auto"/>
        <w:rPr>
          <w:rFonts w:ascii="Verdana" w:hAnsi="Verdana"/>
          <w:bCs/>
          <w:sz w:val="20"/>
          <w:szCs w:val="20"/>
        </w:rPr>
      </w:pPr>
    </w:p>
    <w:p w14:paraId="392E252C" w14:textId="77777777" w:rsidR="00411A7C" w:rsidRDefault="00411A7C" w:rsidP="00EA3ECD">
      <w:pPr>
        <w:pStyle w:val="NoSpacing"/>
        <w:spacing w:line="276" w:lineRule="auto"/>
        <w:rPr>
          <w:rFonts w:ascii="Verdana" w:hAnsi="Verdana"/>
          <w:sz w:val="20"/>
          <w:szCs w:val="20"/>
        </w:rPr>
      </w:pPr>
    </w:p>
    <w:p w14:paraId="78B38397" w14:textId="77777777" w:rsidR="008B37C4" w:rsidRDefault="008B37C4" w:rsidP="00EA3ECD">
      <w:pPr>
        <w:pStyle w:val="NoSpacing"/>
        <w:spacing w:line="276" w:lineRule="auto"/>
        <w:rPr>
          <w:rFonts w:ascii="Verdana" w:hAnsi="Verdana"/>
          <w:sz w:val="20"/>
          <w:szCs w:val="20"/>
        </w:rPr>
      </w:pPr>
    </w:p>
    <w:p w14:paraId="46F79295" w14:textId="77777777" w:rsidR="008B37C4" w:rsidRDefault="008B37C4" w:rsidP="00EA3ECD">
      <w:pPr>
        <w:pStyle w:val="NoSpacing"/>
        <w:spacing w:line="276" w:lineRule="auto"/>
        <w:rPr>
          <w:rFonts w:ascii="Verdana" w:hAnsi="Verdana"/>
          <w:sz w:val="20"/>
          <w:szCs w:val="20"/>
        </w:rPr>
      </w:pPr>
    </w:p>
    <w:p w14:paraId="1A3534E7" w14:textId="77777777" w:rsidR="008B37C4" w:rsidRDefault="008B37C4" w:rsidP="00EA3ECD">
      <w:pPr>
        <w:pStyle w:val="NoSpacing"/>
        <w:spacing w:line="276" w:lineRule="auto"/>
        <w:rPr>
          <w:rFonts w:ascii="Verdana" w:hAnsi="Verdana"/>
          <w:sz w:val="20"/>
          <w:szCs w:val="20"/>
        </w:rPr>
      </w:pPr>
    </w:p>
    <w:p w14:paraId="28961433" w14:textId="77777777" w:rsidR="008B37C4" w:rsidRDefault="008B37C4" w:rsidP="00EA3ECD">
      <w:pPr>
        <w:pStyle w:val="NoSpacing"/>
        <w:spacing w:line="276" w:lineRule="auto"/>
        <w:rPr>
          <w:rFonts w:ascii="Verdana" w:hAnsi="Verdana"/>
          <w:sz w:val="20"/>
          <w:szCs w:val="20"/>
        </w:rPr>
      </w:pPr>
    </w:p>
    <w:p w14:paraId="12FA0067" w14:textId="77777777" w:rsidR="008B37C4" w:rsidRDefault="008B37C4" w:rsidP="00EA3ECD">
      <w:pPr>
        <w:pStyle w:val="NoSpacing"/>
        <w:spacing w:line="276" w:lineRule="auto"/>
        <w:rPr>
          <w:rFonts w:ascii="Verdana" w:hAnsi="Verdana"/>
          <w:sz w:val="20"/>
          <w:szCs w:val="20"/>
        </w:rPr>
      </w:pPr>
    </w:p>
    <w:p w14:paraId="18A0E9AB" w14:textId="77777777" w:rsidR="008B37C4" w:rsidRDefault="008B37C4" w:rsidP="00EA3ECD">
      <w:pPr>
        <w:pStyle w:val="NoSpacing"/>
        <w:spacing w:line="276" w:lineRule="auto"/>
        <w:rPr>
          <w:rFonts w:ascii="Verdana" w:hAnsi="Verdana"/>
          <w:sz w:val="20"/>
          <w:szCs w:val="20"/>
        </w:rPr>
      </w:pPr>
    </w:p>
    <w:p w14:paraId="2552CE00" w14:textId="77777777" w:rsidR="008B37C4" w:rsidRDefault="008B37C4" w:rsidP="00EA3ECD">
      <w:pPr>
        <w:pStyle w:val="NoSpacing"/>
        <w:spacing w:line="276" w:lineRule="auto"/>
        <w:rPr>
          <w:rFonts w:ascii="Verdana" w:hAnsi="Verdana"/>
          <w:sz w:val="20"/>
          <w:szCs w:val="20"/>
        </w:rPr>
      </w:pPr>
    </w:p>
    <w:p w14:paraId="778F6F23" w14:textId="77777777" w:rsidR="008B37C4" w:rsidRDefault="008B37C4" w:rsidP="00EA3ECD">
      <w:pPr>
        <w:pStyle w:val="NoSpacing"/>
        <w:spacing w:line="276" w:lineRule="auto"/>
        <w:rPr>
          <w:rFonts w:ascii="Verdana" w:hAnsi="Verdana"/>
          <w:sz w:val="20"/>
          <w:szCs w:val="20"/>
        </w:rPr>
      </w:pPr>
    </w:p>
    <w:p w14:paraId="3CFA2615" w14:textId="77777777" w:rsidR="008B37C4" w:rsidRDefault="008B37C4" w:rsidP="00EA3ECD">
      <w:pPr>
        <w:pStyle w:val="NoSpacing"/>
        <w:spacing w:line="276" w:lineRule="auto"/>
        <w:rPr>
          <w:rFonts w:ascii="Verdana" w:hAnsi="Verdana"/>
          <w:sz w:val="20"/>
          <w:szCs w:val="20"/>
        </w:rPr>
      </w:pPr>
    </w:p>
    <w:p w14:paraId="3760F039" w14:textId="77777777" w:rsidR="008B37C4" w:rsidRDefault="008B37C4" w:rsidP="00EA3ECD">
      <w:pPr>
        <w:pStyle w:val="NoSpacing"/>
        <w:spacing w:line="276" w:lineRule="auto"/>
        <w:rPr>
          <w:rFonts w:ascii="Verdana" w:hAnsi="Verdana"/>
          <w:sz w:val="20"/>
          <w:szCs w:val="20"/>
        </w:rPr>
      </w:pPr>
    </w:p>
    <w:p w14:paraId="3C89DF55" w14:textId="77777777" w:rsidR="008B37C4" w:rsidRDefault="008B37C4" w:rsidP="00EA3ECD">
      <w:pPr>
        <w:pStyle w:val="NoSpacing"/>
        <w:spacing w:line="276" w:lineRule="auto"/>
        <w:rPr>
          <w:rFonts w:ascii="Verdana" w:hAnsi="Verdana"/>
          <w:sz w:val="20"/>
          <w:szCs w:val="20"/>
        </w:rPr>
      </w:pPr>
    </w:p>
    <w:p w14:paraId="660EC332" w14:textId="77777777" w:rsidR="00AF247B" w:rsidRDefault="00AF247B" w:rsidP="007A1E7E">
      <w:pPr>
        <w:pStyle w:val="NoSpacing"/>
        <w:spacing w:line="276" w:lineRule="auto"/>
        <w:rPr>
          <w:rFonts w:ascii="Verdana" w:hAnsi="Verdana"/>
          <w:sz w:val="20"/>
          <w:szCs w:val="20"/>
        </w:rPr>
      </w:pPr>
    </w:p>
    <w:p w14:paraId="5F635511" w14:textId="77777777" w:rsidR="00EA2110" w:rsidRDefault="0005536B" w:rsidP="009A1C9B">
      <w:pPr>
        <w:pStyle w:val="NoSpacing"/>
        <w:spacing w:line="276" w:lineRule="auto"/>
        <w:jc w:val="both"/>
        <w:rPr>
          <w:rFonts w:ascii="Verdana" w:hAnsi="Verdana"/>
          <w:b/>
          <w:sz w:val="20"/>
          <w:szCs w:val="20"/>
        </w:rPr>
      </w:pPr>
      <w:r w:rsidRPr="009A1C9B">
        <w:rPr>
          <w:rFonts w:ascii="Verdana" w:hAnsi="Verdana"/>
          <w:b/>
          <w:sz w:val="20"/>
          <w:szCs w:val="20"/>
        </w:rPr>
        <w:t>Statement of Truth</w:t>
      </w:r>
    </w:p>
    <w:p w14:paraId="00C34957" w14:textId="77777777" w:rsidR="007867B0" w:rsidRPr="009A1C9B" w:rsidRDefault="007867B0" w:rsidP="009A1C9B">
      <w:pPr>
        <w:pStyle w:val="NoSpacing"/>
        <w:spacing w:line="276" w:lineRule="auto"/>
        <w:jc w:val="both"/>
        <w:rPr>
          <w:rFonts w:ascii="Verdana" w:hAnsi="Verdana"/>
          <w:b/>
          <w:sz w:val="20"/>
          <w:szCs w:val="20"/>
        </w:rPr>
      </w:pPr>
    </w:p>
    <w:p w14:paraId="5EE1521D" w14:textId="77777777" w:rsidR="0005536B" w:rsidRPr="009A1C9B" w:rsidRDefault="0005536B" w:rsidP="009A1C9B">
      <w:pPr>
        <w:pStyle w:val="NoSpacing"/>
        <w:spacing w:line="276" w:lineRule="auto"/>
        <w:jc w:val="both"/>
        <w:rPr>
          <w:rFonts w:ascii="Verdana" w:hAnsi="Verdana"/>
          <w:sz w:val="20"/>
          <w:szCs w:val="20"/>
        </w:rPr>
      </w:pPr>
      <w:r w:rsidRPr="009A1C9B">
        <w:rPr>
          <w:rFonts w:ascii="Verdana" w:hAnsi="Verdana"/>
          <w:sz w:val="20"/>
          <w:szCs w:val="20"/>
        </w:rPr>
        <w:t>I declare that I understand my duty in providing this report to the court and I confirm that I have complied with that duty. I understand that this duty overrides any other obligation. The report is based upon instructions received.</w:t>
      </w:r>
    </w:p>
    <w:p w14:paraId="051815A1" w14:textId="77777777" w:rsidR="0005536B" w:rsidRPr="009A1C9B" w:rsidRDefault="0005536B" w:rsidP="009A1C9B">
      <w:pPr>
        <w:pStyle w:val="NoSpacing"/>
        <w:spacing w:line="276" w:lineRule="auto"/>
        <w:jc w:val="both"/>
        <w:rPr>
          <w:rFonts w:ascii="Verdana" w:hAnsi="Verdana"/>
          <w:sz w:val="20"/>
          <w:szCs w:val="20"/>
        </w:rPr>
      </w:pPr>
    </w:p>
    <w:p w14:paraId="0802806F" w14:textId="77777777" w:rsidR="002218E8" w:rsidRPr="009A1C9B" w:rsidRDefault="0005536B" w:rsidP="009A1C9B">
      <w:pPr>
        <w:pStyle w:val="NoSpacing"/>
        <w:spacing w:line="276" w:lineRule="auto"/>
        <w:jc w:val="both"/>
        <w:rPr>
          <w:rFonts w:ascii="Verdana" w:hAnsi="Verdana"/>
          <w:sz w:val="20"/>
          <w:szCs w:val="20"/>
        </w:rPr>
      </w:pPr>
      <w:r w:rsidRPr="009A1C9B">
        <w:rPr>
          <w:rFonts w:ascii="Verdana" w:hAnsi="Verdana"/>
          <w:sz w:val="20"/>
          <w:szCs w:val="20"/>
        </w:rPr>
        <w:t xml:space="preserve">I confirm that I have made clear facts and matters referred to in this report are within my own knowledge and which are not. Those are within my own knowledge I confirm to be true. The opinions I have expressed represent my true and complete professional opinion on </w:t>
      </w:r>
      <w:r w:rsidR="00B27A01">
        <w:rPr>
          <w:rFonts w:ascii="Verdana" w:hAnsi="Verdana"/>
          <w:sz w:val="20"/>
          <w:szCs w:val="20"/>
        </w:rPr>
        <w:t>the matters to which they refer</w:t>
      </w:r>
      <w:r w:rsidR="0038560C">
        <w:rPr>
          <w:rFonts w:ascii="Verdana" w:hAnsi="Verdana"/>
          <w:sz w:val="20"/>
          <w:szCs w:val="20"/>
        </w:rPr>
        <w:t>.</w:t>
      </w:r>
      <w:r w:rsidR="00057930">
        <w:rPr>
          <w:rFonts w:ascii="Verdana" w:hAnsi="Verdana"/>
          <w:sz w:val="20"/>
          <w:szCs w:val="20"/>
        </w:rPr>
        <w:t xml:space="preserve"> </w:t>
      </w:r>
    </w:p>
    <w:p w14:paraId="6305C59D" w14:textId="77777777" w:rsidR="00474FEC" w:rsidRPr="009A1C9B" w:rsidRDefault="00474FEC" w:rsidP="009A1C9B">
      <w:pPr>
        <w:pStyle w:val="NoSpacing"/>
        <w:spacing w:line="276" w:lineRule="auto"/>
        <w:jc w:val="both"/>
        <w:rPr>
          <w:rFonts w:ascii="Verdana" w:hAnsi="Verdana"/>
          <w:sz w:val="20"/>
          <w:szCs w:val="20"/>
        </w:rPr>
      </w:pPr>
    </w:p>
    <w:p w14:paraId="6F7B0714" w14:textId="538B2DDC" w:rsidR="00474FEC" w:rsidRPr="009A1C9B" w:rsidRDefault="00474FEC" w:rsidP="009A1C9B">
      <w:pPr>
        <w:pStyle w:val="NoSpacing"/>
        <w:spacing w:line="276" w:lineRule="auto"/>
        <w:jc w:val="both"/>
        <w:rPr>
          <w:rFonts w:ascii="Verdana" w:hAnsi="Verdana"/>
          <w:b/>
          <w:sz w:val="20"/>
          <w:szCs w:val="20"/>
        </w:rPr>
      </w:pPr>
      <w:r w:rsidRPr="009A1C9B">
        <w:rPr>
          <w:rFonts w:ascii="Verdana" w:hAnsi="Verdana"/>
          <w:b/>
          <w:sz w:val="20"/>
          <w:szCs w:val="20"/>
        </w:rPr>
        <w:t xml:space="preserve">I confirm that I am a qualified and experienced </w:t>
      </w:r>
      <w:r w:rsidR="00D74779">
        <w:rPr>
          <w:rFonts w:ascii="Verdana" w:hAnsi="Verdana"/>
          <w:b/>
          <w:sz w:val="20"/>
          <w:szCs w:val="20"/>
        </w:rPr>
        <w:t xml:space="preserve">motor engineer / </w:t>
      </w:r>
      <w:r w:rsidRPr="009A1C9B">
        <w:rPr>
          <w:rFonts w:ascii="Verdana" w:hAnsi="Verdana"/>
          <w:b/>
          <w:sz w:val="20"/>
          <w:szCs w:val="20"/>
        </w:rPr>
        <w:t xml:space="preserve">vehicle examiner. In </w:t>
      </w:r>
      <w:r w:rsidR="00E501BE" w:rsidRPr="009A1C9B">
        <w:rPr>
          <w:rFonts w:ascii="Verdana" w:hAnsi="Verdana"/>
          <w:b/>
          <w:sz w:val="20"/>
          <w:szCs w:val="20"/>
        </w:rPr>
        <w:t>addition,</w:t>
      </w:r>
      <w:r w:rsidRPr="009A1C9B">
        <w:rPr>
          <w:rFonts w:ascii="Verdana" w:hAnsi="Verdana"/>
          <w:b/>
          <w:sz w:val="20"/>
          <w:szCs w:val="20"/>
        </w:rPr>
        <w:t xml:space="preserve"> I have substantial experience as a used motor dealer</w:t>
      </w:r>
      <w:r w:rsidR="000D2DF2">
        <w:rPr>
          <w:rFonts w:ascii="Verdana" w:hAnsi="Verdana"/>
          <w:b/>
          <w:sz w:val="20"/>
          <w:szCs w:val="20"/>
        </w:rPr>
        <w:t>, purchasing and</w:t>
      </w:r>
      <w:r w:rsidRPr="009A1C9B">
        <w:rPr>
          <w:rFonts w:ascii="Verdana" w:hAnsi="Verdana"/>
          <w:b/>
          <w:sz w:val="20"/>
          <w:szCs w:val="20"/>
        </w:rPr>
        <w:t xml:space="preserve"> selling both previously damaged and non</w:t>
      </w:r>
      <w:r w:rsidR="00CA43AA">
        <w:rPr>
          <w:rFonts w:ascii="Verdana" w:hAnsi="Verdana"/>
          <w:b/>
          <w:sz w:val="20"/>
          <w:szCs w:val="20"/>
        </w:rPr>
        <w:t>-</w:t>
      </w:r>
      <w:r w:rsidRPr="009A1C9B">
        <w:rPr>
          <w:rFonts w:ascii="Verdana" w:hAnsi="Verdana"/>
          <w:b/>
          <w:sz w:val="20"/>
          <w:szCs w:val="20"/>
        </w:rPr>
        <w:t>previously damaged vehicles. I have relied heavily on my experience to assist me with my r</w:t>
      </w:r>
      <w:r w:rsidR="0089111D">
        <w:rPr>
          <w:rFonts w:ascii="Verdana" w:hAnsi="Verdana"/>
          <w:b/>
          <w:sz w:val="20"/>
          <w:szCs w:val="20"/>
        </w:rPr>
        <w:t>eport</w:t>
      </w:r>
      <w:r w:rsidR="00DA59F5" w:rsidRPr="009A1C9B">
        <w:rPr>
          <w:rFonts w:ascii="Verdana" w:hAnsi="Verdana"/>
          <w:b/>
          <w:sz w:val="20"/>
          <w:szCs w:val="20"/>
        </w:rPr>
        <w:t>.</w:t>
      </w:r>
    </w:p>
    <w:p w14:paraId="5DCB6B72" w14:textId="77777777" w:rsidR="007306B9" w:rsidRPr="009A1C9B" w:rsidRDefault="007306B9" w:rsidP="009A1C9B">
      <w:pPr>
        <w:pStyle w:val="NoSpacing"/>
        <w:spacing w:line="276" w:lineRule="auto"/>
        <w:jc w:val="both"/>
        <w:rPr>
          <w:rFonts w:ascii="Verdana" w:hAnsi="Verdana"/>
          <w:b/>
          <w:sz w:val="20"/>
          <w:szCs w:val="20"/>
        </w:rPr>
      </w:pPr>
    </w:p>
    <w:p w14:paraId="5FE5E4E1" w14:textId="77777777" w:rsidR="007306B9" w:rsidRPr="009A1C9B" w:rsidRDefault="007306B9" w:rsidP="009A1C9B">
      <w:pPr>
        <w:pStyle w:val="NoSpacing"/>
        <w:spacing w:line="276" w:lineRule="auto"/>
        <w:jc w:val="both"/>
        <w:rPr>
          <w:rFonts w:ascii="Verdana" w:hAnsi="Verdana"/>
          <w:sz w:val="20"/>
          <w:szCs w:val="20"/>
        </w:rPr>
      </w:pPr>
      <w:r w:rsidRPr="009A1C9B">
        <w:rPr>
          <w:rFonts w:ascii="Verdana" w:hAnsi="Verdana"/>
          <w:sz w:val="20"/>
          <w:szCs w:val="20"/>
        </w:rPr>
        <w:t>We appreciate your instructions and enclose our fee note for your kind attention, which we confirm remains payable irrespective of the outcome of this case. Please ensure this is passed to your accounts department.</w:t>
      </w:r>
    </w:p>
    <w:p w14:paraId="118A7E3B" w14:textId="77777777" w:rsidR="00726B78" w:rsidRPr="009A1C9B" w:rsidRDefault="00726B78" w:rsidP="009A1C9B">
      <w:pPr>
        <w:pStyle w:val="NoSpacing"/>
        <w:spacing w:line="276" w:lineRule="auto"/>
        <w:jc w:val="both"/>
        <w:rPr>
          <w:rFonts w:ascii="Verdana" w:hAnsi="Verdana"/>
          <w:sz w:val="20"/>
          <w:szCs w:val="20"/>
        </w:rPr>
      </w:pPr>
    </w:p>
    <w:p w14:paraId="091965E5" w14:textId="77777777" w:rsidR="00C64E77" w:rsidRPr="009A1C9B" w:rsidRDefault="006633F9" w:rsidP="009A1C9B">
      <w:pPr>
        <w:pStyle w:val="NoSpacing"/>
        <w:spacing w:line="276" w:lineRule="auto"/>
        <w:jc w:val="both"/>
        <w:rPr>
          <w:rFonts w:ascii="Verdana" w:hAnsi="Verdana"/>
          <w:sz w:val="20"/>
          <w:szCs w:val="20"/>
        </w:rPr>
      </w:pPr>
      <w:r w:rsidRPr="009A1C9B">
        <w:rPr>
          <w:rFonts w:ascii="Verdana" w:hAnsi="Verdana"/>
          <w:sz w:val="20"/>
          <w:szCs w:val="20"/>
        </w:rPr>
        <w:t>Yours faithfully</w:t>
      </w:r>
    </w:p>
    <w:p w14:paraId="2E66A81B" w14:textId="77777777" w:rsidR="00CD289E" w:rsidRDefault="00CD289E" w:rsidP="00CD289E">
      <w:pPr>
        <w:pStyle w:val="NoSpacing"/>
        <w:spacing w:line="276" w:lineRule="auto"/>
        <w:rPr>
          <w:rFonts w:ascii="Verdana" w:hAnsi="Verdana"/>
          <w:sz w:val="20"/>
          <w:szCs w:val="20"/>
        </w:rPr>
      </w:pPr>
      <w:r>
        <w:rPr>
          <w:noProof/>
          <w:lang w:eastAsia="en-GB"/>
        </w:rPr>
        <w:drawing>
          <wp:anchor distT="0" distB="0" distL="114300" distR="114300" simplePos="0" relativeHeight="251706368" behindDoc="0" locked="0" layoutInCell="1" allowOverlap="1" wp14:anchorId="3D5A82F8" wp14:editId="549264D0">
            <wp:simplePos x="0" y="0"/>
            <wp:positionH relativeFrom="margin">
              <wp:align>left</wp:align>
            </wp:positionH>
            <wp:positionV relativeFrom="paragraph">
              <wp:posOffset>173990</wp:posOffset>
            </wp:positionV>
            <wp:extent cx="650887" cy="742950"/>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43426" t="8393" r="47352" b="73870"/>
                    <a:stretch/>
                  </pic:blipFill>
                  <pic:spPr bwMode="auto">
                    <a:xfrm>
                      <a:off x="0" y="0"/>
                      <a:ext cx="650887" cy="742950"/>
                    </a:xfrm>
                    <a:prstGeom prst="rect">
                      <a:avLst/>
                    </a:prstGeom>
                    <a:ln>
                      <a:noFill/>
                    </a:ln>
                    <a:extLst>
                      <a:ext uri="{53640926-AAD7-44D8-BBD7-CCE9431645EC}">
                        <a14:shadowObscured xmlns:a14="http://schemas.microsoft.com/office/drawing/2010/main"/>
                      </a:ext>
                    </a:extLst>
                  </pic:spPr>
                </pic:pic>
              </a:graphicData>
            </a:graphic>
          </wp:anchor>
        </w:drawing>
      </w:r>
    </w:p>
    <w:p w14:paraId="334BEA34" w14:textId="77777777" w:rsidR="00FA7EF3" w:rsidRDefault="00CD289E" w:rsidP="00CD289E">
      <w:pPr>
        <w:spacing w:line="276" w:lineRule="auto"/>
        <w:jc w:val="both"/>
        <w:rPr>
          <w:rFonts w:ascii="Verdana" w:hAnsi="Verdana"/>
          <w:sz w:val="20"/>
          <w:szCs w:val="20"/>
        </w:rPr>
      </w:pPr>
      <w:r w:rsidRPr="00CD289E">
        <w:rPr>
          <w:rFonts w:ascii="Verdana" w:hAnsi="Verdana"/>
          <w:noProof/>
          <w:sz w:val="20"/>
          <w:szCs w:val="20"/>
          <w:lang w:eastAsia="en-GB"/>
        </w:rPr>
        <w:drawing>
          <wp:anchor distT="0" distB="0" distL="114300" distR="114300" simplePos="0" relativeHeight="251712512" behindDoc="1" locked="0" layoutInCell="1" allowOverlap="1" wp14:anchorId="62B5A411" wp14:editId="6D64094C">
            <wp:simplePos x="0" y="0"/>
            <wp:positionH relativeFrom="column">
              <wp:posOffset>680720</wp:posOffset>
            </wp:positionH>
            <wp:positionV relativeFrom="paragraph">
              <wp:posOffset>155575</wp:posOffset>
            </wp:positionV>
            <wp:extent cx="1091047" cy="571500"/>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1047" cy="571500"/>
                    </a:xfrm>
                    <a:prstGeom prst="rect">
                      <a:avLst/>
                    </a:prstGeom>
                    <a:noFill/>
                    <a:ln>
                      <a:noFill/>
                    </a:ln>
                  </pic:spPr>
                </pic:pic>
              </a:graphicData>
            </a:graphic>
          </wp:anchor>
        </w:drawing>
      </w:r>
      <w:r w:rsidR="00F71575" w:rsidRPr="00726B78">
        <w:rPr>
          <w:rFonts w:ascii="Verdana" w:hAnsi="Verdana"/>
          <w:sz w:val="20"/>
          <w:szCs w:val="20"/>
        </w:rPr>
        <w:tab/>
        <w:t xml:space="preserve">  </w:t>
      </w:r>
    </w:p>
    <w:p w14:paraId="026490EE" w14:textId="77777777" w:rsidR="00CD289E" w:rsidRDefault="00CD289E" w:rsidP="00CD289E">
      <w:pPr>
        <w:spacing w:line="276" w:lineRule="auto"/>
        <w:jc w:val="both"/>
        <w:rPr>
          <w:rFonts w:ascii="Verdana" w:hAnsi="Verdana"/>
          <w:sz w:val="20"/>
          <w:szCs w:val="20"/>
        </w:rPr>
      </w:pPr>
    </w:p>
    <w:p w14:paraId="6718AB3D" w14:textId="77777777" w:rsidR="00CD289E" w:rsidRDefault="00CD289E" w:rsidP="00CD289E">
      <w:pPr>
        <w:spacing w:line="276" w:lineRule="auto"/>
        <w:jc w:val="both"/>
        <w:rPr>
          <w:rFonts w:ascii="Verdana" w:hAnsi="Verdana"/>
          <w:sz w:val="20"/>
          <w:szCs w:val="20"/>
        </w:rPr>
      </w:pPr>
    </w:p>
    <w:p w14:paraId="386E2685" w14:textId="77777777" w:rsidR="00FA7EF3" w:rsidRPr="00726B78" w:rsidRDefault="006633F9" w:rsidP="00FA7EF3">
      <w:pPr>
        <w:pStyle w:val="NoSpacing"/>
        <w:rPr>
          <w:rFonts w:ascii="Verdana" w:hAnsi="Verdana"/>
          <w:sz w:val="20"/>
          <w:szCs w:val="20"/>
        </w:rPr>
      </w:pPr>
      <w:r w:rsidRPr="00726B78">
        <w:rPr>
          <w:rFonts w:ascii="Verdana" w:hAnsi="Verdana"/>
          <w:sz w:val="20"/>
          <w:szCs w:val="20"/>
        </w:rPr>
        <w:t xml:space="preserve">A Patterson </w:t>
      </w:r>
      <w:proofErr w:type="spellStart"/>
      <w:r w:rsidRPr="00726B78">
        <w:rPr>
          <w:rFonts w:ascii="Verdana" w:hAnsi="Verdana"/>
          <w:sz w:val="20"/>
          <w:szCs w:val="20"/>
        </w:rPr>
        <w:t>M.Inst.AEA</w:t>
      </w:r>
      <w:proofErr w:type="spellEnd"/>
      <w:r w:rsidR="00DA59F5">
        <w:rPr>
          <w:rFonts w:ascii="Verdana" w:hAnsi="Verdana"/>
          <w:sz w:val="20"/>
          <w:szCs w:val="20"/>
        </w:rPr>
        <w:t xml:space="preserve">, </w:t>
      </w:r>
      <w:proofErr w:type="gramStart"/>
      <w:r w:rsidR="00DA59F5">
        <w:rPr>
          <w:rFonts w:ascii="Verdana" w:hAnsi="Verdana"/>
          <w:sz w:val="20"/>
          <w:szCs w:val="20"/>
        </w:rPr>
        <w:t>M.FIEA</w:t>
      </w:r>
      <w:proofErr w:type="gramEnd"/>
    </w:p>
    <w:p w14:paraId="74C8813F" w14:textId="77777777" w:rsidR="00FA7EF3" w:rsidRPr="00726B78" w:rsidRDefault="00D366C0" w:rsidP="00FA7EF3">
      <w:pPr>
        <w:pStyle w:val="NoSpacing"/>
        <w:rPr>
          <w:rFonts w:ascii="Verdana" w:hAnsi="Verdana"/>
          <w:color w:val="FF0000"/>
          <w:sz w:val="20"/>
          <w:szCs w:val="20"/>
        </w:rPr>
      </w:pPr>
      <w:r>
        <w:rPr>
          <w:noProof/>
          <w:lang w:eastAsia="en-GB"/>
        </w:rPr>
        <w:drawing>
          <wp:anchor distT="0" distB="0" distL="114300" distR="114300" simplePos="0" relativeHeight="251713536" behindDoc="0" locked="0" layoutInCell="1" allowOverlap="1" wp14:anchorId="31C5A2BE" wp14:editId="7EC1316F">
            <wp:simplePos x="0" y="0"/>
            <wp:positionH relativeFrom="margin">
              <wp:posOffset>-38100</wp:posOffset>
            </wp:positionH>
            <wp:positionV relativeFrom="paragraph">
              <wp:posOffset>167005</wp:posOffset>
            </wp:positionV>
            <wp:extent cx="551815" cy="577850"/>
            <wp:effectExtent l="0" t="0" r="63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55165" t="55180" r="36526" b="30146"/>
                    <a:stretch/>
                  </pic:blipFill>
                  <pic:spPr bwMode="auto">
                    <a:xfrm>
                      <a:off x="0" y="0"/>
                      <a:ext cx="551815" cy="577850"/>
                    </a:xfrm>
                    <a:prstGeom prst="rect">
                      <a:avLst/>
                    </a:prstGeom>
                    <a:ln>
                      <a:noFill/>
                    </a:ln>
                    <a:extLst>
                      <a:ext uri="{53640926-AAD7-44D8-BBD7-CCE9431645EC}">
                        <a14:shadowObscured xmlns:a14="http://schemas.microsoft.com/office/drawing/2010/main"/>
                      </a:ext>
                    </a:extLst>
                  </pic:spPr>
                </pic:pic>
              </a:graphicData>
            </a:graphic>
          </wp:anchor>
        </w:drawing>
      </w:r>
      <w:hyperlink r:id="rId11" w:history="1">
        <w:r w:rsidR="00FA7EF3" w:rsidRPr="00726B78">
          <w:rPr>
            <w:rStyle w:val="Hyperlink"/>
            <w:rFonts w:ascii="Verdana" w:hAnsi="Verdana"/>
            <w:color w:val="FF0000"/>
            <w:sz w:val="20"/>
            <w:szCs w:val="20"/>
          </w:rPr>
          <w:t>Engineers@CollisionEngineers.co.uk</w:t>
        </w:r>
      </w:hyperlink>
    </w:p>
    <w:p w14:paraId="4B135249" w14:textId="77777777" w:rsidR="009C21A7" w:rsidRDefault="009C21A7" w:rsidP="00A61D90"/>
    <w:p w14:paraId="3F4892DC" w14:textId="77777777" w:rsidR="001B181D" w:rsidRDefault="001B181D" w:rsidP="00A61D90"/>
    <w:p w14:paraId="5E36E1AE" w14:textId="77777777" w:rsidR="001B181D" w:rsidRDefault="001B181D" w:rsidP="00A61D90"/>
    <w:p w14:paraId="7A7CAF4B" w14:textId="77777777" w:rsidR="00E72D5F" w:rsidRDefault="00E72D5F" w:rsidP="00EE5EF8">
      <w:pPr>
        <w:pStyle w:val="NoSpacing"/>
      </w:pPr>
    </w:p>
    <w:p w14:paraId="1C5DBD58" w14:textId="77777777" w:rsidR="00B305FD" w:rsidRDefault="00B305FD" w:rsidP="000D2DF2">
      <w:pPr>
        <w:pStyle w:val="NoSpacing"/>
        <w:rPr>
          <w:rFonts w:ascii="Verdana" w:hAnsi="Verdana"/>
          <w:bCs/>
          <w:color w:val="000000"/>
        </w:rPr>
      </w:pPr>
    </w:p>
    <w:p w14:paraId="53359E6D" w14:textId="77777777" w:rsidR="00BB4376" w:rsidRDefault="00BB4376" w:rsidP="000D2DF2">
      <w:pPr>
        <w:pStyle w:val="NoSpacing"/>
        <w:rPr>
          <w:rFonts w:ascii="Verdana" w:hAnsi="Verdana"/>
          <w:bCs/>
          <w:color w:val="000000"/>
        </w:rPr>
      </w:pPr>
    </w:p>
    <w:p w14:paraId="4B0BA40C" w14:textId="77777777" w:rsidR="00BB4376" w:rsidRDefault="00BB4376" w:rsidP="000D2DF2">
      <w:pPr>
        <w:pStyle w:val="NoSpacing"/>
        <w:rPr>
          <w:rFonts w:ascii="Verdana" w:hAnsi="Verdana"/>
          <w:bCs/>
          <w:color w:val="000000"/>
        </w:rPr>
      </w:pPr>
    </w:p>
    <w:p w14:paraId="18A14225" w14:textId="77777777" w:rsidR="00BB4376" w:rsidRDefault="00BB4376" w:rsidP="000D2DF2">
      <w:pPr>
        <w:pStyle w:val="NoSpacing"/>
        <w:rPr>
          <w:rFonts w:ascii="Verdana" w:hAnsi="Verdana"/>
          <w:bCs/>
          <w:color w:val="000000"/>
        </w:rPr>
      </w:pPr>
    </w:p>
    <w:p w14:paraId="7D733A7D" w14:textId="77777777" w:rsidR="00BB4376" w:rsidRDefault="00BB4376" w:rsidP="000D2DF2">
      <w:pPr>
        <w:pStyle w:val="NoSpacing"/>
        <w:rPr>
          <w:rFonts w:ascii="Verdana" w:hAnsi="Verdana"/>
          <w:bCs/>
          <w:color w:val="000000"/>
        </w:rPr>
      </w:pPr>
    </w:p>
    <w:p w14:paraId="4897BE54" w14:textId="77777777" w:rsidR="00BB4376" w:rsidRDefault="00BB4376" w:rsidP="000D2DF2">
      <w:pPr>
        <w:pStyle w:val="NoSpacing"/>
        <w:rPr>
          <w:rFonts w:ascii="Verdana" w:hAnsi="Verdana"/>
          <w:bCs/>
          <w:color w:val="000000"/>
        </w:rPr>
      </w:pPr>
    </w:p>
    <w:p w14:paraId="006D6C2B" w14:textId="77777777" w:rsidR="00BB4376" w:rsidRDefault="00BB4376" w:rsidP="000D2DF2">
      <w:pPr>
        <w:pStyle w:val="NoSpacing"/>
        <w:rPr>
          <w:rFonts w:ascii="Verdana" w:hAnsi="Verdana"/>
          <w:bCs/>
          <w:color w:val="000000"/>
        </w:rPr>
      </w:pPr>
    </w:p>
    <w:p w14:paraId="00DB6453" w14:textId="77777777" w:rsidR="00BB4376" w:rsidRDefault="00BB4376" w:rsidP="000D2DF2">
      <w:pPr>
        <w:pStyle w:val="NoSpacing"/>
        <w:rPr>
          <w:rFonts w:ascii="Verdana" w:hAnsi="Verdana"/>
          <w:bCs/>
          <w:color w:val="000000"/>
        </w:rPr>
      </w:pPr>
    </w:p>
    <w:p w14:paraId="7BA46831" w14:textId="77777777" w:rsidR="00BB4376" w:rsidRDefault="00BB4376" w:rsidP="000D2DF2">
      <w:pPr>
        <w:pStyle w:val="NoSpacing"/>
        <w:rPr>
          <w:rFonts w:ascii="Verdana" w:hAnsi="Verdana"/>
          <w:bCs/>
          <w:color w:val="000000"/>
        </w:rPr>
      </w:pPr>
    </w:p>
    <w:p w14:paraId="08D65A84" w14:textId="77777777" w:rsidR="0089352C" w:rsidRDefault="0089352C" w:rsidP="00AD7198">
      <w:pPr>
        <w:pStyle w:val="NoSpacing"/>
        <w:rPr>
          <w:rFonts w:ascii="Verdana" w:hAnsi="Verdana"/>
        </w:rPr>
      </w:pPr>
    </w:p>
    <w:p w14:paraId="1D94A187" w14:textId="77777777" w:rsidR="0089352C" w:rsidRDefault="0089352C" w:rsidP="00AD7198">
      <w:pPr>
        <w:pStyle w:val="NoSpacing"/>
        <w:rPr>
          <w:rFonts w:ascii="Verdana" w:hAnsi="Verdana"/>
        </w:rPr>
      </w:pPr>
    </w:p>
    <w:p w14:paraId="6DDC44D5" w14:textId="77777777" w:rsidR="0089352C" w:rsidRDefault="0089352C" w:rsidP="00AD7198">
      <w:pPr>
        <w:pStyle w:val="NoSpacing"/>
        <w:rPr>
          <w:rFonts w:ascii="Verdana" w:hAnsi="Verdana"/>
        </w:rPr>
      </w:pPr>
    </w:p>
    <w:p w14:paraId="41CF450D" w14:textId="77777777" w:rsidR="0089352C" w:rsidRDefault="0089352C" w:rsidP="00AD7198">
      <w:pPr>
        <w:pStyle w:val="NoSpacing"/>
        <w:rPr>
          <w:rFonts w:ascii="Verdana" w:hAnsi="Verdana"/>
        </w:rPr>
      </w:pPr>
    </w:p>
    <w:p w14:paraId="4DBDD764" w14:textId="77777777" w:rsidR="0089352C" w:rsidRDefault="0089352C" w:rsidP="00AD7198">
      <w:pPr>
        <w:pStyle w:val="NoSpacing"/>
        <w:rPr>
          <w:rFonts w:ascii="Verdana" w:hAnsi="Verdana"/>
        </w:rPr>
      </w:pPr>
    </w:p>
    <w:p w14:paraId="3091B23C" w14:textId="77777777" w:rsidR="0089352C" w:rsidRDefault="0089352C" w:rsidP="00AD7198">
      <w:pPr>
        <w:pStyle w:val="NoSpacing"/>
        <w:rPr>
          <w:rFonts w:ascii="Verdana" w:hAnsi="Verdana"/>
        </w:rPr>
      </w:pPr>
    </w:p>
    <w:p w14:paraId="1BF0E54D" w14:textId="77777777" w:rsidR="005704EE" w:rsidRDefault="005704EE" w:rsidP="00AD7198">
      <w:pPr>
        <w:pStyle w:val="NoSpacing"/>
        <w:rPr>
          <w:rFonts w:ascii="Verdana" w:hAnsi="Verdana"/>
        </w:rPr>
      </w:pPr>
    </w:p>
    <w:p w14:paraId="3103B9E1" w14:textId="77777777" w:rsidR="005704EE" w:rsidRDefault="005704EE" w:rsidP="00AD7198">
      <w:pPr>
        <w:pStyle w:val="NoSpacing"/>
        <w:rPr>
          <w:rFonts w:ascii="Verdana" w:hAnsi="Verdana"/>
        </w:rPr>
      </w:pPr>
    </w:p>
    <w:p w14:paraId="274E6ADA" w14:textId="77777777" w:rsidR="005704EE" w:rsidRDefault="005704EE" w:rsidP="00AD7198">
      <w:pPr>
        <w:pStyle w:val="NoSpacing"/>
        <w:rPr>
          <w:rFonts w:ascii="Verdana" w:hAnsi="Verdana"/>
        </w:rPr>
      </w:pPr>
    </w:p>
    <w:p w14:paraId="1242C04A" w14:textId="77777777" w:rsidR="005704EE" w:rsidRDefault="005704EE" w:rsidP="00AD7198">
      <w:pPr>
        <w:pStyle w:val="NoSpacing"/>
        <w:rPr>
          <w:rFonts w:ascii="Verdana" w:hAnsi="Verdana"/>
        </w:rPr>
      </w:pPr>
    </w:p>
    <w:p w14:paraId="5C3C568E" w14:textId="77777777" w:rsidR="005704EE" w:rsidRDefault="005704EE" w:rsidP="00AD7198">
      <w:pPr>
        <w:pStyle w:val="NoSpacing"/>
        <w:rPr>
          <w:rFonts w:ascii="Verdana" w:hAnsi="Verdana"/>
        </w:rPr>
      </w:pPr>
    </w:p>
    <w:p w14:paraId="28242BD3" w14:textId="77777777" w:rsidR="005704EE" w:rsidRDefault="005704EE" w:rsidP="00AD7198">
      <w:pPr>
        <w:pStyle w:val="NoSpacing"/>
        <w:rPr>
          <w:rFonts w:ascii="Verdana" w:hAnsi="Verdana"/>
        </w:rPr>
      </w:pPr>
    </w:p>
    <w:p w14:paraId="433DAEF6" w14:textId="77777777" w:rsidR="0089352C" w:rsidRDefault="0089352C" w:rsidP="00AD7198">
      <w:pPr>
        <w:pStyle w:val="NoSpacing"/>
        <w:rPr>
          <w:rFonts w:ascii="Verdana" w:hAnsi="Verdana"/>
        </w:rPr>
      </w:pPr>
    </w:p>
    <w:p w14:paraId="0573CD72" w14:textId="77777777" w:rsidR="0089352C" w:rsidRDefault="0089352C" w:rsidP="00AD7198">
      <w:pPr>
        <w:pStyle w:val="NoSpacing"/>
        <w:rPr>
          <w:rFonts w:ascii="Verdana" w:hAnsi="Verdana"/>
        </w:rPr>
      </w:pPr>
    </w:p>
    <w:p w14:paraId="096DED19" w14:textId="77777777" w:rsidR="001B181D" w:rsidRPr="001B181D" w:rsidRDefault="00FE69AE" w:rsidP="001B181D">
      <w:pPr>
        <w:jc w:val="center"/>
        <w:rPr>
          <w:rFonts w:ascii="Verdana" w:hAnsi="Verdana"/>
          <w:b/>
        </w:rPr>
      </w:pPr>
      <w:r>
        <w:rPr>
          <w:noProof/>
          <w:lang w:eastAsia="en-GB"/>
        </w:rPr>
        <w:drawing>
          <wp:anchor distT="0" distB="0" distL="114300" distR="114300" simplePos="0" relativeHeight="251707392" behindDoc="1" locked="0" layoutInCell="1" allowOverlap="1" wp14:anchorId="39534C1A" wp14:editId="4B9B60D4">
            <wp:simplePos x="0" y="0"/>
            <wp:positionH relativeFrom="margin">
              <wp:posOffset>-57150</wp:posOffset>
            </wp:positionH>
            <wp:positionV relativeFrom="paragraph">
              <wp:posOffset>239394</wp:posOffset>
            </wp:positionV>
            <wp:extent cx="6751955" cy="28289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2493" cy="2829150"/>
                    </a:xfrm>
                    <a:prstGeom prst="rect">
                      <a:avLst/>
                    </a:prstGeom>
                    <a:noFill/>
                  </pic:spPr>
                </pic:pic>
              </a:graphicData>
            </a:graphic>
            <wp14:sizeRelH relativeFrom="page">
              <wp14:pctWidth>0</wp14:pctWidth>
            </wp14:sizeRelH>
            <wp14:sizeRelV relativeFrom="page">
              <wp14:pctHeight>0</wp14:pctHeight>
            </wp14:sizeRelV>
          </wp:anchor>
        </w:drawing>
      </w:r>
      <w:r w:rsidR="001B181D">
        <w:rPr>
          <w:rFonts w:ascii="Verdana" w:hAnsi="Verdana"/>
          <w:b/>
        </w:rPr>
        <w:t>Fee Note</w:t>
      </w:r>
    </w:p>
    <w:p w14:paraId="592D94C6" w14:textId="77777777" w:rsidR="00FF27B7" w:rsidRDefault="00FF27B7" w:rsidP="00A61D90"/>
    <w:p w14:paraId="44B14EB7" w14:textId="77777777" w:rsidR="001B181D" w:rsidRDefault="000D2DF2" w:rsidP="00A61D90">
      <w:r>
        <w:t>Consideration of fact, law and evidence</w:t>
      </w:r>
      <w:r w:rsidR="001B181D" w:rsidRPr="001B181D">
        <w:t>.</w:t>
      </w:r>
    </w:p>
    <w:p w14:paraId="612593B3" w14:textId="77777777" w:rsidR="000D2DF2" w:rsidRDefault="000D2DF2" w:rsidP="00A61D90">
      <w:r>
        <w:t xml:space="preserve">Calculation of diminution in value </w:t>
      </w:r>
    </w:p>
    <w:p w14:paraId="79A03655" w14:textId="77777777" w:rsidR="001B181D" w:rsidRDefault="001B181D" w:rsidP="00A61D90">
      <w:r>
        <w:t xml:space="preserve">Produce </w:t>
      </w:r>
      <w:r w:rsidR="000D2DF2">
        <w:t>expert</w:t>
      </w:r>
      <w:r>
        <w:t xml:space="preserve"> report.</w:t>
      </w:r>
    </w:p>
    <w:p w14:paraId="125141D5" w14:textId="77777777" w:rsidR="001B181D" w:rsidRDefault="00D366C0" w:rsidP="00A61D90">
      <w:r>
        <w:t>Cloud based S</w:t>
      </w:r>
      <w:r w:rsidR="001B181D">
        <w:t>torage of all material case files and images.</w:t>
      </w:r>
    </w:p>
    <w:p w14:paraId="52575208" w14:textId="77777777" w:rsidR="001B181D" w:rsidRDefault="00FE69AE" w:rsidP="00A61D90">
      <w:r>
        <w:rPr>
          <w:noProof/>
          <w:lang w:eastAsia="en-GB"/>
        </w:rPr>
        <mc:AlternateContent>
          <mc:Choice Requires="wps">
            <w:drawing>
              <wp:anchor distT="0" distB="0" distL="114300" distR="114300" simplePos="0" relativeHeight="251708416" behindDoc="0" locked="0" layoutInCell="1" allowOverlap="1" wp14:anchorId="22DE87A0" wp14:editId="4E05BA19">
                <wp:simplePos x="0" y="0"/>
                <wp:positionH relativeFrom="margin">
                  <wp:align>center</wp:align>
                </wp:positionH>
                <wp:positionV relativeFrom="paragraph">
                  <wp:posOffset>260350</wp:posOffset>
                </wp:positionV>
                <wp:extent cx="6686550" cy="105727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6686550" cy="1057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074ECAE7">
              <v:rect id="Rectangle 9" style="position:absolute;margin-left:0;margin-top:20.5pt;width:526.5pt;height:83.25pt;z-index:2517084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spid="_x0000_s1026" filled="f" strokecolor="black [3213]" strokeweight="1pt" w14:anchorId="4935E8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">
                <w10:wrap anchorx="margin"/>
              </v:rect>
            </w:pict>
          </mc:Fallback>
        </mc:AlternateContent>
      </w:r>
    </w:p>
    <w:p w14:paraId="7AF2EBF2" w14:textId="4F976E8A" w:rsidR="001B181D" w:rsidRDefault="004730EC" w:rsidP="000D2DF2">
      <w:pPr>
        <w:tabs>
          <w:tab w:val="left" w:pos="195"/>
          <w:tab w:val="right" w:pos="10466"/>
        </w:tabs>
      </w:pPr>
      <w:r>
        <w:tab/>
      </w:r>
      <w:r>
        <w:tab/>
      </w:r>
      <w:r w:rsidR="00E501BE">
        <w:t xml:space="preserve"> </w:t>
      </w:r>
      <w:r>
        <w:t>Agreed fee: £</w:t>
      </w:r>
      <w:r w:rsidR="00156D9E">
        <w:t>3</w:t>
      </w:r>
      <w:r w:rsidR="00160400">
        <w:t>00</w:t>
      </w:r>
      <w:r w:rsidR="001B181D">
        <w:t>.00</w:t>
      </w:r>
    </w:p>
    <w:p w14:paraId="5452AA75" w14:textId="4B211B2A" w:rsidR="001B181D" w:rsidRDefault="00FE69AE" w:rsidP="001B181D">
      <w:pPr>
        <w:jc w:val="right"/>
      </w:pPr>
      <w:r>
        <w:t>Sub T</w:t>
      </w:r>
      <w:r w:rsidR="001B181D">
        <w:t xml:space="preserve">otal: </w:t>
      </w:r>
      <w:r w:rsidR="00160400">
        <w:t>£</w:t>
      </w:r>
      <w:r w:rsidR="00156D9E">
        <w:t>3</w:t>
      </w:r>
      <w:r w:rsidR="00160400">
        <w:t>00</w:t>
      </w:r>
      <w:r w:rsidR="001B181D">
        <w:t>.00</w:t>
      </w:r>
    </w:p>
    <w:p w14:paraId="02623AFA" w14:textId="5D3C200F" w:rsidR="001B181D" w:rsidRDefault="004730EC" w:rsidP="001B181D">
      <w:pPr>
        <w:jc w:val="right"/>
      </w:pPr>
      <w:r>
        <w:t>V</w:t>
      </w:r>
      <w:r w:rsidR="00160400">
        <w:t>AT: £</w:t>
      </w:r>
      <w:r w:rsidR="00156D9E">
        <w:t>6</w:t>
      </w:r>
      <w:r w:rsidR="00160400">
        <w:t>0</w:t>
      </w:r>
      <w:r w:rsidR="001B181D">
        <w:t>.00</w:t>
      </w:r>
    </w:p>
    <w:p w14:paraId="0D7D2E96" w14:textId="10671D2F" w:rsidR="00FE69AE" w:rsidRDefault="000D2DF2" w:rsidP="001B181D">
      <w:pPr>
        <w:jc w:val="right"/>
      </w:pPr>
      <w:r>
        <w:t>Total Due: £</w:t>
      </w:r>
      <w:r w:rsidR="00156D9E">
        <w:t>36</w:t>
      </w:r>
      <w:r w:rsidR="00160400">
        <w:t>0</w:t>
      </w:r>
      <w:r w:rsidR="001B181D">
        <w:t xml:space="preserve">.00     </w:t>
      </w:r>
    </w:p>
    <w:p w14:paraId="1670F8F4" w14:textId="77777777" w:rsidR="001B181D" w:rsidRDefault="001B181D" w:rsidP="001B181D">
      <w:pPr>
        <w:jc w:val="right"/>
      </w:pPr>
      <w:r>
        <w:t xml:space="preserve">  </w:t>
      </w:r>
    </w:p>
    <w:p w14:paraId="070B6590" w14:textId="77777777" w:rsidR="001B181D" w:rsidRPr="00FE69AE" w:rsidRDefault="001B181D" w:rsidP="001B181D">
      <w:pPr>
        <w:rPr>
          <w:b/>
        </w:rPr>
      </w:pPr>
      <w:r w:rsidRPr="00FE69AE">
        <w:rPr>
          <w:b/>
        </w:rPr>
        <w:t xml:space="preserve">Payment    </w:t>
      </w:r>
    </w:p>
    <w:p w14:paraId="5B43EC46" w14:textId="081DEAB1" w:rsidR="00FE69AE" w:rsidRPr="00FE69AE" w:rsidRDefault="001B181D" w:rsidP="001B181D">
      <w:r w:rsidRPr="00FE69AE">
        <w:t xml:space="preserve">Please make cheques payable to </w:t>
      </w:r>
      <w:r w:rsidRPr="00FE69AE">
        <w:rPr>
          <w:b/>
        </w:rPr>
        <w:t>Collision Engineers</w:t>
      </w:r>
      <w:r w:rsidR="00FE69AE" w:rsidRPr="00FE69AE">
        <w:rPr>
          <w:b/>
        </w:rPr>
        <w:t xml:space="preserve"> </w:t>
      </w:r>
      <w:r w:rsidR="00D366C0">
        <w:t xml:space="preserve">and quote reference </w:t>
      </w:r>
      <w:r w:rsidR="001B6C5D">
        <w:t>d.pch26190</w:t>
      </w:r>
    </w:p>
    <w:p w14:paraId="57CC24A7" w14:textId="77777777" w:rsidR="00FE69AE" w:rsidRPr="00FE69AE" w:rsidRDefault="00FE69AE" w:rsidP="001B181D">
      <w:r w:rsidRPr="00FE69AE">
        <w:t>This is not a tax invoice – a receipted invoice will follow upon payment. We will not accept any reduction to our fee through the detailed assessment process.</w:t>
      </w:r>
    </w:p>
    <w:p w14:paraId="4DA6F1BC" w14:textId="77777777" w:rsidR="00241638" w:rsidRDefault="00FE69AE" w:rsidP="001B181D">
      <w:r w:rsidRPr="00FE69AE">
        <w:t>Any requests for addendum reports or letters including those required for clarification, plus Counsel, Court or other meetings will be subject to a further charge &amp; subject to Civil Procedure Rule 35.6.</w:t>
      </w:r>
      <w:r w:rsidR="001B181D" w:rsidRPr="00FE69AE">
        <w:rPr>
          <w:b/>
        </w:rPr>
        <w:t xml:space="preserve">   </w:t>
      </w:r>
      <w:r w:rsidR="001B181D" w:rsidRPr="00FE69AE">
        <w:t xml:space="preserve">   </w:t>
      </w:r>
    </w:p>
    <w:p w14:paraId="189495B0" w14:textId="77777777" w:rsidR="001B181D" w:rsidRPr="00241638" w:rsidRDefault="00241638" w:rsidP="00241638">
      <w:pPr>
        <w:autoSpaceDE w:val="0"/>
        <w:autoSpaceDN w:val="0"/>
        <w:adjustRightInd w:val="0"/>
        <w:spacing w:after="0" w:line="240" w:lineRule="auto"/>
        <w:rPr>
          <w:rFonts w:cs="Arial"/>
        </w:rPr>
      </w:pPr>
      <w:r w:rsidRPr="00241638">
        <w:rPr>
          <w:rFonts w:cs="Arial"/>
        </w:rPr>
        <w:t xml:space="preserve">Terms: As per our agreement, following which we reserve the right to claim statutory interest at 8% above the Bank </w:t>
      </w:r>
      <w:r>
        <w:rPr>
          <w:rFonts w:cs="Arial"/>
        </w:rPr>
        <w:t xml:space="preserve">of </w:t>
      </w:r>
      <w:r w:rsidRPr="00241638">
        <w:rPr>
          <w:rFonts w:cs="Arial"/>
        </w:rPr>
        <w:t>England reference rate in force on the date the debt becomes overdue and at any subsequent rate where the reference rate changes and the debt remains unpaid in accordance with the Late Payment of Commercial Debts (Interest) Act 1998 as amended and supplemented by the Late Payment of Commercial Debts Regulations 2002. In addition, for unpaid debts up to £999.99 we are allowed to claim compensation of £40.00.</w:t>
      </w:r>
      <w:r w:rsidR="001B181D" w:rsidRPr="00241638">
        <w:t xml:space="preserve">                                                                                                                             </w:t>
      </w:r>
    </w:p>
    <w:sectPr w:rsidR="001B181D" w:rsidRPr="00241638" w:rsidSect="00995CAD">
      <w:headerReference w:type="default" r:id="rId13"/>
      <w:footerReference w:type="default" r:id="rId14"/>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417F" w14:textId="77777777" w:rsidR="003214A0" w:rsidRDefault="003214A0" w:rsidP="0077200D">
      <w:pPr>
        <w:spacing w:after="0" w:line="240" w:lineRule="auto"/>
      </w:pPr>
      <w:r>
        <w:separator/>
      </w:r>
    </w:p>
  </w:endnote>
  <w:endnote w:type="continuationSeparator" w:id="0">
    <w:p w14:paraId="0464E0DC" w14:textId="77777777" w:rsidR="003214A0" w:rsidRDefault="003214A0" w:rsidP="00772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F7AE" w14:textId="77777777" w:rsidR="00E416C0" w:rsidRPr="00995CAD" w:rsidRDefault="00000000" w:rsidP="0075352D">
    <w:pPr>
      <w:pStyle w:val="Footer"/>
      <w:rPr>
        <w:color w:val="000000" w:themeColor="text1"/>
      </w:rPr>
    </w:pPr>
    <w:sdt>
      <w:sdtPr>
        <w:id w:val="-1854327926"/>
        <w:docPartObj>
          <w:docPartGallery w:val="Page Numbers (Bottom of Page)"/>
          <w:docPartUnique/>
        </w:docPartObj>
      </w:sdtPr>
      <w:sdtEndPr>
        <w:rPr>
          <w:noProof/>
          <w:color w:val="000000" w:themeColor="text1"/>
        </w:rPr>
      </w:sdtEndPr>
      <w:sdtContent>
        <w:r w:rsidR="00E416C0">
          <w:fldChar w:fldCharType="begin"/>
        </w:r>
        <w:r w:rsidR="00E416C0">
          <w:instrText xml:space="preserve"> PAGE   \* MERGEFORMAT </w:instrText>
        </w:r>
        <w:r w:rsidR="00E416C0">
          <w:fldChar w:fldCharType="separate"/>
        </w:r>
        <w:r w:rsidR="007B040F">
          <w:rPr>
            <w:noProof/>
          </w:rPr>
          <w:t>1</w:t>
        </w:r>
        <w:r w:rsidR="00E416C0">
          <w:rPr>
            <w:noProof/>
          </w:rPr>
          <w:fldChar w:fldCharType="end"/>
        </w:r>
        <w:r w:rsidR="00E416C0">
          <w:rPr>
            <w:noProof/>
          </w:rPr>
          <w:t xml:space="preserve">                                                      </w:t>
        </w:r>
        <w:hyperlink r:id="rId1" w:history="1">
          <w:r w:rsidR="00E416C0" w:rsidRPr="0075352D">
            <w:rPr>
              <w:rStyle w:val="Hyperlink"/>
              <w:color w:val="C00000"/>
            </w:rPr>
            <w:t>www.CollisionEngineers.co.uk</w:t>
          </w:r>
        </w:hyperlink>
        <w:r w:rsidR="00E416C0">
          <w:rPr>
            <w:color w:val="000000" w:themeColor="text1"/>
          </w:rPr>
          <w:t xml:space="preserve"> –</w:t>
        </w:r>
      </w:sdtContent>
    </w:sdt>
    <w:r w:rsidR="00E416C0">
      <w:rPr>
        <w:noProof/>
        <w:color w:val="000000" w:themeColor="text1"/>
      </w:rPr>
      <w:t xml:space="preserve"> VAT 262 0937 10 </w:t>
    </w:r>
  </w:p>
  <w:p w14:paraId="2596A581" w14:textId="77777777" w:rsidR="00E416C0" w:rsidRDefault="00E41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23EE8" w14:textId="77777777" w:rsidR="003214A0" w:rsidRDefault="003214A0" w:rsidP="0077200D">
      <w:pPr>
        <w:spacing w:after="0" w:line="240" w:lineRule="auto"/>
      </w:pPr>
      <w:r>
        <w:separator/>
      </w:r>
    </w:p>
  </w:footnote>
  <w:footnote w:type="continuationSeparator" w:id="0">
    <w:p w14:paraId="3AFF2228" w14:textId="77777777" w:rsidR="003214A0" w:rsidRDefault="003214A0" w:rsidP="00772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08F4" w14:textId="77777777" w:rsidR="00E416C0" w:rsidRDefault="00E416C0">
    <w:pPr>
      <w:pStyle w:val="Header"/>
    </w:pPr>
    <w:r>
      <w:rPr>
        <w:noProof/>
        <w:lang w:eastAsia="en-GB"/>
      </w:rPr>
      <w:drawing>
        <wp:anchor distT="0" distB="0" distL="114300" distR="114300" simplePos="0" relativeHeight="251660288" behindDoc="0" locked="0" layoutInCell="1" allowOverlap="1" wp14:anchorId="73FD04F5" wp14:editId="4CB421C4">
          <wp:simplePos x="0" y="0"/>
          <wp:positionH relativeFrom="margin">
            <wp:align>left</wp:align>
          </wp:positionH>
          <wp:positionV relativeFrom="paragraph">
            <wp:posOffset>166977</wp:posOffset>
          </wp:positionV>
          <wp:extent cx="1628044" cy="922352"/>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l="29082" t="35590" r="27210" b="18695"/>
                  <a:stretch/>
                </pic:blipFill>
                <pic:spPr bwMode="auto">
                  <a:xfrm>
                    <a:off x="0" y="0"/>
                    <a:ext cx="1642355" cy="930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ptab w:relativeTo="margin" w:alignment="right" w:leader="none"/>
    </w:r>
  </w:p>
  <w:p w14:paraId="3286B2CA" w14:textId="77777777" w:rsidR="00E416C0" w:rsidRDefault="00E41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17197"/>
    <w:multiLevelType w:val="hybridMultilevel"/>
    <w:tmpl w:val="00D43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D2595E"/>
    <w:multiLevelType w:val="hybridMultilevel"/>
    <w:tmpl w:val="5A0AB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13750C"/>
    <w:multiLevelType w:val="hybridMultilevel"/>
    <w:tmpl w:val="D67A9DF2"/>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6D72A5"/>
    <w:multiLevelType w:val="hybridMultilevel"/>
    <w:tmpl w:val="00A62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6711779">
    <w:abstractNumId w:val="2"/>
  </w:num>
  <w:num w:numId="2" w16cid:durableId="189075391">
    <w:abstractNumId w:val="1"/>
  </w:num>
  <w:num w:numId="3" w16cid:durableId="318192458">
    <w:abstractNumId w:val="3"/>
  </w:num>
  <w:num w:numId="4" w16cid:durableId="191176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00D"/>
    <w:rsid w:val="000035D8"/>
    <w:rsid w:val="00011831"/>
    <w:rsid w:val="0002456B"/>
    <w:rsid w:val="0003230F"/>
    <w:rsid w:val="0003487C"/>
    <w:rsid w:val="00037231"/>
    <w:rsid w:val="00043161"/>
    <w:rsid w:val="000449BD"/>
    <w:rsid w:val="000453C4"/>
    <w:rsid w:val="00047BCA"/>
    <w:rsid w:val="00047E0C"/>
    <w:rsid w:val="00053F16"/>
    <w:rsid w:val="0005536B"/>
    <w:rsid w:val="000569F6"/>
    <w:rsid w:val="00057930"/>
    <w:rsid w:val="00057D6B"/>
    <w:rsid w:val="00070A19"/>
    <w:rsid w:val="00071865"/>
    <w:rsid w:val="000837ED"/>
    <w:rsid w:val="000904AF"/>
    <w:rsid w:val="00090C42"/>
    <w:rsid w:val="000942B6"/>
    <w:rsid w:val="000A3AF0"/>
    <w:rsid w:val="000A5B8A"/>
    <w:rsid w:val="000B0C40"/>
    <w:rsid w:val="000D2DF2"/>
    <w:rsid w:val="000D7DE0"/>
    <w:rsid w:val="000E6008"/>
    <w:rsid w:val="000F4BEB"/>
    <w:rsid w:val="000F594F"/>
    <w:rsid w:val="0011111C"/>
    <w:rsid w:val="00112947"/>
    <w:rsid w:val="0011359F"/>
    <w:rsid w:val="001361C4"/>
    <w:rsid w:val="00144028"/>
    <w:rsid w:val="00152CB9"/>
    <w:rsid w:val="00156D9E"/>
    <w:rsid w:val="00160400"/>
    <w:rsid w:val="001610A7"/>
    <w:rsid w:val="001624E4"/>
    <w:rsid w:val="0018014C"/>
    <w:rsid w:val="001905A2"/>
    <w:rsid w:val="00195315"/>
    <w:rsid w:val="001A40D7"/>
    <w:rsid w:val="001A6F68"/>
    <w:rsid w:val="001B181D"/>
    <w:rsid w:val="001B1984"/>
    <w:rsid w:val="001B6C5D"/>
    <w:rsid w:val="001C634A"/>
    <w:rsid w:val="001D2AC9"/>
    <w:rsid w:val="001E7069"/>
    <w:rsid w:val="001F01F7"/>
    <w:rsid w:val="001F0E6F"/>
    <w:rsid w:val="001F3588"/>
    <w:rsid w:val="002023A0"/>
    <w:rsid w:val="00204287"/>
    <w:rsid w:val="0021218A"/>
    <w:rsid w:val="00213E14"/>
    <w:rsid w:val="002218E8"/>
    <w:rsid w:val="00223BB6"/>
    <w:rsid w:val="0023116C"/>
    <w:rsid w:val="002322FD"/>
    <w:rsid w:val="00233661"/>
    <w:rsid w:val="00241638"/>
    <w:rsid w:val="00246AFA"/>
    <w:rsid w:val="0025122D"/>
    <w:rsid w:val="0025205D"/>
    <w:rsid w:val="0025382F"/>
    <w:rsid w:val="0025792F"/>
    <w:rsid w:val="0027199E"/>
    <w:rsid w:val="002854FD"/>
    <w:rsid w:val="0029181E"/>
    <w:rsid w:val="00293ADD"/>
    <w:rsid w:val="00296741"/>
    <w:rsid w:val="002B2207"/>
    <w:rsid w:val="002B5DB5"/>
    <w:rsid w:val="002B6A0E"/>
    <w:rsid w:val="002C28E2"/>
    <w:rsid w:val="002C4BA5"/>
    <w:rsid w:val="002D52B8"/>
    <w:rsid w:val="002D64FE"/>
    <w:rsid w:val="002E3340"/>
    <w:rsid w:val="002F178E"/>
    <w:rsid w:val="002F61E5"/>
    <w:rsid w:val="00302307"/>
    <w:rsid w:val="0030355E"/>
    <w:rsid w:val="0031145F"/>
    <w:rsid w:val="003214A0"/>
    <w:rsid w:val="00332AB6"/>
    <w:rsid w:val="003540FB"/>
    <w:rsid w:val="00371209"/>
    <w:rsid w:val="003712D3"/>
    <w:rsid w:val="0037198F"/>
    <w:rsid w:val="00377542"/>
    <w:rsid w:val="0038560C"/>
    <w:rsid w:val="00390B06"/>
    <w:rsid w:val="003953CB"/>
    <w:rsid w:val="003B0C72"/>
    <w:rsid w:val="003B39D6"/>
    <w:rsid w:val="003B694E"/>
    <w:rsid w:val="003C0D1A"/>
    <w:rsid w:val="003D589A"/>
    <w:rsid w:val="003F4F57"/>
    <w:rsid w:val="004041B2"/>
    <w:rsid w:val="00411A7C"/>
    <w:rsid w:val="00435F69"/>
    <w:rsid w:val="0043627D"/>
    <w:rsid w:val="00436C44"/>
    <w:rsid w:val="00437530"/>
    <w:rsid w:val="00443F6C"/>
    <w:rsid w:val="00444F8F"/>
    <w:rsid w:val="00452E7E"/>
    <w:rsid w:val="00454151"/>
    <w:rsid w:val="004551BF"/>
    <w:rsid w:val="004650C0"/>
    <w:rsid w:val="00466CDE"/>
    <w:rsid w:val="0047090B"/>
    <w:rsid w:val="00471CD1"/>
    <w:rsid w:val="004730EC"/>
    <w:rsid w:val="00474FEC"/>
    <w:rsid w:val="004824A4"/>
    <w:rsid w:val="004859E7"/>
    <w:rsid w:val="00485A5E"/>
    <w:rsid w:val="00486DE8"/>
    <w:rsid w:val="004A20D5"/>
    <w:rsid w:val="004B3252"/>
    <w:rsid w:val="004C3748"/>
    <w:rsid w:val="004C7692"/>
    <w:rsid w:val="004E0A1F"/>
    <w:rsid w:val="004E20FD"/>
    <w:rsid w:val="004E5AAC"/>
    <w:rsid w:val="004E61DA"/>
    <w:rsid w:val="004F2C2F"/>
    <w:rsid w:val="004F3488"/>
    <w:rsid w:val="004F65FC"/>
    <w:rsid w:val="00502CE2"/>
    <w:rsid w:val="005051B9"/>
    <w:rsid w:val="00506BDB"/>
    <w:rsid w:val="005154A2"/>
    <w:rsid w:val="00515CE8"/>
    <w:rsid w:val="00530828"/>
    <w:rsid w:val="00535F70"/>
    <w:rsid w:val="00536317"/>
    <w:rsid w:val="00540C10"/>
    <w:rsid w:val="00540C2E"/>
    <w:rsid w:val="00541D1F"/>
    <w:rsid w:val="00544D36"/>
    <w:rsid w:val="005450B5"/>
    <w:rsid w:val="005704EE"/>
    <w:rsid w:val="00572A86"/>
    <w:rsid w:val="005762EF"/>
    <w:rsid w:val="005A45D5"/>
    <w:rsid w:val="005A4695"/>
    <w:rsid w:val="005A5ED6"/>
    <w:rsid w:val="005B24B2"/>
    <w:rsid w:val="005C4F52"/>
    <w:rsid w:val="005E7EBD"/>
    <w:rsid w:val="006034DE"/>
    <w:rsid w:val="00605D8B"/>
    <w:rsid w:val="00610C9B"/>
    <w:rsid w:val="00614539"/>
    <w:rsid w:val="0061454A"/>
    <w:rsid w:val="00615FE0"/>
    <w:rsid w:val="006360E4"/>
    <w:rsid w:val="00641106"/>
    <w:rsid w:val="006504F2"/>
    <w:rsid w:val="006528D5"/>
    <w:rsid w:val="006633F9"/>
    <w:rsid w:val="00663D01"/>
    <w:rsid w:val="00667D6F"/>
    <w:rsid w:val="006749F7"/>
    <w:rsid w:val="006854E4"/>
    <w:rsid w:val="006903B6"/>
    <w:rsid w:val="00694115"/>
    <w:rsid w:val="00696277"/>
    <w:rsid w:val="006A00CF"/>
    <w:rsid w:val="006A0FEE"/>
    <w:rsid w:val="006A6C42"/>
    <w:rsid w:val="006B4749"/>
    <w:rsid w:val="006B5B3A"/>
    <w:rsid w:val="006C22B4"/>
    <w:rsid w:val="006C57A7"/>
    <w:rsid w:val="006C5BDF"/>
    <w:rsid w:val="006D1690"/>
    <w:rsid w:val="006D28D1"/>
    <w:rsid w:val="006D4D98"/>
    <w:rsid w:val="006D618D"/>
    <w:rsid w:val="006D63D0"/>
    <w:rsid w:val="006D66E6"/>
    <w:rsid w:val="006E14CA"/>
    <w:rsid w:val="006E2670"/>
    <w:rsid w:val="006F1E18"/>
    <w:rsid w:val="006F218B"/>
    <w:rsid w:val="006F4CBA"/>
    <w:rsid w:val="0070123D"/>
    <w:rsid w:val="00702A33"/>
    <w:rsid w:val="00705D8F"/>
    <w:rsid w:val="0070701C"/>
    <w:rsid w:val="00707A52"/>
    <w:rsid w:val="00726B78"/>
    <w:rsid w:val="007306B9"/>
    <w:rsid w:val="00744114"/>
    <w:rsid w:val="0075352D"/>
    <w:rsid w:val="00760743"/>
    <w:rsid w:val="00764275"/>
    <w:rsid w:val="00767F36"/>
    <w:rsid w:val="0077200D"/>
    <w:rsid w:val="00782626"/>
    <w:rsid w:val="007867B0"/>
    <w:rsid w:val="00786BF8"/>
    <w:rsid w:val="007936B7"/>
    <w:rsid w:val="007A1E7E"/>
    <w:rsid w:val="007B040F"/>
    <w:rsid w:val="007B2D84"/>
    <w:rsid w:val="007B335F"/>
    <w:rsid w:val="007B4A9C"/>
    <w:rsid w:val="007B6560"/>
    <w:rsid w:val="007C1FF5"/>
    <w:rsid w:val="007C735F"/>
    <w:rsid w:val="007D29A4"/>
    <w:rsid w:val="007D364F"/>
    <w:rsid w:val="007D6F93"/>
    <w:rsid w:val="007E0299"/>
    <w:rsid w:val="007E0B59"/>
    <w:rsid w:val="007E4BD8"/>
    <w:rsid w:val="007E5D9E"/>
    <w:rsid w:val="007F3535"/>
    <w:rsid w:val="007F653B"/>
    <w:rsid w:val="007F7513"/>
    <w:rsid w:val="00806E47"/>
    <w:rsid w:val="008146FD"/>
    <w:rsid w:val="008248F6"/>
    <w:rsid w:val="00826589"/>
    <w:rsid w:val="00827E0F"/>
    <w:rsid w:val="00832864"/>
    <w:rsid w:val="008435F9"/>
    <w:rsid w:val="00846AB7"/>
    <w:rsid w:val="00850F25"/>
    <w:rsid w:val="0085284F"/>
    <w:rsid w:val="00856942"/>
    <w:rsid w:val="00876309"/>
    <w:rsid w:val="00884711"/>
    <w:rsid w:val="00885480"/>
    <w:rsid w:val="0089111D"/>
    <w:rsid w:val="00891489"/>
    <w:rsid w:val="00891E62"/>
    <w:rsid w:val="0089352C"/>
    <w:rsid w:val="00894FE0"/>
    <w:rsid w:val="008B37C4"/>
    <w:rsid w:val="008B57F5"/>
    <w:rsid w:val="008B5FC1"/>
    <w:rsid w:val="008B6C02"/>
    <w:rsid w:val="008C76D4"/>
    <w:rsid w:val="008D3906"/>
    <w:rsid w:val="008E74D4"/>
    <w:rsid w:val="008F2014"/>
    <w:rsid w:val="008F492B"/>
    <w:rsid w:val="00900513"/>
    <w:rsid w:val="0090356D"/>
    <w:rsid w:val="0090556E"/>
    <w:rsid w:val="00913C2E"/>
    <w:rsid w:val="0091634E"/>
    <w:rsid w:val="0092612F"/>
    <w:rsid w:val="0093242B"/>
    <w:rsid w:val="00943CA4"/>
    <w:rsid w:val="00967726"/>
    <w:rsid w:val="00987766"/>
    <w:rsid w:val="00995C41"/>
    <w:rsid w:val="00995CAD"/>
    <w:rsid w:val="009963A0"/>
    <w:rsid w:val="00997FE8"/>
    <w:rsid w:val="009A1C9B"/>
    <w:rsid w:val="009A2348"/>
    <w:rsid w:val="009A3265"/>
    <w:rsid w:val="009B1032"/>
    <w:rsid w:val="009B43B3"/>
    <w:rsid w:val="009B65C2"/>
    <w:rsid w:val="009C21A7"/>
    <w:rsid w:val="009C4D97"/>
    <w:rsid w:val="009C5567"/>
    <w:rsid w:val="009D65FB"/>
    <w:rsid w:val="009E4BBD"/>
    <w:rsid w:val="009F3E46"/>
    <w:rsid w:val="00A00BD4"/>
    <w:rsid w:val="00A07B67"/>
    <w:rsid w:val="00A10380"/>
    <w:rsid w:val="00A31B79"/>
    <w:rsid w:val="00A33805"/>
    <w:rsid w:val="00A40E05"/>
    <w:rsid w:val="00A442D6"/>
    <w:rsid w:val="00A47937"/>
    <w:rsid w:val="00A61D90"/>
    <w:rsid w:val="00A63BAB"/>
    <w:rsid w:val="00A64E16"/>
    <w:rsid w:val="00A65BE2"/>
    <w:rsid w:val="00A672FC"/>
    <w:rsid w:val="00A675C9"/>
    <w:rsid w:val="00A67F76"/>
    <w:rsid w:val="00A72D24"/>
    <w:rsid w:val="00AA1939"/>
    <w:rsid w:val="00AB4755"/>
    <w:rsid w:val="00AC0F93"/>
    <w:rsid w:val="00AD7198"/>
    <w:rsid w:val="00AD75AD"/>
    <w:rsid w:val="00AE127A"/>
    <w:rsid w:val="00AF247B"/>
    <w:rsid w:val="00AF628C"/>
    <w:rsid w:val="00B27A01"/>
    <w:rsid w:val="00B305FD"/>
    <w:rsid w:val="00B37AD2"/>
    <w:rsid w:val="00B37D47"/>
    <w:rsid w:val="00B56F7A"/>
    <w:rsid w:val="00B61649"/>
    <w:rsid w:val="00B67126"/>
    <w:rsid w:val="00BA0943"/>
    <w:rsid w:val="00BA472E"/>
    <w:rsid w:val="00BA51C8"/>
    <w:rsid w:val="00BB4376"/>
    <w:rsid w:val="00BB502B"/>
    <w:rsid w:val="00BC5A79"/>
    <w:rsid w:val="00BC7DC0"/>
    <w:rsid w:val="00BD6093"/>
    <w:rsid w:val="00BE2A87"/>
    <w:rsid w:val="00BF54CF"/>
    <w:rsid w:val="00C0178A"/>
    <w:rsid w:val="00C03FFC"/>
    <w:rsid w:val="00C05135"/>
    <w:rsid w:val="00C079D4"/>
    <w:rsid w:val="00C121A2"/>
    <w:rsid w:val="00C13F28"/>
    <w:rsid w:val="00C2195F"/>
    <w:rsid w:val="00C33416"/>
    <w:rsid w:val="00C3394C"/>
    <w:rsid w:val="00C36512"/>
    <w:rsid w:val="00C42F8C"/>
    <w:rsid w:val="00C52C20"/>
    <w:rsid w:val="00C562DE"/>
    <w:rsid w:val="00C56F12"/>
    <w:rsid w:val="00C64E77"/>
    <w:rsid w:val="00C67454"/>
    <w:rsid w:val="00C83E8C"/>
    <w:rsid w:val="00C85D23"/>
    <w:rsid w:val="00C91075"/>
    <w:rsid w:val="00CA43AA"/>
    <w:rsid w:val="00CD289E"/>
    <w:rsid w:val="00CE1FDC"/>
    <w:rsid w:val="00CF0C92"/>
    <w:rsid w:val="00CF3881"/>
    <w:rsid w:val="00CF3F32"/>
    <w:rsid w:val="00CF6E99"/>
    <w:rsid w:val="00D04A12"/>
    <w:rsid w:val="00D132B0"/>
    <w:rsid w:val="00D1592A"/>
    <w:rsid w:val="00D22002"/>
    <w:rsid w:val="00D366C0"/>
    <w:rsid w:val="00D411EA"/>
    <w:rsid w:val="00D43387"/>
    <w:rsid w:val="00D43994"/>
    <w:rsid w:val="00D4412C"/>
    <w:rsid w:val="00D45D8B"/>
    <w:rsid w:val="00D50097"/>
    <w:rsid w:val="00D50AA2"/>
    <w:rsid w:val="00D54DC4"/>
    <w:rsid w:val="00D600F5"/>
    <w:rsid w:val="00D63708"/>
    <w:rsid w:val="00D7236C"/>
    <w:rsid w:val="00D74779"/>
    <w:rsid w:val="00D815B6"/>
    <w:rsid w:val="00D84EE5"/>
    <w:rsid w:val="00D95424"/>
    <w:rsid w:val="00D969DD"/>
    <w:rsid w:val="00DA3EE9"/>
    <w:rsid w:val="00DA4295"/>
    <w:rsid w:val="00DA4B5E"/>
    <w:rsid w:val="00DA59F5"/>
    <w:rsid w:val="00DB55B3"/>
    <w:rsid w:val="00DC0F4A"/>
    <w:rsid w:val="00DC5811"/>
    <w:rsid w:val="00DD012D"/>
    <w:rsid w:val="00DD0F9F"/>
    <w:rsid w:val="00DE3EA3"/>
    <w:rsid w:val="00DF2715"/>
    <w:rsid w:val="00E16458"/>
    <w:rsid w:val="00E173D6"/>
    <w:rsid w:val="00E217C9"/>
    <w:rsid w:val="00E33F51"/>
    <w:rsid w:val="00E416C0"/>
    <w:rsid w:val="00E4312D"/>
    <w:rsid w:val="00E501BE"/>
    <w:rsid w:val="00E504AD"/>
    <w:rsid w:val="00E51DF9"/>
    <w:rsid w:val="00E5588B"/>
    <w:rsid w:val="00E64773"/>
    <w:rsid w:val="00E72D5F"/>
    <w:rsid w:val="00E7353C"/>
    <w:rsid w:val="00E95D9C"/>
    <w:rsid w:val="00EA0580"/>
    <w:rsid w:val="00EA2110"/>
    <w:rsid w:val="00EA3ECD"/>
    <w:rsid w:val="00EA54B4"/>
    <w:rsid w:val="00EB0420"/>
    <w:rsid w:val="00EC11B5"/>
    <w:rsid w:val="00EC340C"/>
    <w:rsid w:val="00EC57D9"/>
    <w:rsid w:val="00ED69F0"/>
    <w:rsid w:val="00EE127F"/>
    <w:rsid w:val="00EE3FEA"/>
    <w:rsid w:val="00EE5EF8"/>
    <w:rsid w:val="00EE796C"/>
    <w:rsid w:val="00F0481E"/>
    <w:rsid w:val="00F0792D"/>
    <w:rsid w:val="00F23F3C"/>
    <w:rsid w:val="00F306E7"/>
    <w:rsid w:val="00F31CED"/>
    <w:rsid w:val="00F3340C"/>
    <w:rsid w:val="00F337E6"/>
    <w:rsid w:val="00F359ED"/>
    <w:rsid w:val="00F360DC"/>
    <w:rsid w:val="00F42B6E"/>
    <w:rsid w:val="00F43943"/>
    <w:rsid w:val="00F52078"/>
    <w:rsid w:val="00F55552"/>
    <w:rsid w:val="00F56A5E"/>
    <w:rsid w:val="00F65370"/>
    <w:rsid w:val="00F65CA0"/>
    <w:rsid w:val="00F673BC"/>
    <w:rsid w:val="00F67B45"/>
    <w:rsid w:val="00F71575"/>
    <w:rsid w:val="00F75060"/>
    <w:rsid w:val="00F817BA"/>
    <w:rsid w:val="00F84045"/>
    <w:rsid w:val="00F86214"/>
    <w:rsid w:val="00FA7EF3"/>
    <w:rsid w:val="00FB2C58"/>
    <w:rsid w:val="00FB44AA"/>
    <w:rsid w:val="00FC415B"/>
    <w:rsid w:val="00FC6193"/>
    <w:rsid w:val="00FD1A15"/>
    <w:rsid w:val="00FD1B90"/>
    <w:rsid w:val="00FD1D0C"/>
    <w:rsid w:val="00FD5A6C"/>
    <w:rsid w:val="00FE0DB2"/>
    <w:rsid w:val="00FE4544"/>
    <w:rsid w:val="00FE4BD7"/>
    <w:rsid w:val="00FE69AE"/>
    <w:rsid w:val="00FF10D8"/>
    <w:rsid w:val="00FF238A"/>
    <w:rsid w:val="00FF27B7"/>
    <w:rsid w:val="56EF86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037AC"/>
  <w15:chartTrackingRefBased/>
  <w15:docId w15:val="{150889BA-D614-47EE-9156-6AC475DDB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E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20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00D"/>
  </w:style>
  <w:style w:type="paragraph" w:styleId="Footer">
    <w:name w:val="footer"/>
    <w:basedOn w:val="Normal"/>
    <w:link w:val="FooterChar"/>
    <w:uiPriority w:val="99"/>
    <w:unhideWhenUsed/>
    <w:rsid w:val="007720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00D"/>
  </w:style>
  <w:style w:type="table" w:styleId="TableGrid">
    <w:name w:val="Table Grid"/>
    <w:basedOn w:val="TableNormal"/>
    <w:uiPriority w:val="39"/>
    <w:rsid w:val="00772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D28D1"/>
    <w:pPr>
      <w:spacing w:after="0" w:line="240" w:lineRule="auto"/>
    </w:pPr>
  </w:style>
  <w:style w:type="character" w:styleId="Hyperlink">
    <w:name w:val="Hyperlink"/>
    <w:basedOn w:val="DefaultParagraphFont"/>
    <w:uiPriority w:val="99"/>
    <w:unhideWhenUsed/>
    <w:rsid w:val="00FA7EF3"/>
    <w:rPr>
      <w:color w:val="0563C1" w:themeColor="hyperlink"/>
      <w:u w:val="single"/>
    </w:rPr>
  </w:style>
  <w:style w:type="character" w:customStyle="1" w:styleId="tx">
    <w:name w:val="tx"/>
    <w:basedOn w:val="DefaultParagraphFont"/>
    <w:rsid w:val="009B65C2"/>
  </w:style>
  <w:style w:type="character" w:customStyle="1" w:styleId="tx2">
    <w:name w:val="tx2"/>
    <w:basedOn w:val="DefaultParagraphFont"/>
    <w:rsid w:val="003540FB"/>
  </w:style>
  <w:style w:type="paragraph" w:styleId="BalloonText">
    <w:name w:val="Balloon Text"/>
    <w:basedOn w:val="Normal"/>
    <w:link w:val="BalloonTextChar"/>
    <w:uiPriority w:val="99"/>
    <w:semiHidden/>
    <w:unhideWhenUsed/>
    <w:rsid w:val="006E14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4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73365">
      <w:bodyDiv w:val="1"/>
      <w:marLeft w:val="0"/>
      <w:marRight w:val="0"/>
      <w:marTop w:val="0"/>
      <w:marBottom w:val="0"/>
      <w:divBdr>
        <w:top w:val="none" w:sz="0" w:space="0" w:color="auto"/>
        <w:left w:val="none" w:sz="0" w:space="0" w:color="auto"/>
        <w:bottom w:val="none" w:sz="0" w:space="0" w:color="auto"/>
        <w:right w:val="none" w:sz="0" w:space="0" w:color="auto"/>
      </w:divBdr>
    </w:div>
    <w:div w:id="1094280910">
      <w:bodyDiv w:val="1"/>
      <w:marLeft w:val="0"/>
      <w:marRight w:val="0"/>
      <w:marTop w:val="0"/>
      <w:marBottom w:val="0"/>
      <w:divBdr>
        <w:top w:val="none" w:sz="0" w:space="0" w:color="auto"/>
        <w:left w:val="none" w:sz="0" w:space="0" w:color="auto"/>
        <w:bottom w:val="none" w:sz="0" w:space="0" w:color="auto"/>
        <w:right w:val="none" w:sz="0" w:space="0" w:color="auto"/>
      </w:divBdr>
    </w:div>
    <w:div w:id="1862278921">
      <w:bodyDiv w:val="1"/>
      <w:marLeft w:val="0"/>
      <w:marRight w:val="0"/>
      <w:marTop w:val="0"/>
      <w:marBottom w:val="0"/>
      <w:divBdr>
        <w:top w:val="none" w:sz="0" w:space="0" w:color="auto"/>
        <w:left w:val="none" w:sz="0" w:space="0" w:color="auto"/>
        <w:bottom w:val="none" w:sz="0" w:space="0" w:color="auto"/>
        <w:right w:val="none" w:sz="0" w:space="0" w:color="auto"/>
      </w:divBdr>
      <w:divsChild>
        <w:div w:id="402721617">
          <w:marLeft w:val="0"/>
          <w:marRight w:val="0"/>
          <w:marTop w:val="0"/>
          <w:marBottom w:val="0"/>
          <w:divBdr>
            <w:top w:val="none" w:sz="0" w:space="0" w:color="auto"/>
            <w:left w:val="none" w:sz="0" w:space="0" w:color="auto"/>
            <w:bottom w:val="none" w:sz="0" w:space="0" w:color="auto"/>
            <w:right w:val="none" w:sz="0" w:space="0" w:color="auto"/>
          </w:divBdr>
        </w:div>
        <w:div w:id="741872751">
          <w:marLeft w:val="0"/>
          <w:marRight w:val="0"/>
          <w:marTop w:val="0"/>
          <w:marBottom w:val="0"/>
          <w:divBdr>
            <w:top w:val="none" w:sz="0" w:space="0" w:color="auto"/>
            <w:left w:val="none" w:sz="0" w:space="0" w:color="auto"/>
            <w:bottom w:val="none" w:sz="0" w:space="0" w:color="auto"/>
            <w:right w:val="none" w:sz="0" w:space="0" w:color="auto"/>
          </w:divBdr>
        </w:div>
        <w:div w:id="60830010">
          <w:marLeft w:val="0"/>
          <w:marRight w:val="0"/>
          <w:marTop w:val="0"/>
          <w:marBottom w:val="0"/>
          <w:divBdr>
            <w:top w:val="none" w:sz="0" w:space="0" w:color="auto"/>
            <w:left w:val="none" w:sz="0" w:space="0" w:color="auto"/>
            <w:bottom w:val="none" w:sz="0" w:space="0" w:color="auto"/>
            <w:right w:val="none" w:sz="0" w:space="0" w:color="auto"/>
          </w:divBdr>
        </w:div>
        <w:div w:id="477650797">
          <w:marLeft w:val="0"/>
          <w:marRight w:val="0"/>
          <w:marTop w:val="0"/>
          <w:marBottom w:val="0"/>
          <w:divBdr>
            <w:top w:val="none" w:sz="0" w:space="0" w:color="auto"/>
            <w:left w:val="none" w:sz="0" w:space="0" w:color="auto"/>
            <w:bottom w:val="none" w:sz="0" w:space="0" w:color="auto"/>
            <w:right w:val="none" w:sz="0" w:space="0" w:color="auto"/>
          </w:divBdr>
        </w:div>
        <w:div w:id="1788968002">
          <w:marLeft w:val="0"/>
          <w:marRight w:val="0"/>
          <w:marTop w:val="0"/>
          <w:marBottom w:val="0"/>
          <w:divBdr>
            <w:top w:val="none" w:sz="0" w:space="0" w:color="auto"/>
            <w:left w:val="none" w:sz="0" w:space="0" w:color="auto"/>
            <w:bottom w:val="none" w:sz="0" w:space="0" w:color="auto"/>
            <w:right w:val="none" w:sz="0" w:space="0" w:color="auto"/>
          </w:divBdr>
        </w:div>
        <w:div w:id="499853870">
          <w:marLeft w:val="0"/>
          <w:marRight w:val="0"/>
          <w:marTop w:val="0"/>
          <w:marBottom w:val="0"/>
          <w:divBdr>
            <w:top w:val="none" w:sz="0" w:space="0" w:color="auto"/>
            <w:left w:val="none" w:sz="0" w:space="0" w:color="auto"/>
            <w:bottom w:val="none" w:sz="0" w:space="0" w:color="auto"/>
            <w:right w:val="none" w:sz="0" w:space="0" w:color="auto"/>
          </w:divBdr>
        </w:div>
        <w:div w:id="1019552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ngineers@CollisionEngineers.co.u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CollisionEngineer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45325-AE21-4FEF-A980-E6617BFAF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1475</Words>
  <Characters>8131</Characters>
  <Application>Microsoft Office Word</Application>
  <DocSecurity>0</DocSecurity>
  <Lines>254</Lines>
  <Paragraphs>88</Paragraphs>
  <ScaleCrop>false</ScaleCrop>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dc:creator>
  <cp:keywords/>
  <dc:description/>
  <cp:lastModifiedBy>Desk</cp:lastModifiedBy>
  <cp:revision>2</cp:revision>
  <cp:lastPrinted>2018-03-05T10:01:00Z</cp:lastPrinted>
  <dcterms:created xsi:type="dcterms:W3CDTF">2026-06-08T09:06:00Z</dcterms:created>
  <dcterms:modified xsi:type="dcterms:W3CDTF">2026-06-08T09:06:00Z</dcterms:modified>
</cp:coreProperties>
</file>