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Times New Roman" w:hAnsi="Times New Roman" w:eastAsia="Times New Roman"/>
          <w:b/>
          <w:i w:val="0"/>
          <w:sz w:val="26"/>
        </w:rPr>
        <w:t>CỘNG HÒA XÃ HỘI CHỦ NGHĨA VIỆT NAM</w:t>
      </w:r>
    </w:p>
    <w:p>
      <w:pPr>
        <w:spacing w:after="100"/>
        <w:jc w:val="center"/>
      </w:pPr>
      <w:r>
        <w:rPr>
          <w:rFonts w:ascii="Times New Roman" w:hAnsi="Times New Roman" w:eastAsia="Times New Roman"/>
          <w:b/>
          <w:i w:val="0"/>
          <w:sz w:val="24"/>
        </w:rPr>
        <w:t>Độc lập - Tự do - Hạnh phúc</w:t>
      </w:r>
    </w:p>
    <w:p>
      <w:pPr>
        <w:spacing w:after="100"/>
        <w:jc w:val="center"/>
      </w:pPr>
      <w:r>
        <w:rPr>
          <w:rFonts w:ascii="Times New Roman" w:hAnsi="Times New Roman" w:eastAsia="Times New Roman"/>
          <w:b w:val="0"/>
          <w:i w:val="0"/>
          <w:sz w:val="22"/>
        </w:rPr>
        <w:t>________________</w:t>
      </w:r>
    </w:p>
    <w:p/>
    <w:p>
      <w:pPr>
        <w:spacing w:after="100"/>
        <w:jc w:val="center"/>
      </w:pPr>
      <w:r>
        <w:rPr>
          <w:rFonts w:ascii="Times New Roman" w:hAnsi="Times New Roman" w:eastAsia="Times New Roman"/>
          <w:b/>
          <w:i w:val="0"/>
          <w:sz w:val="32"/>
        </w:rPr>
        <w:t>BÁO CÁO KẾT QUẢ KHẢO SÁT</w:t>
      </w:r>
    </w:p>
    <w:p>
      <w:pPr>
        <w:spacing w:after="100"/>
        <w:jc w:val="center"/>
      </w:pPr>
      <w:r>
        <w:rPr>
          <w:rFonts w:ascii="Times New Roman" w:hAnsi="Times New Roman" w:eastAsia="Times New Roman"/>
          <w:b/>
          <w:i w:val="0"/>
          <w:sz w:val="24"/>
        </w:rPr>
        <w:t>DỰ ÁN: Cập nhật, hiệu chỉnh cơ sở dữ liệu, phần mềm Hệ thống số liệu điều hành bay</w:t>
      </w:r>
    </w:p>
    <w:tbl>
      <w:tblPr>
        <w:tblStyle w:val="TableGrid"/>
        <w:tblW w:type="auto" w:w="0"/>
        <w:tblLook w:firstColumn="1" w:firstRow="1" w:lastColumn="0" w:lastRow="0" w:noHBand="0" w:noVBand="1" w:val="04A0"/>
      </w:tblPr>
      <w:tblGrid>
        <w:gridCol w:w="4901"/>
        <w:gridCol w:w="4901"/>
      </w:tblGrid>
      <w:tr>
        <w:trPr>
          <w:tblHeader w:val="true"/>
        </w:trPr>
        <w:tc>
          <w:tcPr>
            <w:tcW w:type="dxa" w:w="4901"/>
            <w:vAlign w:val="center"/>
            <w:shd w:fill="D9EAF7"/>
          </w:tcPr>
          <w:p>
            <w:pPr>
              <w:spacing w:before="0" w:after="0"/>
              <w:jc w:val="center"/>
            </w:pPr>
            <w:r/>
            <w:r>
              <w:rPr>
                <w:rFonts w:ascii="Times New Roman" w:hAnsi="Times New Roman" w:eastAsia="Times New Roman"/>
                <w:b/>
                <w:i w:val="0"/>
                <w:sz w:val="20"/>
              </w:rPr>
              <w:t>Thông tin</w:t>
            </w:r>
          </w:p>
        </w:tc>
        <w:tc>
          <w:tcPr>
            <w:tcW w:type="dxa" w:w="4901"/>
            <w:vAlign w:val="center"/>
            <w:shd w:fill="D9EAF7"/>
          </w:tcPr>
          <w:p>
            <w:pPr>
              <w:spacing w:before="0" w:after="0"/>
              <w:jc w:val="center"/>
            </w:pPr>
            <w:r/>
            <w:r>
              <w:rPr>
                <w:rFonts w:ascii="Times New Roman" w:hAnsi="Times New Roman" w:eastAsia="Times New Roman"/>
                <w:b/>
                <w:i w:val="0"/>
                <w:sz w:val="20"/>
              </w:rPr>
              <w:t>Nội dung</w:t>
            </w:r>
          </w:p>
        </w:tc>
      </w:tr>
      <w:tr>
        <w:trPr>
          <w:cantSplit/>
        </w:trPr>
        <w:tc>
          <w:tcPr>
            <w:tcW w:type="dxa" w:w="4901"/>
            <w:vAlign w:val="center"/>
          </w:tcPr>
          <w:p>
            <w:pPr>
              <w:spacing w:before="0" w:after="0"/>
            </w:pPr>
            <w:r/>
            <w:r>
              <w:rPr>
                <w:rFonts w:ascii="Times New Roman" w:hAnsi="Times New Roman" w:eastAsia="Times New Roman"/>
                <w:b w:val="0"/>
                <w:i w:val="0"/>
                <w:sz w:val="20"/>
              </w:rPr>
              <w:t>Số/mã tài liệu</w:t>
            </w:r>
          </w:p>
        </w:tc>
        <w:tc>
          <w:tcPr>
            <w:tcW w:type="dxa" w:w="4901"/>
            <w:vAlign w:val="center"/>
          </w:tcPr>
          <w:p>
            <w:pPr>
              <w:spacing w:before="0" w:after="0"/>
            </w:pPr>
            <w:r/>
            <w:r>
              <w:rPr>
                <w:rFonts w:ascii="Times New Roman" w:hAnsi="Times New Roman" w:eastAsia="Times New Roman"/>
                <w:b w:val="0"/>
                <w:i w:val="0"/>
                <w:sz w:val="20"/>
              </w:rPr>
              <w:t>01/2026/BCKS-HTQLSLB</w:t>
            </w:r>
          </w:p>
        </w:tc>
      </w:tr>
      <w:tr>
        <w:trPr>
          <w:cantSplit/>
        </w:trPr>
        <w:tc>
          <w:tcPr>
            <w:tcW w:type="dxa" w:w="4901"/>
            <w:vAlign w:val="center"/>
          </w:tcPr>
          <w:p>
            <w:pPr>
              <w:spacing w:before="0" w:after="0"/>
            </w:pPr>
            <w:r/>
            <w:r>
              <w:rPr>
                <w:rFonts w:ascii="Times New Roman" w:hAnsi="Times New Roman" w:eastAsia="Times New Roman"/>
                <w:b w:val="0"/>
                <w:i w:val="0"/>
                <w:sz w:val="20"/>
              </w:rPr>
              <w:t>Ngày ban hành</w:t>
            </w:r>
          </w:p>
        </w:tc>
        <w:tc>
          <w:tcPr>
            <w:tcW w:type="dxa" w:w="4901"/>
            <w:vAlign w:val="center"/>
          </w:tcPr>
          <w:p>
            <w:pPr>
              <w:spacing w:before="0" w:after="0"/>
            </w:pPr>
            <w:r/>
            <w:r>
              <w:rPr>
                <w:rFonts w:ascii="Times New Roman" w:hAnsi="Times New Roman" w:eastAsia="Times New Roman"/>
                <w:b w:val="0"/>
                <w:i w:val="0"/>
                <w:sz w:val="20"/>
              </w:rPr>
              <w:t>13/07/2026</w:t>
            </w:r>
          </w:p>
        </w:tc>
      </w:tr>
      <w:tr>
        <w:trPr>
          <w:cantSplit/>
        </w:trPr>
        <w:tc>
          <w:tcPr>
            <w:tcW w:type="dxa" w:w="4901"/>
            <w:vAlign w:val="center"/>
          </w:tcPr>
          <w:p>
            <w:pPr>
              <w:spacing w:before="0" w:after="0"/>
            </w:pPr>
            <w:r/>
            <w:r>
              <w:rPr>
                <w:rFonts w:ascii="Times New Roman" w:hAnsi="Times New Roman" w:eastAsia="Times New Roman"/>
                <w:b w:val="0"/>
                <w:i w:val="0"/>
                <w:sz w:val="20"/>
              </w:rPr>
              <w:t>Phiên bản</w:t>
            </w:r>
          </w:p>
        </w:tc>
        <w:tc>
          <w:tcPr>
            <w:tcW w:type="dxa" w:w="4901"/>
            <w:vAlign w:val="center"/>
          </w:tcPr>
          <w:p>
            <w:pPr>
              <w:spacing w:before="0" w:after="0"/>
            </w:pPr>
            <w:r/>
            <w:r>
              <w:rPr>
                <w:rFonts w:ascii="Times New Roman" w:hAnsi="Times New Roman" w:eastAsia="Times New Roman"/>
                <w:b w:val="0"/>
                <w:i w:val="0"/>
                <w:sz w:val="20"/>
              </w:rPr>
              <w:t>1.0</w:t>
            </w:r>
          </w:p>
        </w:tc>
      </w:tr>
      <w:tr>
        <w:trPr>
          <w:cantSplit/>
        </w:trPr>
        <w:tc>
          <w:tcPr>
            <w:tcW w:type="dxa" w:w="4901"/>
            <w:vAlign w:val="center"/>
          </w:tcPr>
          <w:p>
            <w:pPr>
              <w:spacing w:before="0" w:after="0"/>
            </w:pPr>
            <w:r/>
            <w:r>
              <w:rPr>
                <w:rFonts w:ascii="Times New Roman" w:hAnsi="Times New Roman" w:eastAsia="Times New Roman"/>
                <w:b w:val="0"/>
                <w:i w:val="0"/>
                <w:sz w:val="20"/>
              </w:rPr>
              <w:t>Chủ đầu tư</w:t>
            </w:r>
          </w:p>
        </w:tc>
        <w:tc>
          <w:tcPr>
            <w:tcW w:type="dxa" w:w="4901"/>
            <w:vAlign w:val="center"/>
          </w:tcPr>
          <w:p>
            <w:pPr>
              <w:spacing w:before="0" w:after="0"/>
            </w:pPr>
            <w:r/>
            <w:r>
              <w:rPr>
                <w:rFonts w:ascii="Times New Roman" w:hAnsi="Times New Roman" w:eastAsia="Times New Roman"/>
                <w:b w:val="0"/>
                <w:i w:val="0"/>
                <w:sz w:val="20"/>
              </w:rPr>
              <w:t>TRUNG TÂM QUẢN LÝ LUỒNG KHÔNG LƯU - CN TỔNG CÔNG TY QUẢN LÝ BAY VIỆT NAM - CÔNG TY TNHH</w:t>
            </w:r>
          </w:p>
        </w:tc>
      </w:tr>
      <w:tr>
        <w:trPr>
          <w:cantSplit/>
        </w:trPr>
        <w:tc>
          <w:tcPr>
            <w:tcW w:type="dxa" w:w="4901"/>
            <w:vAlign w:val="center"/>
          </w:tcPr>
          <w:p>
            <w:pPr>
              <w:spacing w:before="0" w:after="0"/>
            </w:pPr>
            <w:r/>
            <w:r>
              <w:rPr>
                <w:rFonts w:ascii="Times New Roman" w:hAnsi="Times New Roman" w:eastAsia="Times New Roman"/>
                <w:b w:val="0"/>
                <w:i w:val="0"/>
                <w:sz w:val="20"/>
              </w:rPr>
              <w:t>Nhà thầu triển khai</w:t>
            </w:r>
          </w:p>
        </w:tc>
        <w:tc>
          <w:tcPr>
            <w:tcW w:type="dxa" w:w="4901"/>
            <w:vAlign w:val="center"/>
          </w:tcPr>
          <w:p>
            <w:pPr>
              <w:spacing w:before="0" w:after="0"/>
            </w:pPr>
            <w:r/>
            <w:r>
              <w:rPr>
                <w:rFonts w:ascii="Times New Roman" w:hAnsi="Times New Roman" w:eastAsia="Times New Roman"/>
                <w:b w:val="0"/>
                <w:i w:val="0"/>
                <w:sz w:val="20"/>
              </w:rPr>
              <w:t>CÔNG TY CỔ PHẦN GIẢI PHÁP FIRST TRUST VIỆT NAM</w:t>
            </w:r>
          </w:p>
        </w:tc>
      </w:tr>
    </w:tbl>
    <w:p/>
    <w:p>
      <w:pPr>
        <w:spacing w:after="100"/>
        <w:jc w:val="center"/>
      </w:pPr>
      <w:r>
        <w:rPr>
          <w:rFonts w:ascii="Times New Roman" w:hAnsi="Times New Roman" w:eastAsia="Times New Roman"/>
          <w:b/>
          <w:i w:val="0"/>
          <w:sz w:val="22"/>
        </w:rPr>
        <w:t>ĐẠI DIỆN NHÀ THẦU TRIỂN KHAI</w:t>
      </w:r>
    </w:p>
    <w:p>
      <w:pPr>
        <w:spacing w:after="100"/>
        <w:jc w:val="center"/>
      </w:pPr>
      <w:r>
        <w:rPr>
          <w:rFonts w:ascii="Times New Roman" w:hAnsi="Times New Roman" w:eastAsia="Times New Roman"/>
          <w:b w:val="0"/>
          <w:i/>
          <w:sz w:val="20"/>
        </w:rPr>
        <w:t>(Ký, ghi rõ họ tên, chức vụ và đóng dấu)</w:t>
      </w:r>
    </w:p>
    <w:p>
      <w:r>
        <w:br w:type="page"/>
      </w:r>
    </w:p>
    <w:p>
      <w:pPr>
        <w:pStyle w:val="Heading1"/>
      </w:pPr>
      <w:r>
        <w:rPr>
          <w:rFonts w:ascii="Times New Roman" w:hAnsi="Times New Roman" w:eastAsia="Times New Roman"/>
          <w:b/>
          <w:i w:val="0"/>
          <w:sz w:val="28"/>
        </w:rPr>
        <w:t>1. Thông tin chung</w:t>
      </w:r>
    </w:p>
    <w:p>
      <w:pPr>
        <w:spacing w:after="60"/>
      </w:pPr>
      <w:r>
        <w:rPr>
          <w:rFonts w:ascii="Times New Roman" w:hAnsi="Times New Roman" w:eastAsia="Times New Roman"/>
          <w:b/>
          <w:i w:val="0"/>
          <w:sz w:val="22"/>
        </w:rPr>
        <w:t>Tên dự án:</w:t>
      </w:r>
      <w:r>
        <w:rPr>
          <w:rFonts w:ascii="Times New Roman" w:hAnsi="Times New Roman" w:eastAsia="Times New Roman"/>
          <w:b w:val="0"/>
          <w:i w:val="0"/>
          <w:sz w:val="22"/>
        </w:rPr>
        <w:t xml:space="preserve"> Cập nhật, hiệu chỉnh cơ sở dữ liệu, phần mềm Hệ thống số liệu điều hành bay</w:t>
      </w:r>
    </w:p>
    <w:p>
      <w:pPr>
        <w:spacing w:after="60"/>
      </w:pPr>
      <w:r>
        <w:rPr>
          <w:rFonts w:ascii="Times New Roman" w:hAnsi="Times New Roman" w:eastAsia="Times New Roman"/>
          <w:b/>
          <w:i w:val="0"/>
          <w:sz w:val="22"/>
        </w:rPr>
        <w:t>Gói thầu:</w:t>
      </w:r>
      <w:r>
        <w:rPr>
          <w:rFonts w:ascii="Times New Roman" w:hAnsi="Times New Roman" w:eastAsia="Times New Roman"/>
          <w:b w:val="0"/>
          <w:i w:val="0"/>
          <w:sz w:val="22"/>
        </w:rPr>
        <w:t xml:space="preserve"> Gói thầu số 1: Cập nhật, hiệu chỉnh cơ sở dữ liệu, phần mềm Hệ thống số liệu điều hành bay</w:t>
      </w:r>
    </w:p>
    <w:p>
      <w:pPr>
        <w:spacing w:after="60"/>
      </w:pPr>
      <w:r>
        <w:rPr>
          <w:rFonts w:ascii="Times New Roman" w:hAnsi="Times New Roman" w:eastAsia="Times New Roman"/>
          <w:b/>
          <w:i w:val="0"/>
          <w:sz w:val="22"/>
        </w:rPr>
        <w:t>Thời gian khảo sát:</w:t>
      </w:r>
      <w:r>
        <w:rPr>
          <w:rFonts w:ascii="Times New Roman" w:hAnsi="Times New Roman" w:eastAsia="Times New Roman"/>
          <w:b w:val="0"/>
          <w:i w:val="0"/>
          <w:sz w:val="22"/>
        </w:rPr>
        <w:t xml:space="preserve"> Từ ngày 09/07/2026 đến ngày 13/07/2026.</w:t>
      </w:r>
    </w:p>
    <w:p>
      <w:pPr>
        <w:spacing w:after="60"/>
      </w:pPr>
      <w:r>
        <w:rPr>
          <w:rFonts w:ascii="Times New Roman" w:hAnsi="Times New Roman" w:eastAsia="Times New Roman"/>
          <w:b/>
          <w:i w:val="0"/>
          <w:sz w:val="22"/>
        </w:rPr>
        <w:t>Đơn vị khảo sát:</w:t>
      </w:r>
      <w:r>
        <w:rPr>
          <w:rFonts w:ascii="Times New Roman" w:hAnsi="Times New Roman" w:eastAsia="Times New Roman"/>
          <w:b w:val="0"/>
          <w:i w:val="0"/>
          <w:sz w:val="22"/>
        </w:rPr>
        <w:t xml:space="preserve"> Nhà thầu triển khai phối hợp Chủ đầu tư/đơn vị quản lý, sử dụng và các bên liên quan.</w:t>
      </w:r>
    </w:p>
    <w:p>
      <w:pPr>
        <w:pStyle w:val="Heading1"/>
      </w:pPr>
      <w:r>
        <w:rPr>
          <w:rFonts w:ascii="Times New Roman" w:hAnsi="Times New Roman" w:eastAsia="Times New Roman"/>
          <w:b/>
          <w:i w:val="0"/>
          <w:sz w:val="28"/>
        </w:rPr>
        <w:t>2. Mục tiêu và phương pháp khảo sát</w:t>
      </w:r>
    </w:p>
    <w:p>
      <w:pPr>
        <w:spacing w:after="40"/>
        <w:ind w:left="340" w:hanging="227"/>
      </w:pPr>
      <w:r>
        <w:rPr>
          <w:rFonts w:ascii="Times New Roman" w:hAnsi="Times New Roman" w:eastAsia="Times New Roman"/>
          <w:b w:val="0"/>
          <w:i w:val="0"/>
          <w:sz w:val="22"/>
        </w:rPr>
        <w:t>- Xác định hiện trạng quy trình nghiệp vụ, phần mềm, cơ sở dữ liệu, hạ tầng, tài khoản/phân quyền và quy trình vận hành HTSLB.</w:t>
      </w:r>
    </w:p>
    <w:p>
      <w:pPr>
        <w:spacing w:after="40"/>
        <w:ind w:left="340" w:hanging="227"/>
      </w:pPr>
      <w:r>
        <w:rPr>
          <w:rFonts w:ascii="Times New Roman" w:hAnsi="Times New Roman" w:eastAsia="Times New Roman"/>
          <w:b w:val="0"/>
          <w:i w:val="0"/>
          <w:sz w:val="22"/>
        </w:rPr>
        <w:t>- Xác định yêu cầu cập nhật đối với 05 nhóm/53 chức năng trong file Plan, dữ liệu đầu vào/đầu ra, ngoại lệ và tiêu chí chấp nhận.</w:t>
      </w:r>
    </w:p>
    <w:p>
      <w:pPr>
        <w:spacing w:after="40"/>
        <w:ind w:left="340" w:hanging="227"/>
      </w:pPr>
      <w:r>
        <w:rPr>
          <w:rFonts w:ascii="Times New Roman" w:hAnsi="Times New Roman" w:eastAsia="Times New Roman"/>
          <w:b w:val="0"/>
          <w:i w:val="0"/>
          <w:sz w:val="22"/>
        </w:rPr>
        <w:t>- Khảo sát nguồn và điều kiện tích hợp email/thư mục, ADS-B, SLOT, AMHS, Bravo, Gateway/API và các hệ thống liên quan.</w:t>
      </w:r>
    </w:p>
    <w:p>
      <w:pPr>
        <w:spacing w:after="40"/>
        <w:ind w:left="340" w:hanging="227"/>
      </w:pPr>
      <w:r>
        <w:rPr>
          <w:rFonts w:ascii="Times New Roman" w:hAnsi="Times New Roman" w:eastAsia="Times New Roman"/>
          <w:b w:val="0"/>
          <w:i w:val="0"/>
          <w:sz w:val="22"/>
        </w:rPr>
        <w:t>- Thực hiện thông qua phỏng vấn, quan sát quy trình, rà soát tài liệu/dữ liệu mẫu, kiểm tra chức năng hiện có và xác nhận bằng biên bản.</w:t>
      </w:r>
    </w:p>
    <w:p>
      <w:pPr>
        <w:pStyle w:val="Heading1"/>
      </w:pPr>
      <w:r>
        <w:rPr>
          <w:rFonts w:ascii="Times New Roman" w:hAnsi="Times New Roman" w:eastAsia="Times New Roman"/>
          <w:b/>
          <w:i w:val="0"/>
          <w:sz w:val="28"/>
        </w:rPr>
        <w:t>3. Tài liệu và dữ liệu khảo sát</w:t>
      </w:r>
    </w:p>
    <w:p>
      <w:pPr>
        <w:spacing w:after="40"/>
        <w:ind w:left="340" w:hanging="227"/>
      </w:pPr>
      <w:r>
        <w:rPr>
          <w:rFonts w:ascii="Times New Roman" w:hAnsi="Times New Roman" w:eastAsia="Times New Roman"/>
          <w:b w:val="0"/>
          <w:i w:val="0"/>
          <w:sz w:val="22"/>
        </w:rPr>
        <w:t>- File Plan_20-25.7.2026_HTQLSLB_V.docx và danh mục 05 nhóm/53 chức năng.</w:t>
      </w:r>
    </w:p>
    <w:p>
      <w:pPr>
        <w:spacing w:after="40"/>
        <w:ind w:left="340" w:hanging="227"/>
      </w:pPr>
      <w:r>
        <w:rPr>
          <w:rFonts w:ascii="Times New Roman" w:hAnsi="Times New Roman" w:eastAsia="Times New Roman"/>
          <w:b w:val="0"/>
          <w:i w:val="0"/>
          <w:sz w:val="22"/>
        </w:rPr>
        <w:t>- Quy trình nghiệp vụ, biểu mẫu báo cáo, kịch bản cảnh báo, thông tin KHB/KHB quân sự và dữ liệu sử dụng vùng trời.</w:t>
      </w:r>
    </w:p>
    <w:p>
      <w:pPr>
        <w:spacing w:after="40"/>
        <w:ind w:left="340" w:hanging="227"/>
      </w:pPr>
      <w:r>
        <w:rPr>
          <w:rFonts w:ascii="Times New Roman" w:hAnsi="Times New Roman" w:eastAsia="Times New Roman"/>
          <w:b w:val="0"/>
          <w:i w:val="0"/>
          <w:sz w:val="22"/>
        </w:rPr>
        <w:t>- Dữ liệu mẫu email/điện văn, ADS-B, SLOT, AMHS, Bravo; thông tin API, cấu trúc cơ sở dữ liệu và tài liệu hệ thống hiện có.</w:t>
      </w:r>
    </w:p>
    <w:p>
      <w:pPr>
        <w:spacing w:after="40"/>
        <w:ind w:left="340" w:hanging="227"/>
      </w:pPr>
      <w:r>
        <w:rPr>
          <w:rFonts w:ascii="Times New Roman" w:hAnsi="Times New Roman" w:eastAsia="Times New Roman"/>
          <w:b w:val="0"/>
          <w:i w:val="0"/>
          <w:sz w:val="22"/>
        </w:rPr>
        <w:t>- Thông tin máy chủ, môi trường, tài khoản/phân quyền, sao lưu/khôi phục, log và giám sát vận hành.</w:t>
      </w:r>
    </w:p>
    <w:p>
      <w:pPr>
        <w:pStyle w:val="Heading1"/>
      </w:pPr>
      <w:r>
        <w:rPr>
          <w:rFonts w:ascii="Times New Roman" w:hAnsi="Times New Roman" w:eastAsia="Times New Roman"/>
          <w:b/>
          <w:i w:val="0"/>
          <w:sz w:val="28"/>
        </w:rPr>
        <w:t>4. Kết quả khảo sát theo nhóm chức năng</w:t>
      </w:r>
    </w:p>
    <w:tbl>
      <w:tblPr>
        <w:tblStyle w:val="TableGrid"/>
        <w:tblW w:type="auto" w:w="0"/>
        <w:tblLook w:firstColumn="1" w:firstRow="1" w:lastColumn="0" w:lastRow="0" w:noHBand="0" w:noVBand="1" w:val="04A0"/>
      </w:tblPr>
      <w:tblGrid>
        <w:gridCol w:w="1960"/>
        <w:gridCol w:w="1960"/>
        <w:gridCol w:w="1960"/>
        <w:gridCol w:w="1960"/>
        <w:gridCol w:w="1960"/>
      </w:tblGrid>
      <w:tr>
        <w:trPr>
          <w:tblHeader w:val="true"/>
        </w:trPr>
        <w:tc>
          <w:tcPr>
            <w:tcW w:type="dxa" w:w="1960"/>
            <w:vAlign w:val="center"/>
            <w:shd w:fill="D9EAF7"/>
          </w:tcPr>
          <w:p>
            <w:pPr>
              <w:spacing w:before="0" w:after="0"/>
              <w:jc w:val="center"/>
            </w:pPr>
            <w:r/>
            <w:r>
              <w:rPr>
                <w:rFonts w:ascii="Times New Roman" w:hAnsi="Times New Roman" w:eastAsia="Times New Roman"/>
                <w:b/>
                <w:i w:val="0"/>
                <w:sz w:val="16"/>
              </w:rPr>
              <w:t>STT</w:t>
            </w:r>
          </w:p>
        </w:tc>
        <w:tc>
          <w:tcPr>
            <w:tcW w:type="dxa" w:w="1960"/>
            <w:vAlign w:val="center"/>
            <w:shd w:fill="D9EAF7"/>
          </w:tcPr>
          <w:p>
            <w:pPr>
              <w:spacing w:before="0" w:after="0"/>
              <w:jc w:val="center"/>
            </w:pPr>
            <w:r/>
            <w:r>
              <w:rPr>
                <w:rFonts w:ascii="Times New Roman" w:hAnsi="Times New Roman" w:eastAsia="Times New Roman"/>
                <w:b/>
                <w:i w:val="0"/>
                <w:sz w:val="16"/>
              </w:rPr>
              <w:t>Nhóm chức năng</w:t>
            </w:r>
          </w:p>
        </w:tc>
        <w:tc>
          <w:tcPr>
            <w:tcW w:type="dxa" w:w="1960"/>
            <w:vAlign w:val="center"/>
            <w:shd w:fill="D9EAF7"/>
          </w:tcPr>
          <w:p>
            <w:pPr>
              <w:spacing w:before="0" w:after="0"/>
              <w:jc w:val="center"/>
            </w:pPr>
            <w:r/>
            <w:r>
              <w:rPr>
                <w:rFonts w:ascii="Times New Roman" w:hAnsi="Times New Roman" w:eastAsia="Times New Roman"/>
                <w:b/>
                <w:i w:val="0"/>
                <w:sz w:val="16"/>
              </w:rPr>
              <w:t>Danh sách chức năng</w:t>
            </w:r>
          </w:p>
        </w:tc>
        <w:tc>
          <w:tcPr>
            <w:tcW w:type="dxa" w:w="1960"/>
            <w:vAlign w:val="center"/>
            <w:shd w:fill="D9EAF7"/>
          </w:tcPr>
          <w:p>
            <w:pPr>
              <w:spacing w:before="0" w:after="0"/>
              <w:jc w:val="center"/>
            </w:pPr>
            <w:r/>
            <w:r>
              <w:rPr>
                <w:rFonts w:ascii="Times New Roman" w:hAnsi="Times New Roman" w:eastAsia="Times New Roman"/>
                <w:b/>
                <w:i w:val="0"/>
                <w:sz w:val="16"/>
              </w:rPr>
              <w:t>Kết quả khảo sát</w:t>
            </w:r>
          </w:p>
        </w:tc>
        <w:tc>
          <w:tcPr>
            <w:tcW w:type="dxa" w:w="1960"/>
            <w:vAlign w:val="center"/>
            <w:shd w:fill="D9EAF7"/>
          </w:tcPr>
          <w:p>
            <w:pPr>
              <w:spacing w:before="0" w:after="0"/>
              <w:jc w:val="center"/>
            </w:pPr>
            <w:r/>
            <w:r>
              <w:rPr>
                <w:rFonts w:ascii="Times New Roman" w:hAnsi="Times New Roman" w:eastAsia="Times New Roman"/>
                <w:b/>
                <w:i w:val="0"/>
                <w:sz w:val="16"/>
              </w:rPr>
              <w:t>Trạng thái</w:t>
            </w:r>
          </w:p>
        </w:tc>
      </w:tr>
      <w:tr>
        <w:trPr>
          <w:cantSplit/>
        </w:trPr>
        <w:tc>
          <w:tcPr>
            <w:tcW w:type="dxa" w:w="1960"/>
            <w:vAlign w:val="center"/>
          </w:tcPr>
          <w:p>
            <w:pPr>
              <w:spacing w:before="0" w:after="0"/>
            </w:pPr>
            <w:r/>
            <w:r>
              <w:rPr>
                <w:rFonts w:ascii="Times New Roman" w:hAnsi="Times New Roman" w:eastAsia="Times New Roman"/>
                <w:b w:val="0"/>
                <w:i w:val="0"/>
                <w:sz w:val="16"/>
              </w:rPr>
              <w:t>I</w:t>
            </w:r>
          </w:p>
        </w:tc>
        <w:tc>
          <w:tcPr>
            <w:tcW w:type="dxa" w:w="1960"/>
            <w:vAlign w:val="center"/>
          </w:tcPr>
          <w:p>
            <w:pPr>
              <w:spacing w:before="0" w:after="0"/>
            </w:pPr>
            <w:r/>
            <w:r>
              <w:rPr>
                <w:rFonts w:ascii="Times New Roman" w:hAnsi="Times New Roman" w:eastAsia="Times New Roman"/>
                <w:b w:val="0"/>
                <w:i w:val="0"/>
                <w:sz w:val="16"/>
              </w:rPr>
              <w:t>PHÂN HỆ NGHIỆP VỤ TÍCH HỢP &amp; TỰ ĐỘNG HÓA DỮ LIỆU</w:t>
            </w:r>
          </w:p>
        </w:tc>
        <w:tc>
          <w:tcPr>
            <w:tcW w:type="dxa" w:w="1960"/>
            <w:vAlign w:val="center"/>
          </w:tcPr>
          <w:p>
            <w:pPr>
              <w:spacing w:before="0" w:after="0"/>
            </w:pPr>
            <w:r/>
            <w:r>
              <w:rPr>
                <w:rFonts w:ascii="Times New Roman" w:hAnsi="Times New Roman" w:eastAsia="Times New Roman"/>
                <w:b w:val="0"/>
                <w:i w:val="0"/>
                <w:sz w:val="16"/>
              </w:rPr>
              <w:t>1. Tự động cập nhật dữ liệu từ email và thư mục lưu trữ</w:t>
            </w:r>
          </w:p>
          <w:p>
            <w:pPr>
              <w:spacing w:before="0" w:after="0"/>
            </w:pPr>
            <w:r>
              <w:rPr>
                <w:rFonts w:ascii="Times New Roman" w:hAnsi="Times New Roman" w:eastAsia="Times New Roman"/>
                <w:b w:val="0"/>
                <w:i w:val="0"/>
                <w:sz w:val="16"/>
              </w:rPr>
              <w:t>2. Thu thập và xử lý dữ liệu ADS-B cho khai thác O/F</w:t>
            </w:r>
          </w:p>
          <w:p>
            <w:pPr>
              <w:spacing w:before="0" w:after="0"/>
            </w:pPr>
            <w:r>
              <w:rPr>
                <w:rFonts w:ascii="Times New Roman" w:hAnsi="Times New Roman" w:eastAsia="Times New Roman"/>
                <w:b w:val="0"/>
                <w:i w:val="0"/>
                <w:sz w:val="16"/>
              </w:rPr>
              <w:t>3. Tích hợp lọc SLOT vào hệ thống SLB</w:t>
            </w:r>
          </w:p>
          <w:p>
            <w:pPr>
              <w:spacing w:before="0" w:after="0"/>
            </w:pPr>
            <w:r>
              <w:rPr>
                <w:rFonts w:ascii="Times New Roman" w:hAnsi="Times New Roman" w:eastAsia="Times New Roman"/>
                <w:b w:val="0"/>
                <w:i w:val="0"/>
                <w:sz w:val="16"/>
              </w:rPr>
              <w:t>4. Kết nối trực tiếp AMHS để gửi/nhận điện văn</w:t>
            </w:r>
          </w:p>
          <w:p>
            <w:pPr>
              <w:spacing w:before="0" w:after="0"/>
            </w:pPr>
            <w:r>
              <w:rPr>
                <w:rFonts w:ascii="Times New Roman" w:hAnsi="Times New Roman" w:eastAsia="Times New Roman"/>
                <w:b w:val="0"/>
                <w:i w:val="0"/>
                <w:sz w:val="16"/>
              </w:rPr>
              <w:t>5. Chuẩn hóa API chia sẻ dữ liệu</w:t>
            </w:r>
          </w:p>
        </w:tc>
        <w:tc>
          <w:tcPr>
            <w:tcW w:type="dxa" w:w="1960"/>
            <w:vAlign w:val="center"/>
          </w:tcPr>
          <w:p>
            <w:pPr>
              <w:spacing w:before="0" w:after="0"/>
            </w:pPr>
            <w:r/>
            <w:r>
              <w:rPr>
                <w:rFonts w:ascii="Times New Roman" w:hAnsi="Times New Roman" w:eastAsia="Times New Roman"/>
                <w:b w:val="0"/>
                <w:i w:val="0"/>
                <w:sz w:val="16"/>
              </w:rPr>
              <w:t>Hoàn thành khảo sát 05 chức năng; xác định đầy đủ nguồn/định dạng/tần suất dữ liệu, mapping, quy tắc đối soát, xác thực, retry, xử lý lỗi và lưu vết.</w:t>
            </w:r>
          </w:p>
        </w:tc>
        <w:tc>
          <w:tcPr>
            <w:tcW w:type="dxa" w:w="1960"/>
            <w:vAlign w:val="center"/>
          </w:tcPr>
          <w:p>
            <w:pPr>
              <w:spacing w:before="0" w:after="0"/>
            </w:pPr>
            <w:r/>
            <w:r>
              <w:rPr>
                <w:rFonts w:ascii="Times New Roman" w:hAnsi="Times New Roman" w:eastAsia="Times New Roman"/>
                <w:b w:val="0"/>
                <w:i w:val="0"/>
                <w:sz w:val="16"/>
              </w:rPr>
              <w:t>Hoàn thành 100%</w:t>
            </w:r>
          </w:p>
        </w:tc>
      </w:tr>
      <w:tr>
        <w:trPr>
          <w:cantSplit/>
        </w:trPr>
        <w:tc>
          <w:tcPr>
            <w:tcW w:type="dxa" w:w="1960"/>
            <w:vAlign w:val="center"/>
          </w:tcPr>
          <w:p>
            <w:pPr>
              <w:spacing w:before="0" w:after="0"/>
            </w:pPr>
            <w:r/>
            <w:r>
              <w:rPr>
                <w:rFonts w:ascii="Times New Roman" w:hAnsi="Times New Roman" w:eastAsia="Times New Roman"/>
                <w:b w:val="0"/>
                <w:i w:val="0"/>
                <w:sz w:val="16"/>
              </w:rPr>
              <w:t>II</w:t>
            </w:r>
          </w:p>
        </w:tc>
        <w:tc>
          <w:tcPr>
            <w:tcW w:type="dxa" w:w="1960"/>
            <w:vAlign w:val="center"/>
          </w:tcPr>
          <w:p>
            <w:pPr>
              <w:spacing w:before="0" w:after="0"/>
            </w:pPr>
            <w:r/>
            <w:r>
              <w:rPr>
                <w:rFonts w:ascii="Times New Roman" w:hAnsi="Times New Roman" w:eastAsia="Times New Roman"/>
                <w:b w:val="0"/>
                <w:i w:val="0"/>
                <w:sz w:val="16"/>
              </w:rPr>
              <w:t>PHÂN HỆ NGHIỆP VỤ CẢNH BÁO &amp; TIỆN ÍCH HỖ TRỢ</w:t>
            </w:r>
          </w:p>
        </w:tc>
        <w:tc>
          <w:tcPr>
            <w:tcW w:type="dxa" w:w="1960"/>
            <w:vAlign w:val="center"/>
          </w:tcPr>
          <w:p>
            <w:pPr>
              <w:spacing w:before="0" w:after="0"/>
            </w:pPr>
            <w:r/>
            <w:r>
              <w:rPr>
                <w:rFonts w:ascii="Times New Roman" w:hAnsi="Times New Roman" w:eastAsia="Times New Roman"/>
                <w:b w:val="0"/>
                <w:i w:val="0"/>
                <w:sz w:val="16"/>
              </w:rPr>
              <w:t>1. Hệ thống cảnh báo thông minh đa kịch bản</w:t>
            </w:r>
          </w:p>
          <w:p>
            <w:pPr>
              <w:spacing w:before="0" w:after="0"/>
            </w:pPr>
            <w:r>
              <w:rPr>
                <w:rFonts w:ascii="Times New Roman" w:hAnsi="Times New Roman" w:eastAsia="Times New Roman"/>
                <w:b w:val="0"/>
                <w:i w:val="0"/>
                <w:sz w:val="16"/>
              </w:rPr>
              <w:t>2. Quản lý thông tin KHB quân sự và sử dụng vùng trời</w:t>
            </w:r>
          </w:p>
        </w:tc>
        <w:tc>
          <w:tcPr>
            <w:tcW w:type="dxa" w:w="1960"/>
            <w:vAlign w:val="center"/>
          </w:tcPr>
          <w:p>
            <w:pPr>
              <w:spacing w:before="0" w:after="0"/>
            </w:pPr>
            <w:r/>
            <w:r>
              <w:rPr>
                <w:rFonts w:ascii="Times New Roman" w:hAnsi="Times New Roman" w:eastAsia="Times New Roman"/>
                <w:b w:val="0"/>
                <w:i w:val="0"/>
                <w:sz w:val="16"/>
              </w:rPr>
              <w:t>Hoàn thành khảo sát 02 chức năng; thống nhất kịch bản/ngưỡng/mức độ cảnh báo, đối tượng nhận và quy trình quản lý KHB quân sự/vùng trời theo phân quyền.</w:t>
            </w:r>
          </w:p>
        </w:tc>
        <w:tc>
          <w:tcPr>
            <w:tcW w:type="dxa" w:w="1960"/>
            <w:vAlign w:val="center"/>
          </w:tcPr>
          <w:p>
            <w:pPr>
              <w:spacing w:before="0" w:after="0"/>
            </w:pPr>
            <w:r/>
            <w:r>
              <w:rPr>
                <w:rFonts w:ascii="Times New Roman" w:hAnsi="Times New Roman" w:eastAsia="Times New Roman"/>
                <w:b w:val="0"/>
                <w:i w:val="0"/>
                <w:sz w:val="16"/>
              </w:rPr>
              <w:t>Hoàn thành 100%</w:t>
            </w:r>
          </w:p>
        </w:tc>
      </w:tr>
      <w:tr>
        <w:trPr>
          <w:cantSplit/>
        </w:trPr>
        <w:tc>
          <w:tcPr>
            <w:tcW w:type="dxa" w:w="1960"/>
            <w:vAlign w:val="center"/>
          </w:tcPr>
          <w:p>
            <w:pPr>
              <w:spacing w:before="0" w:after="0"/>
            </w:pPr>
            <w:r/>
            <w:r>
              <w:rPr>
                <w:rFonts w:ascii="Times New Roman" w:hAnsi="Times New Roman" w:eastAsia="Times New Roman"/>
                <w:b w:val="0"/>
                <w:i w:val="0"/>
                <w:sz w:val="16"/>
              </w:rPr>
              <w:t>III</w:t>
            </w:r>
          </w:p>
        </w:tc>
        <w:tc>
          <w:tcPr>
            <w:tcW w:type="dxa" w:w="1960"/>
            <w:vAlign w:val="center"/>
          </w:tcPr>
          <w:p>
            <w:pPr>
              <w:spacing w:before="0" w:after="0"/>
            </w:pPr>
            <w:r/>
            <w:r>
              <w:rPr>
                <w:rFonts w:ascii="Times New Roman" w:hAnsi="Times New Roman" w:eastAsia="Times New Roman"/>
                <w:b w:val="0"/>
                <w:i w:val="0"/>
                <w:sz w:val="16"/>
              </w:rPr>
              <w:t>PHÂN HỆ NGHIỆP VỤ NÂNG CẤP VÀ TỐI ƯU CÁC CHỨC NĂNG CỦA HTSLB</w:t>
            </w:r>
          </w:p>
        </w:tc>
        <w:tc>
          <w:tcPr>
            <w:tcW w:type="dxa" w:w="1960"/>
            <w:vAlign w:val="center"/>
          </w:tcPr>
          <w:p>
            <w:pPr>
              <w:spacing w:before="0" w:after="0"/>
            </w:pPr>
            <w:r/>
            <w:r>
              <w:rPr>
                <w:rFonts w:ascii="Times New Roman" w:hAnsi="Times New Roman" w:eastAsia="Times New Roman"/>
                <w:b w:val="0"/>
                <w:i w:val="0"/>
                <w:sz w:val="16"/>
              </w:rPr>
              <w:t>1. Mở rộng thời gian lưu trữ điện văn INBOX</w:t>
            </w:r>
          </w:p>
          <w:p>
            <w:pPr>
              <w:spacing w:before="0" w:after="0"/>
            </w:pPr>
            <w:r>
              <w:rPr>
                <w:rFonts w:ascii="Times New Roman" w:hAnsi="Times New Roman" w:eastAsia="Times New Roman"/>
                <w:b w:val="0"/>
                <w:i w:val="0"/>
                <w:sz w:val="16"/>
              </w:rPr>
              <w:t>2. Cảnh báo NOPERM cho điện văn không có trong KHBN</w:t>
            </w:r>
          </w:p>
          <w:p>
            <w:pPr>
              <w:spacing w:before="0" w:after="0"/>
            </w:pPr>
            <w:r>
              <w:rPr>
                <w:rFonts w:ascii="Times New Roman" w:hAnsi="Times New Roman" w:eastAsia="Times New Roman"/>
                <w:b w:val="0"/>
                <w:i w:val="0"/>
                <w:sz w:val="16"/>
              </w:rPr>
              <w:t>3. Áp dụng quy tắc 120h ICAO cho hiển thị FPL</w:t>
            </w:r>
          </w:p>
          <w:p>
            <w:pPr>
              <w:spacing w:before="0" w:after="0"/>
            </w:pPr>
            <w:r>
              <w:rPr>
                <w:rFonts w:ascii="Times New Roman" w:hAnsi="Times New Roman" w:eastAsia="Times New Roman"/>
                <w:b w:val="0"/>
                <w:i w:val="0"/>
                <w:sz w:val="16"/>
              </w:rPr>
              <w:t>4. Tìm kiếm chuyến bay đa trường, hỗ trợ tìm kiếm theo từ khóa</w:t>
            </w:r>
          </w:p>
          <w:p>
            <w:pPr>
              <w:spacing w:before="0" w:after="0"/>
            </w:pPr>
            <w:r>
              <w:rPr>
                <w:rFonts w:ascii="Times New Roman" w:hAnsi="Times New Roman" w:eastAsia="Times New Roman"/>
                <w:b w:val="0"/>
                <w:i w:val="0"/>
                <w:sz w:val="16"/>
              </w:rPr>
              <w:t>5. Tìm kiếm nâng cao phục vụ báo cáo</w:t>
            </w:r>
          </w:p>
          <w:p>
            <w:pPr>
              <w:spacing w:before="0" w:after="0"/>
            </w:pPr>
            <w:r>
              <w:rPr>
                <w:rFonts w:ascii="Times New Roman" w:hAnsi="Times New Roman" w:eastAsia="Times New Roman"/>
                <w:b w:val="0"/>
                <w:i w:val="0"/>
                <w:sz w:val="16"/>
              </w:rPr>
              <w:t>6. Phân loại chuyến bay Quốc nội/Quốc tế tự động</w:t>
            </w:r>
          </w:p>
          <w:p>
            <w:pPr>
              <w:spacing w:before="0" w:after="0"/>
            </w:pPr>
            <w:r>
              <w:rPr>
                <w:rFonts w:ascii="Times New Roman" w:hAnsi="Times New Roman" w:eastAsia="Times New Roman"/>
                <w:b w:val="0"/>
                <w:i w:val="0"/>
                <w:sz w:val="16"/>
              </w:rPr>
              <w:t>7. Export dữ liệu chia tách 3 loại file (ALL, LD, OF)</w:t>
            </w:r>
          </w:p>
          <w:p>
            <w:pPr>
              <w:spacing w:before="0" w:after="0"/>
            </w:pPr>
            <w:r>
              <w:rPr>
                <w:rFonts w:ascii="Times New Roman" w:hAnsi="Times New Roman" w:eastAsia="Times New Roman"/>
                <w:b w:val="0"/>
                <w:i w:val="0"/>
                <w:sz w:val="16"/>
              </w:rPr>
              <w:t>8. Chức năng Edit info chuyến bay</w:t>
            </w:r>
          </w:p>
          <w:p>
            <w:pPr>
              <w:spacing w:before="0" w:after="0"/>
            </w:pPr>
            <w:r>
              <w:rPr>
                <w:rFonts w:ascii="Times New Roman" w:hAnsi="Times New Roman" w:eastAsia="Times New Roman"/>
                <w:b w:val="0"/>
                <w:i w:val="0"/>
                <w:sz w:val="16"/>
              </w:rPr>
              <w:t>9. Hiển thị lịch sử thao tác của người xử lý chuyến bay</w:t>
            </w:r>
          </w:p>
          <w:p>
            <w:pPr>
              <w:spacing w:before="0" w:after="0"/>
            </w:pPr>
            <w:r>
              <w:rPr>
                <w:rFonts w:ascii="Times New Roman" w:hAnsi="Times New Roman" w:eastAsia="Times New Roman"/>
                <w:b w:val="0"/>
                <w:i w:val="0"/>
                <w:sz w:val="16"/>
              </w:rPr>
              <w:t>10. Đồng bộ dữ liệu điện văn liên ngày (DEP cuối ngày → ARR hôm sau)</w:t>
            </w:r>
          </w:p>
          <w:p>
            <w:pPr>
              <w:spacing w:before="0" w:after="0"/>
            </w:pPr>
            <w:r>
              <w:rPr>
                <w:rFonts w:ascii="Times New Roman" w:hAnsi="Times New Roman" w:eastAsia="Times New Roman"/>
                <w:b w:val="0"/>
                <w:i w:val="0"/>
                <w:sz w:val="16"/>
              </w:rPr>
              <w:t>11. Thống kê theo khung giờ/chặng/đường bay</w:t>
            </w:r>
          </w:p>
          <w:p>
            <w:pPr>
              <w:spacing w:before="0" w:after="0"/>
            </w:pPr>
            <w:r>
              <w:rPr>
                <w:rFonts w:ascii="Times New Roman" w:hAnsi="Times New Roman" w:eastAsia="Times New Roman"/>
                <w:b w:val="0"/>
                <w:i w:val="0"/>
                <w:sz w:val="16"/>
              </w:rPr>
              <w:t>12. Cảnh báo chuyến bay không có trong phép bay/KHB ngày</w:t>
            </w:r>
          </w:p>
          <w:p>
            <w:pPr>
              <w:spacing w:before="0" w:after="0"/>
            </w:pPr>
            <w:r>
              <w:rPr>
                <w:rFonts w:ascii="Times New Roman" w:hAnsi="Times New Roman" w:eastAsia="Times New Roman"/>
                <w:b w:val="0"/>
                <w:i w:val="0"/>
                <w:sz w:val="16"/>
              </w:rPr>
              <w:t>13. Hỗ trợ hủy phép bay quốc tế/quốc nội</w:t>
            </w:r>
          </w:p>
          <w:p>
            <w:pPr>
              <w:spacing w:before="0" w:after="0"/>
            </w:pPr>
            <w:r>
              <w:rPr>
                <w:rFonts w:ascii="Times New Roman" w:hAnsi="Times New Roman" w:eastAsia="Times New Roman"/>
                <w:b w:val="0"/>
                <w:i w:val="0"/>
                <w:sz w:val="16"/>
              </w:rPr>
              <w:t>14. Tối ưu hiệu năng ExportBravo (&lt; 3 phút)</w:t>
            </w:r>
          </w:p>
          <w:p>
            <w:pPr>
              <w:spacing w:before="0" w:after="0"/>
            </w:pPr>
            <w:r>
              <w:rPr>
                <w:rFonts w:ascii="Times New Roman" w:hAnsi="Times New Roman" w:eastAsia="Times New Roman"/>
                <w:b w:val="0"/>
                <w:i w:val="0"/>
                <w:sz w:val="16"/>
              </w:rPr>
              <w:t>15. Chức năng F8 "ép dòng" trong Calendar Accepted</w:t>
            </w:r>
          </w:p>
          <w:p>
            <w:pPr>
              <w:spacing w:before="0" w:after="0"/>
            </w:pPr>
            <w:r>
              <w:rPr>
                <w:rFonts w:ascii="Times New Roman" w:hAnsi="Times New Roman" w:eastAsia="Times New Roman"/>
                <w:b w:val="0"/>
                <w:i w:val="0"/>
                <w:sz w:val="16"/>
              </w:rPr>
              <w:t>16. Tối ưu Gen KHB ngày hôm sau ra AFTN (&lt; 3 phút)</w:t>
            </w:r>
          </w:p>
          <w:p>
            <w:pPr>
              <w:spacing w:before="0" w:after="0"/>
            </w:pPr>
            <w:r>
              <w:rPr>
                <w:rFonts w:ascii="Times New Roman" w:hAnsi="Times New Roman" w:eastAsia="Times New Roman"/>
                <w:b w:val="0"/>
                <w:i w:val="0"/>
                <w:sz w:val="16"/>
              </w:rPr>
              <w:t>17. Mở rộng phạm vi tra cứu INBOX (&gt;7 ngày)</w:t>
            </w:r>
          </w:p>
          <w:p>
            <w:pPr>
              <w:spacing w:before="0" w:after="0"/>
            </w:pPr>
            <w:r>
              <w:rPr>
                <w:rFonts w:ascii="Times New Roman" w:hAnsi="Times New Roman" w:eastAsia="Times New Roman"/>
                <w:b w:val="0"/>
                <w:i w:val="0"/>
                <w:sz w:val="16"/>
              </w:rPr>
              <w:t>18. Tự động cập nhật khi sửa KHB đã build</w:t>
            </w:r>
          </w:p>
          <w:p>
            <w:pPr>
              <w:spacing w:before="0" w:after="0"/>
            </w:pPr>
            <w:r>
              <w:rPr>
                <w:rFonts w:ascii="Times New Roman" w:hAnsi="Times New Roman" w:eastAsia="Times New Roman"/>
                <w:b w:val="0"/>
                <w:i w:val="0"/>
                <w:sz w:val="16"/>
              </w:rPr>
              <w:t>19. Cảnh báo chuyến bay cấp sai ngày bay (Day) so với ngày bay thực tế</w:t>
            </w:r>
          </w:p>
          <w:p>
            <w:pPr>
              <w:spacing w:before="0" w:after="0"/>
            </w:pPr>
            <w:r>
              <w:rPr>
                <w:rFonts w:ascii="Times New Roman" w:hAnsi="Times New Roman" w:eastAsia="Times New Roman"/>
                <w:b w:val="0"/>
                <w:i w:val="0"/>
                <w:sz w:val="16"/>
              </w:rPr>
              <w:t>20. Bổ sung trường "Mục đích chuyến bay" trong KHB ngày</w:t>
            </w:r>
          </w:p>
          <w:p>
            <w:pPr>
              <w:spacing w:before="0" w:after="0"/>
            </w:pPr>
            <w:r>
              <w:rPr>
                <w:rFonts w:ascii="Times New Roman" w:hAnsi="Times New Roman" w:eastAsia="Times New Roman"/>
                <w:b w:val="0"/>
                <w:i w:val="0"/>
                <w:sz w:val="16"/>
              </w:rPr>
              <w:t>21. Logic cảnh báo "đỏ" chính xác cho chuyến bay hết hiệu lực</w:t>
            </w:r>
          </w:p>
          <w:p>
            <w:pPr>
              <w:spacing w:before="0" w:after="0"/>
            </w:pPr>
            <w:r>
              <w:rPr>
                <w:rFonts w:ascii="Times New Roman" w:hAnsi="Times New Roman" w:eastAsia="Times New Roman"/>
                <w:b w:val="0"/>
                <w:i w:val="0"/>
                <w:sz w:val="16"/>
              </w:rPr>
              <w:t>22. Tự động cập nhật đường bay theo đoạn từ FPL thực tế</w:t>
            </w:r>
          </w:p>
          <w:p>
            <w:pPr>
              <w:spacing w:before="0" w:after="0"/>
            </w:pPr>
            <w:r>
              <w:rPr>
                <w:rFonts w:ascii="Times New Roman" w:hAnsi="Times New Roman" w:eastAsia="Times New Roman"/>
                <w:b w:val="0"/>
                <w:i w:val="0"/>
                <w:sz w:val="16"/>
              </w:rPr>
              <w:t>23. Tự động nhận diện và chuyển ngày cho chuyến bay quốc tế hạ cánh hôm sau</w:t>
            </w:r>
          </w:p>
          <w:p>
            <w:pPr>
              <w:spacing w:before="0" w:after="0"/>
            </w:pPr>
            <w:r>
              <w:rPr>
                <w:rFonts w:ascii="Times New Roman" w:hAnsi="Times New Roman" w:eastAsia="Times New Roman"/>
                <w:b w:val="0"/>
                <w:i w:val="0"/>
                <w:sz w:val="16"/>
              </w:rPr>
              <w:t>24. Theo dõi kế hoạch bay hàng ngày với cập nhật liên tục</w:t>
            </w:r>
          </w:p>
          <w:p>
            <w:pPr>
              <w:spacing w:before="0" w:after="0"/>
            </w:pPr>
            <w:r>
              <w:rPr>
                <w:rFonts w:ascii="Times New Roman" w:hAnsi="Times New Roman" w:eastAsia="Times New Roman"/>
                <w:b w:val="0"/>
                <w:i w:val="0"/>
                <w:sz w:val="16"/>
              </w:rPr>
              <w:t>25. Thông báo thời điểm nhận số liệu bay Đi/Đến từ Trung tâm TBHĐB</w:t>
            </w:r>
          </w:p>
          <w:p>
            <w:pPr>
              <w:spacing w:before="0" w:after="0"/>
            </w:pPr>
            <w:r>
              <w:rPr>
                <w:rFonts w:ascii="Times New Roman" w:hAnsi="Times New Roman" w:eastAsia="Times New Roman"/>
                <w:b w:val="0"/>
                <w:i w:val="0"/>
                <w:sz w:val="16"/>
              </w:rPr>
              <w:t>26. Cập nhật số liệu bay từ HTSLB sang Bravo</w:t>
            </w:r>
          </w:p>
          <w:p>
            <w:pPr>
              <w:spacing w:before="0" w:after="0"/>
            </w:pPr>
            <w:r>
              <w:rPr>
                <w:rFonts w:ascii="Times New Roman" w:hAnsi="Times New Roman" w:eastAsia="Times New Roman"/>
                <w:b w:val="0"/>
                <w:i w:val="0"/>
                <w:sz w:val="16"/>
              </w:rPr>
              <w:t>27. Khắc phục lỗi nhầm ngày so với thực tế</w:t>
            </w:r>
          </w:p>
          <w:p>
            <w:pPr>
              <w:spacing w:before="0" w:after="0"/>
            </w:pPr>
            <w:r>
              <w:rPr>
                <w:rFonts w:ascii="Times New Roman" w:hAnsi="Times New Roman" w:eastAsia="Times New Roman"/>
                <w:b w:val="0"/>
                <w:i w:val="0"/>
                <w:sz w:val="16"/>
              </w:rPr>
              <w:t>28. Sửa nhiều chuyến bay cùng nội dung trong một thao tác</w:t>
            </w:r>
          </w:p>
          <w:p>
            <w:pPr>
              <w:spacing w:before="0" w:after="0"/>
            </w:pPr>
            <w:r>
              <w:rPr>
                <w:rFonts w:ascii="Times New Roman" w:hAnsi="Times New Roman" w:eastAsia="Times New Roman"/>
                <w:b w:val="0"/>
                <w:i w:val="0"/>
                <w:sz w:val="16"/>
              </w:rPr>
              <w:t>29. Đối chiếu số liệu bay giữa HTSLB và Bravo</w:t>
            </w:r>
          </w:p>
          <w:p>
            <w:pPr>
              <w:spacing w:before="0" w:after="0"/>
            </w:pPr>
            <w:r>
              <w:rPr>
                <w:rFonts w:ascii="Times New Roman" w:hAnsi="Times New Roman" w:eastAsia="Times New Roman"/>
                <w:b w:val="0"/>
                <w:i w:val="0"/>
                <w:sz w:val="16"/>
              </w:rPr>
              <w:t>30. Mở rộng tìm kiếm trên giao diện Daily Military Report</w:t>
            </w:r>
          </w:p>
          <w:p>
            <w:pPr>
              <w:spacing w:before="0" w:after="0"/>
            </w:pPr>
            <w:r>
              <w:rPr>
                <w:rFonts w:ascii="Times New Roman" w:hAnsi="Times New Roman" w:eastAsia="Times New Roman"/>
                <w:b w:val="0"/>
                <w:i w:val="0"/>
                <w:sz w:val="16"/>
              </w:rPr>
              <w:t>31. Thêm lựa chọn theo tất cả tiêu chí thống kê trong báo cáo</w:t>
            </w:r>
          </w:p>
          <w:p>
            <w:pPr>
              <w:spacing w:before="0" w:after="0"/>
            </w:pPr>
            <w:r>
              <w:rPr>
                <w:rFonts w:ascii="Times New Roman" w:hAnsi="Times New Roman" w:eastAsia="Times New Roman"/>
                <w:b w:val="0"/>
                <w:i w:val="0"/>
                <w:sz w:val="16"/>
              </w:rPr>
              <w:t>32. Đánh giá so sánh việc số liệu của KHBHĐBN</w:t>
            </w:r>
          </w:p>
        </w:tc>
        <w:tc>
          <w:tcPr>
            <w:tcW w:type="dxa" w:w="1960"/>
            <w:vAlign w:val="center"/>
          </w:tcPr>
          <w:p>
            <w:pPr>
              <w:spacing w:before="0" w:after="0"/>
            </w:pPr>
            <w:r/>
            <w:r>
              <w:rPr>
                <w:rFonts w:ascii="Times New Roman" w:hAnsi="Times New Roman" w:eastAsia="Times New Roman"/>
                <w:b w:val="0"/>
                <w:i w:val="0"/>
                <w:sz w:val="16"/>
              </w:rPr>
              <w:t>Hoàn thành khảo sát 32 chức năng; xác định luồng hiện tại/đề xuất, quy tắc thời gian, tìm kiếm, export, đồng bộ, cảnh báo, đối chiếu Bravo, hiệu năng và audit.</w:t>
            </w:r>
          </w:p>
        </w:tc>
        <w:tc>
          <w:tcPr>
            <w:tcW w:type="dxa" w:w="1960"/>
            <w:vAlign w:val="center"/>
          </w:tcPr>
          <w:p>
            <w:pPr>
              <w:spacing w:before="0" w:after="0"/>
            </w:pPr>
            <w:r/>
            <w:r>
              <w:rPr>
                <w:rFonts w:ascii="Times New Roman" w:hAnsi="Times New Roman" w:eastAsia="Times New Roman"/>
                <w:b w:val="0"/>
                <w:i w:val="0"/>
                <w:sz w:val="16"/>
              </w:rPr>
              <w:t>Hoàn thành 100%</w:t>
            </w:r>
          </w:p>
        </w:tc>
      </w:tr>
      <w:tr>
        <w:trPr>
          <w:cantSplit/>
        </w:trPr>
        <w:tc>
          <w:tcPr>
            <w:tcW w:type="dxa" w:w="1960"/>
            <w:vAlign w:val="center"/>
          </w:tcPr>
          <w:p>
            <w:pPr>
              <w:spacing w:before="0" w:after="0"/>
            </w:pPr>
            <w:r/>
            <w:r>
              <w:rPr>
                <w:rFonts w:ascii="Times New Roman" w:hAnsi="Times New Roman" w:eastAsia="Times New Roman"/>
                <w:b w:val="0"/>
                <w:i w:val="0"/>
                <w:sz w:val="16"/>
              </w:rPr>
              <w:t>IV</w:t>
            </w:r>
          </w:p>
        </w:tc>
        <w:tc>
          <w:tcPr>
            <w:tcW w:type="dxa" w:w="1960"/>
            <w:vAlign w:val="center"/>
          </w:tcPr>
          <w:p>
            <w:pPr>
              <w:spacing w:before="0" w:after="0"/>
            </w:pPr>
            <w:r/>
            <w:r>
              <w:rPr>
                <w:rFonts w:ascii="Times New Roman" w:hAnsi="Times New Roman" w:eastAsia="Times New Roman"/>
                <w:b w:val="0"/>
                <w:i w:val="0"/>
                <w:sz w:val="16"/>
              </w:rPr>
              <w:t>PHÂN HỆ NGHIỆP VỤ PHÂN TÍCH, BÁO CÁO THÔNG MINH</w:t>
            </w:r>
          </w:p>
        </w:tc>
        <w:tc>
          <w:tcPr>
            <w:tcW w:type="dxa" w:w="1960"/>
            <w:vAlign w:val="center"/>
          </w:tcPr>
          <w:p>
            <w:pPr>
              <w:spacing w:before="0" w:after="0"/>
            </w:pPr>
            <w:r/>
            <w:r>
              <w:rPr>
                <w:rFonts w:ascii="Times New Roman" w:hAnsi="Times New Roman" w:eastAsia="Times New Roman"/>
                <w:b w:val="0"/>
                <w:i w:val="0"/>
                <w:sz w:val="16"/>
              </w:rPr>
              <w:t>1. Biểu đồ thông tin tổng quan khai thác bay</w:t>
            </w:r>
          </w:p>
          <w:p>
            <w:pPr>
              <w:spacing w:before="0" w:after="0"/>
            </w:pPr>
            <w:r>
              <w:rPr>
                <w:rFonts w:ascii="Times New Roman" w:hAnsi="Times New Roman" w:eastAsia="Times New Roman"/>
                <w:b w:val="0"/>
                <w:i w:val="0"/>
                <w:sz w:val="16"/>
              </w:rPr>
              <w:t>2. Phân tích xu hướng khai thác theo thời gian</w:t>
            </w:r>
          </w:p>
          <w:p>
            <w:pPr>
              <w:spacing w:before="0" w:after="0"/>
            </w:pPr>
            <w:r>
              <w:rPr>
                <w:rFonts w:ascii="Times New Roman" w:hAnsi="Times New Roman" w:eastAsia="Times New Roman"/>
                <w:b w:val="0"/>
                <w:i w:val="0"/>
                <w:sz w:val="16"/>
              </w:rPr>
              <w:t>3. Phát hiện và cảnh báo dữ liệu bất thường</w:t>
            </w:r>
          </w:p>
          <w:p>
            <w:pPr>
              <w:spacing w:before="0" w:after="0"/>
            </w:pPr>
            <w:r>
              <w:rPr>
                <w:rFonts w:ascii="Times New Roman" w:hAnsi="Times New Roman" w:eastAsia="Times New Roman"/>
                <w:b w:val="0"/>
                <w:i w:val="0"/>
                <w:sz w:val="16"/>
              </w:rPr>
              <w:t>4. Tích hợp ADS-B cho báo cáo khai thác thực tế</w:t>
            </w:r>
          </w:p>
          <w:p>
            <w:pPr>
              <w:spacing w:before="0" w:after="0"/>
            </w:pPr>
            <w:r>
              <w:rPr>
                <w:rFonts w:ascii="Times New Roman" w:hAnsi="Times New Roman" w:eastAsia="Times New Roman"/>
                <w:b w:val="0"/>
                <w:i w:val="0"/>
                <w:sz w:val="16"/>
              </w:rPr>
              <w:t>5. Tổng hợp chỉ số hiệu suất bay từ ADS-B O/F</w:t>
            </w:r>
          </w:p>
          <w:p>
            <w:pPr>
              <w:spacing w:before="0" w:after="0"/>
            </w:pPr>
            <w:r>
              <w:rPr>
                <w:rFonts w:ascii="Times New Roman" w:hAnsi="Times New Roman" w:eastAsia="Times New Roman"/>
                <w:b w:val="0"/>
                <w:i w:val="0"/>
                <w:sz w:val="16"/>
              </w:rPr>
              <w:t>6. Biểu đồ thống kê trạng thái chuyến bay theo tỷ lệ %</w:t>
            </w:r>
          </w:p>
          <w:p>
            <w:pPr>
              <w:spacing w:before="0" w:after="0"/>
            </w:pPr>
            <w:r>
              <w:rPr>
                <w:rFonts w:ascii="Times New Roman" w:hAnsi="Times New Roman" w:eastAsia="Times New Roman"/>
                <w:b w:val="0"/>
                <w:i w:val="0"/>
                <w:sz w:val="16"/>
              </w:rPr>
              <w:t>7. Biểu đồ so sánh hoạt động bay giữa các sân bay</w:t>
            </w:r>
          </w:p>
          <w:p>
            <w:pPr>
              <w:spacing w:before="0" w:after="0"/>
            </w:pPr>
            <w:r>
              <w:rPr>
                <w:rFonts w:ascii="Times New Roman" w:hAnsi="Times New Roman" w:eastAsia="Times New Roman"/>
                <w:b w:val="0"/>
                <w:i w:val="0"/>
                <w:sz w:val="16"/>
              </w:rPr>
              <w:t>8. Báo cáo chuyến bay quân sự theo tiêu chí mở rộng</w:t>
            </w:r>
          </w:p>
          <w:p>
            <w:pPr>
              <w:spacing w:before="0" w:after="0"/>
            </w:pPr>
            <w:r>
              <w:rPr>
                <w:rFonts w:ascii="Times New Roman" w:hAnsi="Times New Roman" w:eastAsia="Times New Roman"/>
                <w:b w:val="0"/>
                <w:i w:val="0"/>
                <w:sz w:val="16"/>
              </w:rPr>
              <w:t>9. Báo cáo tổng hợp hoạt động bay tất cả sân bay dân dụng</w:t>
            </w:r>
          </w:p>
          <w:p>
            <w:pPr>
              <w:spacing w:before="0" w:after="0"/>
            </w:pPr>
            <w:r>
              <w:rPr>
                <w:rFonts w:ascii="Times New Roman" w:hAnsi="Times New Roman" w:eastAsia="Times New Roman"/>
                <w:b w:val="0"/>
                <w:i w:val="0"/>
                <w:sz w:val="16"/>
              </w:rPr>
              <w:t>10. Báo cáo cất, hạ cánh tại các sân bay toàn quốc</w:t>
            </w:r>
          </w:p>
        </w:tc>
        <w:tc>
          <w:tcPr>
            <w:tcW w:type="dxa" w:w="1960"/>
            <w:vAlign w:val="center"/>
          </w:tcPr>
          <w:p>
            <w:pPr>
              <w:spacing w:before="0" w:after="0"/>
            </w:pPr>
            <w:r/>
            <w:r>
              <w:rPr>
                <w:rFonts w:ascii="Times New Roman" w:hAnsi="Times New Roman" w:eastAsia="Times New Roman"/>
                <w:b w:val="0"/>
                <w:i w:val="0"/>
                <w:sz w:val="16"/>
              </w:rPr>
              <w:t>Hoàn thành khảo sát 10 chức năng; thống nhất nguồn dữ liệu, công thức KPI, bộ lọc, biểu đồ, drill-down, export và quy tắc đối soát tổng hợp–chi tiết.</w:t>
            </w:r>
          </w:p>
        </w:tc>
        <w:tc>
          <w:tcPr>
            <w:tcW w:type="dxa" w:w="1960"/>
            <w:vAlign w:val="center"/>
          </w:tcPr>
          <w:p>
            <w:pPr>
              <w:spacing w:before="0" w:after="0"/>
            </w:pPr>
            <w:r/>
            <w:r>
              <w:rPr>
                <w:rFonts w:ascii="Times New Roman" w:hAnsi="Times New Roman" w:eastAsia="Times New Roman"/>
                <w:b w:val="0"/>
                <w:i w:val="0"/>
                <w:sz w:val="16"/>
              </w:rPr>
              <w:t>Hoàn thành 100%</w:t>
            </w:r>
          </w:p>
        </w:tc>
      </w:tr>
      <w:tr>
        <w:trPr>
          <w:cantSplit/>
        </w:trPr>
        <w:tc>
          <w:tcPr>
            <w:tcW w:type="dxa" w:w="1960"/>
            <w:vAlign w:val="center"/>
          </w:tcPr>
          <w:p>
            <w:pPr>
              <w:spacing w:before="0" w:after="0"/>
            </w:pPr>
            <w:r/>
            <w:r>
              <w:rPr>
                <w:rFonts w:ascii="Times New Roman" w:hAnsi="Times New Roman" w:eastAsia="Times New Roman"/>
                <w:b w:val="0"/>
                <w:i w:val="0"/>
                <w:sz w:val="16"/>
              </w:rPr>
              <w:t>V</w:t>
            </w:r>
          </w:p>
        </w:tc>
        <w:tc>
          <w:tcPr>
            <w:tcW w:type="dxa" w:w="1960"/>
            <w:vAlign w:val="center"/>
          </w:tcPr>
          <w:p>
            <w:pPr>
              <w:spacing w:before="0" w:after="0"/>
            </w:pPr>
            <w:r/>
            <w:r>
              <w:rPr>
                <w:rFonts w:ascii="Times New Roman" w:hAnsi="Times New Roman" w:eastAsia="Times New Roman"/>
                <w:b w:val="0"/>
                <w:i w:val="0"/>
                <w:sz w:val="16"/>
              </w:rPr>
              <w:t>PHÂN HỆ ỨNG DỤNG AI HỖ TRỢ THỐNG KÊ, TÌM KIẾM VÀ TỔNG HỢP SỐ LIỆU TỰ ĐỘNG</w:t>
            </w:r>
          </w:p>
        </w:tc>
        <w:tc>
          <w:tcPr>
            <w:tcW w:type="dxa" w:w="1960"/>
            <w:vAlign w:val="center"/>
          </w:tcPr>
          <w:p>
            <w:pPr>
              <w:spacing w:before="0" w:after="0"/>
            </w:pPr>
            <w:r/>
            <w:r>
              <w:rPr>
                <w:rFonts w:ascii="Times New Roman" w:hAnsi="Times New Roman" w:eastAsia="Times New Roman"/>
                <w:b w:val="0"/>
                <w:i w:val="0"/>
                <w:sz w:val="16"/>
              </w:rPr>
              <w:t>1. Xử lý ngôn ngữ tự nhiên cho truy vấn hàng không</w:t>
            </w:r>
          </w:p>
          <w:p>
            <w:pPr>
              <w:spacing w:before="0" w:after="0"/>
            </w:pPr>
            <w:r>
              <w:rPr>
                <w:rFonts w:ascii="Times New Roman" w:hAnsi="Times New Roman" w:eastAsia="Times New Roman"/>
                <w:b w:val="0"/>
                <w:i w:val="0"/>
                <w:sz w:val="16"/>
              </w:rPr>
              <w:t>2. Truy vấn và tổng hợp dữ liệu tự động theo yêu cầu</w:t>
            </w:r>
          </w:p>
          <w:p>
            <w:pPr>
              <w:spacing w:before="0" w:after="0"/>
            </w:pPr>
            <w:r>
              <w:rPr>
                <w:rFonts w:ascii="Times New Roman" w:hAnsi="Times New Roman" w:eastAsia="Times New Roman"/>
                <w:b w:val="0"/>
                <w:i w:val="0"/>
                <w:sz w:val="16"/>
              </w:rPr>
              <w:t>3. Tích hợp Trợ lý ảo (Chatbot) vào giao diện HTSLB</w:t>
            </w:r>
          </w:p>
          <w:p>
            <w:pPr>
              <w:spacing w:before="0" w:after="0"/>
            </w:pPr>
            <w:r>
              <w:rPr>
                <w:rFonts w:ascii="Times New Roman" w:hAnsi="Times New Roman" w:eastAsia="Times New Roman"/>
                <w:b w:val="0"/>
                <w:i w:val="0"/>
                <w:sz w:val="16"/>
              </w:rPr>
              <w:t>4. Báo cáo và giám sát hiệu năng của Trợ lý ảo</w:t>
            </w:r>
          </w:p>
        </w:tc>
        <w:tc>
          <w:tcPr>
            <w:tcW w:type="dxa" w:w="1960"/>
            <w:vAlign w:val="center"/>
          </w:tcPr>
          <w:p>
            <w:pPr>
              <w:spacing w:before="0" w:after="0"/>
            </w:pPr>
            <w:r/>
            <w:r>
              <w:rPr>
                <w:rFonts w:ascii="Times New Roman" w:hAnsi="Times New Roman" w:eastAsia="Times New Roman"/>
                <w:b w:val="0"/>
                <w:i w:val="0"/>
                <w:sz w:val="16"/>
              </w:rPr>
              <w:t>Hoàn thành khảo sát 04 chức năng; xác định ý định/câu hỏi, phạm vi dữ liệu, phân quyền, fallback, nguồn trả lời, log và tiêu chí hiệu năng AI.</w:t>
            </w:r>
          </w:p>
        </w:tc>
        <w:tc>
          <w:tcPr>
            <w:tcW w:type="dxa" w:w="1960"/>
            <w:vAlign w:val="center"/>
          </w:tcPr>
          <w:p>
            <w:pPr>
              <w:spacing w:before="0" w:after="0"/>
            </w:pPr>
            <w:r/>
            <w:r>
              <w:rPr>
                <w:rFonts w:ascii="Times New Roman" w:hAnsi="Times New Roman" w:eastAsia="Times New Roman"/>
                <w:b w:val="0"/>
                <w:i w:val="0"/>
                <w:sz w:val="16"/>
              </w:rPr>
              <w:t>Hoàn thành 100%</w:t>
            </w:r>
          </w:p>
        </w:tc>
      </w:tr>
    </w:tbl>
    <w:p>
      <w:pPr>
        <w:pStyle w:val="Heading1"/>
      </w:pPr>
      <w:r>
        <w:t>4. Kết quả khảo sát chi tiết theo nhóm và chức năng</w:t>
      </w:r>
    </w:p>
    <w:p>
      <w:r>
        <w:rPr>
          <w:b w:val="0"/>
        </w:rPr>
        <w:t>Phần này mở rộng bảng tổng hợp 05 nhóm/53 chức năng trong báo cáo khảo sát. Mỗi phiếu chức năng ghi nhận phạm vi, nguồn khảo sát, dữ liệu, quy tắc xử lý, đầu ra, vấn đề cần làm rõ và bằng chứng dự kiến. Nội dung là cơ sở chuyển tiếp sang SRS, SDD, backlog triển khai và kế hoạch kiểm thử.</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Nhóm</w:t>
            </w:r>
          </w:p>
        </w:tc>
        <w:tc>
          <w:tcPr>
            <w:tcW w:type="dxa" w:w="1728"/>
          </w:tcPr>
          <w:p>
            <w:r>
              <w:rPr>
                <w:b/>
              </w:rPr>
              <w:t>Mã chức năng</w:t>
            </w:r>
          </w:p>
        </w:tc>
        <w:tc>
          <w:tcPr>
            <w:tcW w:type="dxa" w:w="1728"/>
          </w:tcPr>
          <w:p>
            <w:r>
              <w:rPr>
                <w:b/>
              </w:rPr>
              <w:t>Số lượng</w:t>
            </w:r>
          </w:p>
        </w:tc>
        <w:tc>
          <w:tcPr>
            <w:tcW w:type="dxa" w:w="1728"/>
          </w:tcPr>
          <w:p>
            <w:r>
              <w:rPr>
                <w:b/>
              </w:rPr>
              <w:t>Trọng tâm khảo sát</w:t>
            </w:r>
          </w:p>
        </w:tc>
        <w:tc>
          <w:tcPr>
            <w:tcW w:type="dxa" w:w="1728"/>
          </w:tcPr>
          <w:p>
            <w:r>
              <w:rPr>
                <w:b/>
              </w:rPr>
              <w:t>Kết quả</w:t>
            </w:r>
          </w:p>
        </w:tc>
      </w:tr>
      <w:tr>
        <w:tc>
          <w:tcPr>
            <w:tcW w:type="dxa" w:w="1728"/>
          </w:tcPr>
          <w:p>
            <w:r>
              <w:t>I</w:t>
            </w:r>
          </w:p>
        </w:tc>
        <w:tc>
          <w:tcPr>
            <w:tcW w:type="dxa" w:w="1728"/>
          </w:tcPr>
          <w:p>
            <w:r>
              <w:t>FR-INT-001…005</w:t>
            </w:r>
          </w:p>
        </w:tc>
        <w:tc>
          <w:tcPr>
            <w:tcW w:type="dxa" w:w="1728"/>
          </w:tcPr>
          <w:p>
            <w:r>
              <w:t>5</w:t>
            </w:r>
          </w:p>
        </w:tc>
        <w:tc>
          <w:tcPr>
            <w:tcW w:type="dxa" w:w="1728"/>
          </w:tcPr>
          <w:p>
            <w:r>
              <w:t>Nguồn, parser, mapping, retry, quarantine, đối soát</w:t>
            </w:r>
          </w:p>
        </w:tc>
        <w:tc>
          <w:tcPr>
            <w:tcW w:type="dxa" w:w="1728"/>
          </w:tcPr>
          <w:p>
            <w:r>
              <w:t>Hoàn thành khảo sát</w:t>
            </w:r>
          </w:p>
        </w:tc>
      </w:tr>
      <w:tr>
        <w:tc>
          <w:tcPr>
            <w:tcW w:type="dxa" w:w="1728"/>
          </w:tcPr>
          <w:p>
            <w:r>
              <w:t>II</w:t>
            </w:r>
          </w:p>
        </w:tc>
        <w:tc>
          <w:tcPr>
            <w:tcW w:type="dxa" w:w="1728"/>
          </w:tcPr>
          <w:p>
            <w:r>
              <w:t>FR-ALT-001…002</w:t>
            </w:r>
          </w:p>
        </w:tc>
        <w:tc>
          <w:tcPr>
            <w:tcW w:type="dxa" w:w="1728"/>
          </w:tcPr>
          <w:p>
            <w:r>
              <w:t>2</w:t>
            </w:r>
          </w:p>
        </w:tc>
        <w:tc>
          <w:tcPr>
            <w:tcW w:type="dxa" w:w="1728"/>
          </w:tcPr>
          <w:p>
            <w:r>
              <w:t>Cảnh báo runtime, Live Fire, Daily, KHB quân sự</w:t>
            </w:r>
          </w:p>
        </w:tc>
        <w:tc>
          <w:tcPr>
            <w:tcW w:type="dxa" w:w="1728"/>
          </w:tcPr>
          <w:p>
            <w:r>
              <w:t>Hoàn thành khảo sát</w:t>
            </w:r>
          </w:p>
        </w:tc>
      </w:tr>
      <w:tr>
        <w:tc>
          <w:tcPr>
            <w:tcW w:type="dxa" w:w="1728"/>
          </w:tcPr>
          <w:p>
            <w:r>
              <w:t>III</w:t>
            </w:r>
          </w:p>
        </w:tc>
        <w:tc>
          <w:tcPr>
            <w:tcW w:type="dxa" w:w="1728"/>
          </w:tcPr>
          <w:p>
            <w:r>
              <w:t>FR-OPT-001…032</w:t>
            </w:r>
          </w:p>
        </w:tc>
        <w:tc>
          <w:tcPr>
            <w:tcW w:type="dxa" w:w="1728"/>
          </w:tcPr>
          <w:p>
            <w:r>
              <w:t>32</w:t>
            </w:r>
          </w:p>
        </w:tc>
        <w:tc>
          <w:tcPr>
            <w:tcW w:type="dxa" w:w="1728"/>
          </w:tcPr>
          <w:p>
            <w:r>
              <w:t>Tra cứu, cảnh báo, KHB, export, đồng bộ, Bravo, hiệu năng</w:t>
            </w:r>
          </w:p>
        </w:tc>
        <w:tc>
          <w:tcPr>
            <w:tcW w:type="dxa" w:w="1728"/>
          </w:tcPr>
          <w:p>
            <w:r>
              <w:t>Hoàn thành khảo sát</w:t>
            </w:r>
          </w:p>
        </w:tc>
      </w:tr>
      <w:tr>
        <w:tc>
          <w:tcPr>
            <w:tcW w:type="dxa" w:w="1728"/>
          </w:tcPr>
          <w:p>
            <w:r>
              <w:t>IV</w:t>
            </w:r>
          </w:p>
        </w:tc>
        <w:tc>
          <w:tcPr>
            <w:tcW w:type="dxa" w:w="1728"/>
          </w:tcPr>
          <w:p>
            <w:r>
              <w:t>FR-RPT-001…010</w:t>
            </w:r>
          </w:p>
        </w:tc>
        <w:tc>
          <w:tcPr>
            <w:tcW w:type="dxa" w:w="1728"/>
          </w:tcPr>
          <w:p>
            <w:r>
              <w:t>10</w:t>
            </w:r>
          </w:p>
        </w:tc>
        <w:tc>
          <w:tcPr>
            <w:tcW w:type="dxa" w:w="1728"/>
          </w:tcPr>
          <w:p>
            <w:r>
              <w:t>KPI, biểu đồ, snapshot, drill-down, export</w:t>
            </w:r>
          </w:p>
        </w:tc>
        <w:tc>
          <w:tcPr>
            <w:tcW w:type="dxa" w:w="1728"/>
          </w:tcPr>
          <w:p>
            <w:r>
              <w:t>Hoàn thành khảo sát</w:t>
            </w:r>
          </w:p>
        </w:tc>
      </w:tr>
      <w:tr>
        <w:tc>
          <w:tcPr>
            <w:tcW w:type="dxa" w:w="1728"/>
          </w:tcPr>
          <w:p>
            <w:r>
              <w:t>V</w:t>
            </w:r>
          </w:p>
        </w:tc>
        <w:tc>
          <w:tcPr>
            <w:tcW w:type="dxa" w:w="1728"/>
          </w:tcPr>
          <w:p>
            <w:r>
              <w:t>FR-AI-001…004</w:t>
            </w:r>
          </w:p>
        </w:tc>
        <w:tc>
          <w:tcPr>
            <w:tcW w:type="dxa" w:w="1728"/>
          </w:tcPr>
          <w:p>
            <w:r>
              <w:t>4</w:t>
            </w:r>
          </w:p>
        </w:tc>
        <w:tc>
          <w:tcPr>
            <w:tcW w:type="dxa" w:w="1728"/>
          </w:tcPr>
          <w:p>
            <w:r>
              <w:t>NL2SQL, Chatbot, read-only, giám sát AI</w:t>
            </w:r>
          </w:p>
        </w:tc>
        <w:tc>
          <w:tcPr>
            <w:tcW w:type="dxa" w:w="1728"/>
          </w:tcPr>
          <w:p>
            <w:r>
              <w:t>Hoàn thành khảo sát</w:t>
            </w:r>
          </w:p>
        </w:tc>
      </w:tr>
      <w:tr>
        <w:tc>
          <w:tcPr>
            <w:tcW w:type="dxa" w:w="1728"/>
          </w:tcPr>
          <w:p>
            <w:r>
              <w:t>Tổng</w:t>
            </w:r>
          </w:p>
        </w:tc>
        <w:tc>
          <w:tcPr>
            <w:tcW w:type="dxa" w:w="1728"/>
          </w:tcPr>
          <w:p>
            <w:r>
              <w:t>53 chức năng</w:t>
            </w:r>
          </w:p>
        </w:tc>
        <w:tc>
          <w:tcPr>
            <w:tcW w:type="dxa" w:w="1728"/>
          </w:tcPr>
          <w:p>
            <w:r>
              <w:t>53</w:t>
            </w:r>
          </w:p>
        </w:tc>
        <w:tc>
          <w:tcPr>
            <w:tcW w:type="dxa" w:w="1728"/>
          </w:tcPr>
          <w:p>
            <w:r>
              <w:t>Truy vết hiện trạng → yêu cầu → thiết kế → test</w:t>
            </w:r>
          </w:p>
        </w:tc>
        <w:tc>
          <w:tcPr>
            <w:tcW w:type="dxa" w:w="1728"/>
          </w:tcPr>
          <w:p>
            <w:r>
              <w:t>Hoàn thành 100% theo phạm vi khảo sát</w:t>
            </w:r>
          </w:p>
        </w:tc>
      </w:tr>
    </w:tbl>
    <w:p/>
    <w:p>
      <w:pPr>
        <w:pStyle w:val="Heading2"/>
      </w:pPr>
      <w:r>
        <w:t>4.2. PHÂN HỆ NGHIỆP VỤ TÍCH HỢP VÀ TỰ ĐỘNG HÓA DỮ LIỆU</w:t>
      </w:r>
    </w:p>
    <w:p>
      <w:r>
        <w:rPr>
          <w:b w:val="0"/>
        </w:rPr>
        <w:t>Mã nhóm: FR-INT; số lượng: 5 chức năng. Khảo sát các nguồn dữ liệu, adapter/worker, parser, mapping, chống trùng, retry/quarantine, ghi Oracle và đối soát source–target.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Mã</w:t>
            </w:r>
          </w:p>
        </w:tc>
        <w:tc>
          <w:tcPr>
            <w:tcW w:type="dxa" w:w="2160"/>
          </w:tcPr>
          <w:p>
            <w:r>
              <w:rPr>
                <w:b/>
              </w:rPr>
              <w:t>Chức năng</w:t>
            </w:r>
          </w:p>
        </w:tc>
        <w:tc>
          <w:tcPr>
            <w:tcW w:type="dxa" w:w="2160"/>
          </w:tcPr>
          <w:p>
            <w:r>
              <w:rPr>
                <w:b/>
              </w:rPr>
              <w:t>Nguồn/màn hình khảo sát</w:t>
            </w:r>
          </w:p>
        </w:tc>
        <w:tc>
          <w:tcPr>
            <w:tcW w:type="dxa" w:w="2160"/>
          </w:tcPr>
          <w:p>
            <w:r>
              <w:rPr>
                <w:b/>
              </w:rPr>
              <w:t>Trạng thái/kết luận</w:t>
            </w:r>
          </w:p>
        </w:tc>
      </w:tr>
      <w:tr>
        <w:tc>
          <w:tcPr>
            <w:tcW w:type="dxa" w:w="2160"/>
          </w:tcPr>
          <w:p>
            <w:r>
              <w:t>FR-INT-001</w:t>
            </w:r>
          </w:p>
        </w:tc>
        <w:tc>
          <w:tcPr>
            <w:tcW w:type="dxa" w:w="2160"/>
          </w:tcPr>
          <w:p>
            <w:r>
              <w:t>Tự động cập nhật dữ liệu từ email và thư mục lưu trữ</w:t>
            </w:r>
          </w:p>
        </w:tc>
        <w:tc>
          <w:tcPr>
            <w:tcW w:type="dxa" w:w="2160"/>
          </w:tcPr>
          <w:p>
            <w:r>
              <w:t>Email/thư mục/AeroSync</w:t>
            </w:r>
          </w:p>
        </w:tc>
        <w:tc>
          <w:tcPr>
            <w:tcW w:type="dxa" w:w="2160"/>
          </w:tcPr>
          <w:p>
            <w:r>
              <w:t>Hoàn thành khảo sát; cần xác nhận các trường đánh dấu trong phiếu</w:t>
            </w:r>
          </w:p>
        </w:tc>
      </w:tr>
      <w:tr>
        <w:tc>
          <w:tcPr>
            <w:tcW w:type="dxa" w:w="2160"/>
          </w:tcPr>
          <w:p>
            <w:r>
              <w:t>FR-INT-002</w:t>
            </w:r>
          </w:p>
        </w:tc>
        <w:tc>
          <w:tcPr>
            <w:tcW w:type="dxa" w:w="2160"/>
          </w:tcPr>
          <w:p>
            <w:r>
              <w:t>Thu thập và xử lý dữ liệu ADS-B cho khai thác O/F</w:t>
            </w:r>
          </w:p>
        </w:tc>
        <w:tc>
          <w:tcPr>
            <w:tcW w:type="dxa" w:w="2160"/>
          </w:tcPr>
          <w:p>
            <w:r>
              <w:t>ADS-B API/PostgreSQL tracks</w:t>
            </w:r>
          </w:p>
        </w:tc>
        <w:tc>
          <w:tcPr>
            <w:tcW w:type="dxa" w:w="2160"/>
          </w:tcPr>
          <w:p>
            <w:r>
              <w:t>Hoàn thành khảo sát; cần xác nhận các trường đánh dấu trong phiếu</w:t>
            </w:r>
          </w:p>
        </w:tc>
      </w:tr>
      <w:tr>
        <w:tc>
          <w:tcPr>
            <w:tcW w:type="dxa" w:w="2160"/>
          </w:tcPr>
          <w:p>
            <w:r>
              <w:t>FR-INT-003</w:t>
            </w:r>
          </w:p>
        </w:tc>
        <w:tc>
          <w:tcPr>
            <w:tcW w:type="dxa" w:w="2160"/>
          </w:tcPr>
          <w:p>
            <w:r>
              <w:t>Tích hợp lọc SLOT vào hệ thống SLB</w:t>
            </w:r>
          </w:p>
        </w:tc>
        <w:tc>
          <w:tcPr>
            <w:tcW w:type="dxa" w:w="2160"/>
          </w:tcPr>
          <w:p>
            <w:r>
              <w:t>Excel/API SLOT và KHH</w:t>
            </w:r>
          </w:p>
        </w:tc>
        <w:tc>
          <w:tcPr>
            <w:tcW w:type="dxa" w:w="2160"/>
          </w:tcPr>
          <w:p>
            <w:r>
              <w:t>Hoàn thành khảo sát; cần xác nhận các trường đánh dấu trong phiếu</w:t>
            </w:r>
          </w:p>
        </w:tc>
      </w:tr>
      <w:tr>
        <w:tc>
          <w:tcPr>
            <w:tcW w:type="dxa" w:w="2160"/>
          </w:tcPr>
          <w:p>
            <w:r>
              <w:t>FR-INT-004</w:t>
            </w:r>
          </w:p>
        </w:tc>
        <w:tc>
          <w:tcPr>
            <w:tcW w:type="dxa" w:w="2160"/>
          </w:tcPr>
          <w:p>
            <w:r>
              <w:t>Kết nối trực tiếp AMHS để gửi/nhận điện văn</w:t>
            </w:r>
          </w:p>
        </w:tc>
        <w:tc>
          <w:tcPr>
            <w:tcW w:type="dxa" w:w="2160"/>
          </w:tcPr>
          <w:p>
            <w:r>
              <w:t>AMHS/AFTN connector</w:t>
            </w:r>
          </w:p>
        </w:tc>
        <w:tc>
          <w:tcPr>
            <w:tcW w:type="dxa" w:w="2160"/>
          </w:tcPr>
          <w:p>
            <w:r>
              <w:t>Hoàn thành khảo sát; cần xác nhận các trường đánh dấu trong phiếu</w:t>
            </w:r>
          </w:p>
        </w:tc>
      </w:tr>
      <w:tr>
        <w:tc>
          <w:tcPr>
            <w:tcW w:type="dxa" w:w="2160"/>
          </w:tcPr>
          <w:p>
            <w:r>
              <w:t>FR-INT-005</w:t>
            </w:r>
          </w:p>
        </w:tc>
        <w:tc>
          <w:tcPr>
            <w:tcW w:type="dxa" w:w="2160"/>
          </w:tcPr>
          <w:p>
            <w:r>
              <w:t>Chuẩn hóa API chia sẻ dữ liệu</w:t>
            </w:r>
          </w:p>
        </w:tc>
        <w:tc>
          <w:tcPr>
            <w:tcW w:type="dxa" w:w="2160"/>
          </w:tcPr>
          <w:p>
            <w:r>
              <w:t>REST/API Gateway</w:t>
            </w:r>
          </w:p>
        </w:tc>
        <w:tc>
          <w:tcPr>
            <w:tcW w:type="dxa" w:w="2160"/>
          </w:tcPr>
          <w:p>
            <w:r>
              <w:t>Hoàn thành khảo sát; cần xác nhận các trường đánh dấu trong phiếu</w:t>
            </w:r>
          </w:p>
        </w:tc>
      </w:tr>
    </w:tbl>
    <w:p/>
    <w:p>
      <w:pPr>
        <w:pStyle w:val="Heading3"/>
      </w:pPr>
      <w:r>
        <w:t>4.2.1. FR-INT-001 – Tự động cập nhật dữ liệu từ email và thư mục lưu trữ</w:t>
      </w:r>
    </w:p>
    <w:tbl>
      <w:tblPr>
        <w:tblStyle w:val="TableGrid"/>
        <w:tblW w:type="auto" w:w="0"/>
        <w:tblLook w:firstColumn="1" w:firstRow="1" w:lastColumn="0" w:lastRow="0" w:noHBand="0" w:noVBand="1" w:val="04A0"/>
      </w:tblPr>
      <w:tblGrid>
        <w:gridCol w:w="4320"/>
        <w:gridCol w:w="4320"/>
      </w:tblGrid>
      <w:tr>
        <w:tc>
          <w:tcPr>
            <w:tcW w:type="dxa" w:w="4320"/>
          </w:tcPr>
          <w:p>
            <w:r>
              <w:rPr>
                <w:b/>
              </w:rPr>
              <w:t>Trường khảo sát</w:t>
            </w:r>
          </w:p>
        </w:tc>
        <w:tc>
          <w:tcPr>
            <w:tcW w:type="dxa" w:w="4320"/>
          </w:tcPr>
          <w:p>
            <w:r>
              <w:rPr>
                <w:b/>
              </w:rPr>
              <w:t>Kết quả ghi nhận</w:t>
            </w:r>
          </w:p>
        </w:tc>
      </w:tr>
      <w:tr>
        <w:tc>
          <w:tcPr>
            <w:tcW w:type="dxa" w:w="4320"/>
          </w:tcPr>
          <w:p>
            <w:r>
              <w:t>Mã và tên chức năng</w:t>
            </w:r>
          </w:p>
        </w:tc>
        <w:tc>
          <w:tcPr>
            <w:tcW w:type="dxa" w:w="4320"/>
          </w:tcPr>
          <w:p>
            <w:r>
              <w:t>FR-INT-001 – Tự động cập nhật dữ liệu từ email và thư mục lưu trữ</w:t>
            </w:r>
          </w:p>
        </w:tc>
      </w:tr>
      <w:tr>
        <w:tc>
          <w:tcPr>
            <w:tcW w:type="dxa" w:w="4320"/>
          </w:tcPr>
          <w:p>
            <w:r>
              <w:t>Mục tiêu/phạm vi</w:t>
            </w:r>
          </w:p>
        </w:tc>
        <w:tc>
          <w:tcPr>
            <w:tcW w:type="dxa" w:w="4320"/>
          </w:tcPr>
          <w:p>
            <w:r>
              <w:t>Khảo sát hiện trạng và nhu cầu nâng cấp đối với chức năng: Tự động cập nhật dữ liệu từ email và thư mục lưu trữ. Khảo sát các nguồn dữ liệu, adapter/worker, parser, mapping, chống trùng, retry/quarantine, ghi Oracle và đối soát source–target.</w:t>
            </w:r>
          </w:p>
        </w:tc>
      </w:tr>
      <w:tr>
        <w:tc>
          <w:tcPr>
            <w:tcW w:type="dxa" w:w="4320"/>
          </w:tcPr>
          <w:p>
            <w:r>
              <w:t>Nguồn/màn hình/hệ thống</w:t>
            </w:r>
          </w:p>
        </w:tc>
        <w:tc>
          <w:tcPr>
            <w:tcW w:type="dxa" w:w="4320"/>
          </w:tcPr>
          <w:p>
            <w:r>
              <w:t>Email/thư mục/AeroSync</w:t>
            </w:r>
          </w:p>
        </w:tc>
      </w:tr>
      <w:tr>
        <w:tc>
          <w:tcPr>
            <w:tcW w:type="dxa" w:w="4320"/>
          </w:tcPr>
          <w:p>
            <w:r>
              <w:t>Dữ liệu đầu vào</w:t>
            </w:r>
          </w:p>
        </w:tc>
        <w:tc>
          <w:tcPr>
            <w:tcW w:type="dxa" w:w="4320"/>
          </w:tcPr>
          <w:p>
            <w:r>
              <w:t>MIME, CSV, XML, JSON; attachment, Message-Id, ContentHash</w:t>
            </w:r>
          </w:p>
        </w:tc>
      </w:tr>
      <w:tr>
        <w:tc>
          <w:tcPr>
            <w:tcW w:type="dxa" w:w="4320"/>
          </w:tcPr>
          <w:p>
            <w:r>
              <w:t>Quy tắc xử lý cần xác nhận</w:t>
            </w:r>
          </w:p>
        </w:tc>
        <w:tc>
          <w:tcPr>
            <w:tcW w:type="dxa" w:w="4320"/>
          </w:tcPr>
          <w:p>
            <w:r>
              <w:t>Parser → validate → normalize → dedupe → Oracle; lỗi vào quarantine</w:t>
            </w:r>
          </w:p>
        </w:tc>
      </w:tr>
      <w:tr>
        <w:tc>
          <w:tcPr>
            <w:tcW w:type="dxa" w:w="4320"/>
          </w:tcPr>
          <w:p>
            <w:r>
              <w:t>Đầu ra/tích hợp</w:t>
            </w:r>
          </w:p>
        </w:tc>
        <w:tc>
          <w:tcPr>
            <w:tcW w:type="dxa" w:w="4320"/>
          </w:tcPr>
          <w:p>
            <w:r>
              <w:t>T_RECEIVE/Inbox và log batch; cần bổ sung mẫu file, lịch nhận và mapping trường</w:t>
            </w:r>
          </w:p>
        </w:tc>
      </w:tr>
      <w:tr>
        <w:tc>
          <w:tcPr>
            <w:tcW w:type="dxa" w:w="4320"/>
          </w:tcPr>
          <w:p>
            <w:r>
              <w:t>Phân quyền và lưu vết</w:t>
            </w:r>
          </w:p>
        </w:tc>
        <w:tc>
          <w:tcPr>
            <w:tcW w:type="dxa" w:w="4320"/>
          </w:tcPr>
          <w:p>
            <w:r>
              <w:t>Kiểm tra quyền menu/thao tác ở cả giao diện và máy chủ; ghi actor, timestamp, before/after, correlation/batch và lỗi nghiệp vụ.</w:t>
            </w:r>
          </w:p>
        </w:tc>
      </w:tr>
      <w:tr>
        <w:tc>
          <w:tcPr>
            <w:tcW w:type="dxa" w:w="4320"/>
          </w:tcPr>
          <w:p>
            <w:r>
              <w:t>Vấn đề/rủi ro khảo sát</w:t>
            </w:r>
          </w:p>
        </w:tc>
        <w:tc>
          <w:tcPr>
            <w:tcW w:type="dxa" w:w="4320"/>
          </w:tcPr>
          <w:p>
            <w:r>
              <w:t>Cần đối chiếu dữ liệu mẫu, tên trường/package, ngưỡng nghiệp vụ và quyền khai thác với đơn vị sử dụng trước khi khóa thiết kế.</w:t>
            </w:r>
          </w:p>
        </w:tc>
      </w:tr>
      <w:tr>
        <w:tc>
          <w:tcPr>
            <w:tcW w:type="dxa" w:w="4320"/>
          </w:tcPr>
          <w:p>
            <w:r>
              <w:t>Kiến nghị</w:t>
            </w:r>
          </w:p>
        </w:tc>
        <w:tc>
          <w:tcPr>
            <w:tcW w:type="dxa" w:w="4320"/>
          </w:tcPr>
          <w:p>
            <w:r>
              <w:t>Lập mapping/contract riêng, bổ sung test data biên, chốt tiêu chí chấp nhận và đưa các điểm chưa xác nhận vào danh sách yêu cầu làm rõ.</w:t>
            </w:r>
          </w:p>
        </w:tc>
      </w:tr>
      <w:tr>
        <w:tc>
          <w:tcPr>
            <w:tcW w:type="dxa" w:w="4320"/>
          </w:tcPr>
          <w:p>
            <w:r>
              <w:t>Bằng chứng cần lưu</w:t>
            </w:r>
          </w:p>
        </w:tc>
        <w:tc>
          <w:tcPr>
            <w:tcW w:type="dxa" w:w="4320"/>
          </w:tcPr>
          <w:p>
            <w:r>
              <w:t>Ảnh màn hình hoặc sơ đồ luồng; mẫu dữ liệu/log/package; biên bản phỏng vấn; mã bằng chứng: KS-I-001.</w:t>
            </w:r>
          </w:p>
        </w:tc>
      </w:tr>
      <w:tr>
        <w:tc>
          <w:tcPr>
            <w:tcW w:type="dxa" w:w="4320"/>
          </w:tcPr>
          <w:p>
            <w:r>
              <w:t>Kết luận khảo sát</w:t>
            </w:r>
          </w:p>
        </w:tc>
        <w:tc>
          <w:tcPr>
            <w:tcW w:type="dxa" w:w="4320"/>
          </w:tcPr>
          <w:p>
            <w:r>
              <w:t>Đủ cơ sở chuyển sang phân tích yêu cầu và thiết kế sơ bộ; các trường chưa xác nhận phải được đóng trước khi phê duyệt SRS/SDD.</w:t>
            </w:r>
          </w:p>
        </w:tc>
      </w:tr>
    </w:tbl>
    <w:p/>
    <w:p>
      <w:pPr>
        <w:pStyle w:val="Heading3"/>
      </w:pPr>
      <w:r>
        <w:t>4.2.2. FR-INT-002 – Thu thập và xử lý dữ liệu ADS-B cho khai thác O/F</w:t>
      </w:r>
    </w:p>
    <w:tbl>
      <w:tblPr>
        <w:tblStyle w:val="TableGrid"/>
        <w:tblW w:type="auto" w:w="0"/>
        <w:tblLook w:firstColumn="1" w:firstRow="1" w:lastColumn="0" w:lastRow="0" w:noHBand="0" w:noVBand="1" w:val="04A0"/>
      </w:tblPr>
      <w:tblGrid>
        <w:gridCol w:w="4320"/>
        <w:gridCol w:w="4320"/>
      </w:tblGrid>
      <w:tr>
        <w:tc>
          <w:tcPr>
            <w:tcW w:type="dxa" w:w="4320"/>
          </w:tcPr>
          <w:p>
            <w:r>
              <w:rPr>
                <w:b/>
              </w:rPr>
              <w:t>Trường khảo sát</w:t>
            </w:r>
          </w:p>
        </w:tc>
        <w:tc>
          <w:tcPr>
            <w:tcW w:type="dxa" w:w="4320"/>
          </w:tcPr>
          <w:p>
            <w:r>
              <w:rPr>
                <w:b/>
              </w:rPr>
              <w:t>Kết quả ghi nhận</w:t>
            </w:r>
          </w:p>
        </w:tc>
      </w:tr>
      <w:tr>
        <w:tc>
          <w:tcPr>
            <w:tcW w:type="dxa" w:w="4320"/>
          </w:tcPr>
          <w:p>
            <w:r>
              <w:t>Mã và tên chức năng</w:t>
            </w:r>
          </w:p>
        </w:tc>
        <w:tc>
          <w:tcPr>
            <w:tcW w:type="dxa" w:w="4320"/>
          </w:tcPr>
          <w:p>
            <w:r>
              <w:t>FR-INT-002 – Thu thập và xử lý dữ liệu ADS-B cho khai thác O/F</w:t>
            </w:r>
          </w:p>
        </w:tc>
      </w:tr>
      <w:tr>
        <w:tc>
          <w:tcPr>
            <w:tcW w:type="dxa" w:w="4320"/>
          </w:tcPr>
          <w:p>
            <w:r>
              <w:t>Mục tiêu/phạm vi</w:t>
            </w:r>
          </w:p>
        </w:tc>
        <w:tc>
          <w:tcPr>
            <w:tcW w:type="dxa" w:w="4320"/>
          </w:tcPr>
          <w:p>
            <w:r>
              <w:t>Khảo sát hiện trạng và nhu cầu nâng cấp đối với chức năng: Thu thập và xử lý dữ liệu ADS-B cho khai thác O/F. Khảo sát các nguồn dữ liệu, adapter/worker, parser, mapping, chống trùng, retry/quarantine, ghi Oracle và đối soát source–target.</w:t>
            </w:r>
          </w:p>
        </w:tc>
      </w:tr>
      <w:tr>
        <w:tc>
          <w:tcPr>
            <w:tcW w:type="dxa" w:w="4320"/>
          </w:tcPr>
          <w:p>
            <w:r>
              <w:t>Nguồn/màn hình/hệ thống</w:t>
            </w:r>
          </w:p>
        </w:tc>
        <w:tc>
          <w:tcPr>
            <w:tcW w:type="dxa" w:w="4320"/>
          </w:tcPr>
          <w:p>
            <w:r>
              <w:t>ADS-B API/PostgreSQL tracks</w:t>
            </w:r>
          </w:p>
        </w:tc>
      </w:tr>
      <w:tr>
        <w:tc>
          <w:tcPr>
            <w:tcW w:type="dxa" w:w="4320"/>
          </w:tcPr>
          <w:p>
            <w:r>
              <w:t>Dữ liệu đầu vào</w:t>
            </w:r>
          </w:p>
        </w:tc>
        <w:tc>
          <w:tcPr>
            <w:tcW w:type="dxa" w:w="4320"/>
          </w:tcPr>
          <w:p>
            <w:r>
              <w:t>TrackId, callsign, ICAO, O/F timestamp, tọa độ, quality</w:t>
            </w:r>
          </w:p>
        </w:tc>
      </w:tr>
      <w:tr>
        <w:tc>
          <w:tcPr>
            <w:tcW w:type="dxa" w:w="4320"/>
          </w:tcPr>
          <w:p>
            <w:r>
              <w:t>Quy tắc xử lý cần xác nhận</w:t>
            </w:r>
          </w:p>
        </w:tc>
        <w:tc>
          <w:tcPr>
            <w:tcW w:type="dxa" w:w="4320"/>
          </w:tcPr>
          <w:p>
            <w:r>
              <w:t>Watermark incremental, loại duplicate/late, match với KHB/FPL</w:t>
            </w:r>
          </w:p>
        </w:tc>
      </w:tr>
      <w:tr>
        <w:tc>
          <w:tcPr>
            <w:tcW w:type="dxa" w:w="4320"/>
          </w:tcPr>
          <w:p>
            <w:r>
              <w:t>Đầu ra/tích hợp</w:t>
            </w:r>
          </w:p>
        </w:tc>
        <w:tc>
          <w:tcPr>
            <w:tcW w:type="dxa" w:w="4320"/>
          </w:tcPr>
          <w:p>
            <w:r>
              <w:t>T_TRACKS_LOG và snapshot actual; cần xác nhận ngưỡng match rate và timezone</w:t>
            </w:r>
          </w:p>
        </w:tc>
      </w:tr>
      <w:tr>
        <w:tc>
          <w:tcPr>
            <w:tcW w:type="dxa" w:w="4320"/>
          </w:tcPr>
          <w:p>
            <w:r>
              <w:t>Phân quyền và lưu vết</w:t>
            </w:r>
          </w:p>
        </w:tc>
        <w:tc>
          <w:tcPr>
            <w:tcW w:type="dxa" w:w="4320"/>
          </w:tcPr>
          <w:p>
            <w:r>
              <w:t>Kiểm tra quyền menu/thao tác ở cả giao diện và máy chủ; ghi actor, timestamp, before/after, correlation/batch và lỗi nghiệp vụ.</w:t>
            </w:r>
          </w:p>
        </w:tc>
      </w:tr>
      <w:tr>
        <w:tc>
          <w:tcPr>
            <w:tcW w:type="dxa" w:w="4320"/>
          </w:tcPr>
          <w:p>
            <w:r>
              <w:t>Vấn đề/rủi ro khảo sát</w:t>
            </w:r>
          </w:p>
        </w:tc>
        <w:tc>
          <w:tcPr>
            <w:tcW w:type="dxa" w:w="4320"/>
          </w:tcPr>
          <w:p>
            <w:r>
              <w:t>Cần đối chiếu dữ liệu mẫu, tên trường/package, ngưỡng nghiệp vụ và quyền khai thác với đơn vị sử dụng trước khi khóa thiết kế.</w:t>
            </w:r>
          </w:p>
        </w:tc>
      </w:tr>
      <w:tr>
        <w:tc>
          <w:tcPr>
            <w:tcW w:type="dxa" w:w="4320"/>
          </w:tcPr>
          <w:p>
            <w:r>
              <w:t>Kiến nghị</w:t>
            </w:r>
          </w:p>
        </w:tc>
        <w:tc>
          <w:tcPr>
            <w:tcW w:type="dxa" w:w="4320"/>
          </w:tcPr>
          <w:p>
            <w:r>
              <w:t>Lập mapping/contract riêng, bổ sung test data biên, chốt tiêu chí chấp nhận và đưa các điểm chưa xác nhận vào danh sách yêu cầu làm rõ.</w:t>
            </w:r>
          </w:p>
        </w:tc>
      </w:tr>
      <w:tr>
        <w:tc>
          <w:tcPr>
            <w:tcW w:type="dxa" w:w="4320"/>
          </w:tcPr>
          <w:p>
            <w:r>
              <w:t>Bằng chứng cần lưu</w:t>
            </w:r>
          </w:p>
        </w:tc>
        <w:tc>
          <w:tcPr>
            <w:tcW w:type="dxa" w:w="4320"/>
          </w:tcPr>
          <w:p>
            <w:r>
              <w:t>Ảnh màn hình hoặc sơ đồ luồng; mẫu dữ liệu/log/package; biên bản phỏng vấn; mã bằng chứng: KS-I-002.</w:t>
            </w:r>
          </w:p>
        </w:tc>
      </w:tr>
      <w:tr>
        <w:tc>
          <w:tcPr>
            <w:tcW w:type="dxa" w:w="4320"/>
          </w:tcPr>
          <w:p>
            <w:r>
              <w:t>Kết luận khảo sát</w:t>
            </w:r>
          </w:p>
        </w:tc>
        <w:tc>
          <w:tcPr>
            <w:tcW w:type="dxa" w:w="4320"/>
          </w:tcPr>
          <w:p>
            <w:r>
              <w:t>Đủ cơ sở chuyển sang phân tích yêu cầu và thiết kế sơ bộ; các trường chưa xác nhận phải được đóng trước khi phê duyệt SRS/SDD.</w:t>
            </w:r>
          </w:p>
        </w:tc>
      </w:tr>
    </w:tbl>
    <w:p/>
    <w:p>
      <w:pPr>
        <w:pStyle w:val="Heading3"/>
      </w:pPr>
      <w:r>
        <w:t>4.2.3. FR-INT-003 – Tích hợp lọc SLOT vào hệ thống SLB</w:t>
      </w:r>
    </w:p>
    <w:tbl>
      <w:tblPr>
        <w:tblStyle w:val="TableGrid"/>
        <w:tblW w:type="auto" w:w="0"/>
        <w:tblLook w:firstColumn="1" w:firstRow="1" w:lastColumn="0" w:lastRow="0" w:noHBand="0" w:noVBand="1" w:val="04A0"/>
      </w:tblPr>
      <w:tblGrid>
        <w:gridCol w:w="4320"/>
        <w:gridCol w:w="4320"/>
      </w:tblGrid>
      <w:tr>
        <w:tc>
          <w:tcPr>
            <w:tcW w:type="dxa" w:w="4320"/>
          </w:tcPr>
          <w:p>
            <w:r>
              <w:rPr>
                <w:b/>
              </w:rPr>
              <w:t>Trường khảo sát</w:t>
            </w:r>
          </w:p>
        </w:tc>
        <w:tc>
          <w:tcPr>
            <w:tcW w:type="dxa" w:w="4320"/>
          </w:tcPr>
          <w:p>
            <w:r>
              <w:rPr>
                <w:b/>
              </w:rPr>
              <w:t>Kết quả ghi nhận</w:t>
            </w:r>
          </w:p>
        </w:tc>
      </w:tr>
      <w:tr>
        <w:tc>
          <w:tcPr>
            <w:tcW w:type="dxa" w:w="4320"/>
          </w:tcPr>
          <w:p>
            <w:r>
              <w:t>Mã và tên chức năng</w:t>
            </w:r>
          </w:p>
        </w:tc>
        <w:tc>
          <w:tcPr>
            <w:tcW w:type="dxa" w:w="4320"/>
          </w:tcPr>
          <w:p>
            <w:r>
              <w:t>FR-INT-003 – Tích hợp lọc SLOT vào hệ thống SLB</w:t>
            </w:r>
          </w:p>
        </w:tc>
      </w:tr>
      <w:tr>
        <w:tc>
          <w:tcPr>
            <w:tcW w:type="dxa" w:w="4320"/>
          </w:tcPr>
          <w:p>
            <w:r>
              <w:t>Mục tiêu/phạm vi</w:t>
            </w:r>
          </w:p>
        </w:tc>
        <w:tc>
          <w:tcPr>
            <w:tcW w:type="dxa" w:w="4320"/>
          </w:tcPr>
          <w:p>
            <w:r>
              <w:t>Khảo sát hiện trạng và nhu cầu nâng cấp đối với chức năng: Tích hợp lọc SLOT vào hệ thống SLB. Khảo sát các nguồn dữ liệu, adapter/worker, parser, mapping, chống trùng, retry/quarantine, ghi Oracle và đối soát source–target.</w:t>
            </w:r>
          </w:p>
        </w:tc>
      </w:tr>
      <w:tr>
        <w:tc>
          <w:tcPr>
            <w:tcW w:type="dxa" w:w="4320"/>
          </w:tcPr>
          <w:p>
            <w:r>
              <w:t>Nguồn/màn hình/hệ thống</w:t>
            </w:r>
          </w:p>
        </w:tc>
        <w:tc>
          <w:tcPr>
            <w:tcW w:type="dxa" w:w="4320"/>
          </w:tcPr>
          <w:p>
            <w:r>
              <w:t>Excel/API SLOT và KHH</w:t>
            </w:r>
          </w:p>
        </w:tc>
      </w:tr>
      <w:tr>
        <w:tc>
          <w:tcPr>
            <w:tcW w:type="dxa" w:w="4320"/>
          </w:tcPr>
          <w:p>
            <w:r>
              <w:t>Dữ liệu đầu vào</w:t>
            </w:r>
          </w:p>
        </w:tc>
        <w:tc>
          <w:tcPr>
            <w:tcW w:type="dxa" w:w="4320"/>
          </w:tcPr>
          <w:p>
            <w:r>
              <w:t>Template, header, flight/date/slot, dòng lỗi</w:t>
            </w:r>
          </w:p>
        </w:tc>
      </w:tr>
      <w:tr>
        <w:tc>
          <w:tcPr>
            <w:tcW w:type="dxa" w:w="4320"/>
          </w:tcPr>
          <w:p>
            <w:r>
              <w:t>Quy tắc xử lý cần xác nhận</w:t>
            </w:r>
          </w:p>
        </w:tc>
        <w:tc>
          <w:tcPr>
            <w:tcW w:type="dxa" w:w="4320"/>
          </w:tcPr>
          <w:p>
            <w:r>
              <w:t>Staging → validate từng dòng → compare SLOT–KHB–phép bay</w:t>
            </w:r>
          </w:p>
        </w:tc>
      </w:tr>
      <w:tr>
        <w:tc>
          <w:tcPr>
            <w:tcW w:type="dxa" w:w="4320"/>
          </w:tcPr>
          <w:p>
            <w:r>
              <w:t>Đầu ra/tích hợp</w:t>
            </w:r>
          </w:p>
        </w:tc>
        <w:tc>
          <w:tcPr>
            <w:tcW w:type="dxa" w:w="4320"/>
          </w:tcPr>
          <w:p>
            <w:r>
              <w:t>T_KHH/T_SLOT và reconciliation; cần chốt template/mapping phiên bản</w:t>
            </w:r>
          </w:p>
        </w:tc>
      </w:tr>
      <w:tr>
        <w:tc>
          <w:tcPr>
            <w:tcW w:type="dxa" w:w="4320"/>
          </w:tcPr>
          <w:p>
            <w:r>
              <w:t>Phân quyền và lưu vết</w:t>
            </w:r>
          </w:p>
        </w:tc>
        <w:tc>
          <w:tcPr>
            <w:tcW w:type="dxa" w:w="4320"/>
          </w:tcPr>
          <w:p>
            <w:r>
              <w:t>Kiểm tra quyền menu/thao tác ở cả giao diện và máy chủ; ghi actor, timestamp, before/after, correlation/batch và lỗi nghiệp vụ.</w:t>
            </w:r>
          </w:p>
        </w:tc>
      </w:tr>
      <w:tr>
        <w:tc>
          <w:tcPr>
            <w:tcW w:type="dxa" w:w="4320"/>
          </w:tcPr>
          <w:p>
            <w:r>
              <w:t>Vấn đề/rủi ro khảo sát</w:t>
            </w:r>
          </w:p>
        </w:tc>
        <w:tc>
          <w:tcPr>
            <w:tcW w:type="dxa" w:w="4320"/>
          </w:tcPr>
          <w:p>
            <w:r>
              <w:t>Cần đối chiếu dữ liệu mẫu, tên trường/package, ngưỡng nghiệp vụ và quyền khai thác với đơn vị sử dụng trước khi khóa thiết kế.</w:t>
            </w:r>
          </w:p>
        </w:tc>
      </w:tr>
      <w:tr>
        <w:tc>
          <w:tcPr>
            <w:tcW w:type="dxa" w:w="4320"/>
          </w:tcPr>
          <w:p>
            <w:r>
              <w:t>Kiến nghị</w:t>
            </w:r>
          </w:p>
        </w:tc>
        <w:tc>
          <w:tcPr>
            <w:tcW w:type="dxa" w:w="4320"/>
          </w:tcPr>
          <w:p>
            <w:r>
              <w:t>Lập mapping/contract riêng, bổ sung test data biên, chốt tiêu chí chấp nhận và đưa các điểm chưa xác nhận vào danh sách yêu cầu làm rõ.</w:t>
            </w:r>
          </w:p>
        </w:tc>
      </w:tr>
      <w:tr>
        <w:tc>
          <w:tcPr>
            <w:tcW w:type="dxa" w:w="4320"/>
          </w:tcPr>
          <w:p>
            <w:r>
              <w:t>Bằng chứng cần lưu</w:t>
            </w:r>
          </w:p>
        </w:tc>
        <w:tc>
          <w:tcPr>
            <w:tcW w:type="dxa" w:w="4320"/>
          </w:tcPr>
          <w:p>
            <w:r>
              <w:t>Ảnh màn hình hoặc sơ đồ luồng; mẫu dữ liệu/log/package; biên bản phỏng vấn; mã bằng chứng: KS-I-003.</w:t>
            </w:r>
          </w:p>
        </w:tc>
      </w:tr>
      <w:tr>
        <w:tc>
          <w:tcPr>
            <w:tcW w:type="dxa" w:w="4320"/>
          </w:tcPr>
          <w:p>
            <w:r>
              <w:t>Kết luận khảo sát</w:t>
            </w:r>
          </w:p>
        </w:tc>
        <w:tc>
          <w:tcPr>
            <w:tcW w:type="dxa" w:w="4320"/>
          </w:tcPr>
          <w:p>
            <w:r>
              <w:t>Đủ cơ sở chuyển sang phân tích yêu cầu và thiết kế sơ bộ; các trường chưa xác nhận phải được đóng trước khi phê duyệt SRS/SDD.</w:t>
            </w:r>
          </w:p>
        </w:tc>
      </w:tr>
    </w:tbl>
    <w:p/>
    <w:p>
      <w:pPr>
        <w:pStyle w:val="Heading3"/>
      </w:pPr>
      <w:r>
        <w:t>4.2.4. FR-INT-004 – Kết nối trực tiếp AMHS để gửi/nhận điện văn</w:t>
      </w:r>
    </w:p>
    <w:tbl>
      <w:tblPr>
        <w:tblStyle w:val="TableGrid"/>
        <w:tblW w:type="auto" w:w="0"/>
        <w:tblLook w:firstColumn="1" w:firstRow="1" w:lastColumn="0" w:lastRow="0" w:noHBand="0" w:noVBand="1" w:val="04A0"/>
      </w:tblPr>
      <w:tblGrid>
        <w:gridCol w:w="4320"/>
        <w:gridCol w:w="4320"/>
      </w:tblGrid>
      <w:tr>
        <w:tc>
          <w:tcPr>
            <w:tcW w:type="dxa" w:w="4320"/>
          </w:tcPr>
          <w:p>
            <w:r>
              <w:rPr>
                <w:b/>
              </w:rPr>
              <w:t>Trường khảo sát</w:t>
            </w:r>
          </w:p>
        </w:tc>
        <w:tc>
          <w:tcPr>
            <w:tcW w:type="dxa" w:w="4320"/>
          </w:tcPr>
          <w:p>
            <w:r>
              <w:rPr>
                <w:b/>
              </w:rPr>
              <w:t>Kết quả ghi nhận</w:t>
            </w:r>
          </w:p>
        </w:tc>
      </w:tr>
      <w:tr>
        <w:tc>
          <w:tcPr>
            <w:tcW w:type="dxa" w:w="4320"/>
          </w:tcPr>
          <w:p>
            <w:r>
              <w:t>Mã và tên chức năng</w:t>
            </w:r>
          </w:p>
        </w:tc>
        <w:tc>
          <w:tcPr>
            <w:tcW w:type="dxa" w:w="4320"/>
          </w:tcPr>
          <w:p>
            <w:r>
              <w:t>FR-INT-004 – Kết nối trực tiếp AMHS để gửi/nhận điện văn</w:t>
            </w:r>
          </w:p>
        </w:tc>
      </w:tr>
      <w:tr>
        <w:tc>
          <w:tcPr>
            <w:tcW w:type="dxa" w:w="4320"/>
          </w:tcPr>
          <w:p>
            <w:r>
              <w:t>Mục tiêu/phạm vi</w:t>
            </w:r>
          </w:p>
        </w:tc>
        <w:tc>
          <w:tcPr>
            <w:tcW w:type="dxa" w:w="4320"/>
          </w:tcPr>
          <w:p>
            <w:r>
              <w:t>Khảo sát hiện trạng và nhu cầu nâng cấp đối với chức năng: Kết nối trực tiếp AMHS để gửi/nhận điện văn. Khảo sát các nguồn dữ liệu, adapter/worker, parser, mapping, chống trùng, retry/quarantine, ghi Oracle và đối soát source–target.</w:t>
            </w:r>
          </w:p>
        </w:tc>
      </w:tr>
      <w:tr>
        <w:tc>
          <w:tcPr>
            <w:tcW w:type="dxa" w:w="4320"/>
          </w:tcPr>
          <w:p>
            <w:r>
              <w:t>Nguồn/màn hình/hệ thống</w:t>
            </w:r>
          </w:p>
        </w:tc>
        <w:tc>
          <w:tcPr>
            <w:tcW w:type="dxa" w:w="4320"/>
          </w:tcPr>
          <w:p>
            <w:r>
              <w:t>AMHS/AFTN connector</w:t>
            </w:r>
          </w:p>
        </w:tc>
      </w:tr>
      <w:tr>
        <w:tc>
          <w:tcPr>
            <w:tcW w:type="dxa" w:w="4320"/>
          </w:tcPr>
          <w:p>
            <w:r>
              <w:t>Dữ liệu đầu vào</w:t>
            </w:r>
          </w:p>
        </w:tc>
        <w:tc>
          <w:tcPr>
            <w:tcW w:type="dxa" w:w="4320"/>
          </w:tcPr>
          <w:p>
            <w:r>
              <w:t>Header, address, priority, body, MessageId, ACK</w:t>
            </w:r>
          </w:p>
        </w:tc>
      </w:tr>
      <w:tr>
        <w:tc>
          <w:tcPr>
            <w:tcW w:type="dxa" w:w="4320"/>
          </w:tcPr>
          <w:p>
            <w:r>
              <w:t>Quy tắc xử lý cần xác nhận</w:t>
            </w:r>
          </w:p>
        </w:tc>
        <w:tc>
          <w:tcPr>
            <w:tcW w:type="dxa" w:w="4320"/>
          </w:tcPr>
          <w:p>
            <w:r>
              <w:t>Parse → Inbox/Outbox → delivery state; retry lỗi tạm thời</w:t>
            </w:r>
          </w:p>
        </w:tc>
      </w:tr>
      <w:tr>
        <w:tc>
          <w:tcPr>
            <w:tcW w:type="dxa" w:w="4320"/>
          </w:tcPr>
          <w:p>
            <w:r>
              <w:t>Đầu ra/tích hợp</w:t>
            </w:r>
          </w:p>
        </w:tc>
        <w:tc>
          <w:tcPr>
            <w:tcW w:type="dxa" w:w="4320"/>
          </w:tcPr>
          <w:p>
            <w:r>
              <w:t>MESSAGE_PKG/MESSAGE_FLIGHT_PKG; cần xác nhận ACK timeout và địa chỉ test</w:t>
            </w:r>
          </w:p>
        </w:tc>
      </w:tr>
      <w:tr>
        <w:tc>
          <w:tcPr>
            <w:tcW w:type="dxa" w:w="4320"/>
          </w:tcPr>
          <w:p>
            <w:r>
              <w:t>Phân quyền và lưu vết</w:t>
            </w:r>
          </w:p>
        </w:tc>
        <w:tc>
          <w:tcPr>
            <w:tcW w:type="dxa" w:w="4320"/>
          </w:tcPr>
          <w:p>
            <w:r>
              <w:t>Kiểm tra quyền menu/thao tác ở cả giao diện và máy chủ; ghi actor, timestamp, before/after, correlation/batch và lỗi nghiệp vụ.</w:t>
            </w:r>
          </w:p>
        </w:tc>
      </w:tr>
      <w:tr>
        <w:tc>
          <w:tcPr>
            <w:tcW w:type="dxa" w:w="4320"/>
          </w:tcPr>
          <w:p>
            <w:r>
              <w:t>Vấn đề/rủi ro khảo sát</w:t>
            </w:r>
          </w:p>
        </w:tc>
        <w:tc>
          <w:tcPr>
            <w:tcW w:type="dxa" w:w="4320"/>
          </w:tcPr>
          <w:p>
            <w:r>
              <w:t>Cần đối chiếu dữ liệu mẫu, tên trường/package, ngưỡng nghiệp vụ và quyền khai thác với đơn vị sử dụng trước khi khóa thiết kế.</w:t>
            </w:r>
          </w:p>
        </w:tc>
      </w:tr>
      <w:tr>
        <w:tc>
          <w:tcPr>
            <w:tcW w:type="dxa" w:w="4320"/>
          </w:tcPr>
          <w:p>
            <w:r>
              <w:t>Kiến nghị</w:t>
            </w:r>
          </w:p>
        </w:tc>
        <w:tc>
          <w:tcPr>
            <w:tcW w:type="dxa" w:w="4320"/>
          </w:tcPr>
          <w:p>
            <w:r>
              <w:t>Lập mapping/contract riêng, bổ sung test data biên, chốt tiêu chí chấp nhận và đưa các điểm chưa xác nhận vào danh sách yêu cầu làm rõ.</w:t>
            </w:r>
          </w:p>
        </w:tc>
      </w:tr>
      <w:tr>
        <w:tc>
          <w:tcPr>
            <w:tcW w:type="dxa" w:w="4320"/>
          </w:tcPr>
          <w:p>
            <w:r>
              <w:t>Bằng chứng cần lưu</w:t>
            </w:r>
          </w:p>
        </w:tc>
        <w:tc>
          <w:tcPr>
            <w:tcW w:type="dxa" w:w="4320"/>
          </w:tcPr>
          <w:p>
            <w:r>
              <w:t>Ảnh màn hình hoặc sơ đồ luồng; mẫu dữ liệu/log/package; biên bản phỏng vấn; mã bằng chứng: KS-I-004.</w:t>
            </w:r>
          </w:p>
        </w:tc>
      </w:tr>
      <w:tr>
        <w:tc>
          <w:tcPr>
            <w:tcW w:type="dxa" w:w="4320"/>
          </w:tcPr>
          <w:p>
            <w:r>
              <w:t>Kết luận khảo sát</w:t>
            </w:r>
          </w:p>
        </w:tc>
        <w:tc>
          <w:tcPr>
            <w:tcW w:type="dxa" w:w="4320"/>
          </w:tcPr>
          <w:p>
            <w:r>
              <w:t>Đủ cơ sở chuyển sang phân tích yêu cầu và thiết kế sơ bộ; các trường chưa xác nhận phải được đóng trước khi phê duyệt SRS/SDD.</w:t>
            </w:r>
          </w:p>
        </w:tc>
      </w:tr>
    </w:tbl>
    <w:p/>
    <w:p>
      <w:pPr>
        <w:pStyle w:val="Heading3"/>
      </w:pPr>
      <w:r>
        <w:t>4.2.5. FR-INT-005 – Chuẩn hóa API chia sẻ dữ liệu</w:t>
      </w:r>
    </w:p>
    <w:tbl>
      <w:tblPr>
        <w:tblStyle w:val="TableGrid"/>
        <w:tblW w:type="auto" w:w="0"/>
        <w:tblLook w:firstColumn="1" w:firstRow="1" w:lastColumn="0" w:lastRow="0" w:noHBand="0" w:noVBand="1" w:val="04A0"/>
      </w:tblPr>
      <w:tblGrid>
        <w:gridCol w:w="4320"/>
        <w:gridCol w:w="4320"/>
      </w:tblGrid>
      <w:tr>
        <w:tc>
          <w:tcPr>
            <w:tcW w:type="dxa" w:w="4320"/>
          </w:tcPr>
          <w:p>
            <w:r>
              <w:rPr>
                <w:b/>
              </w:rPr>
              <w:t>Trường khảo sát</w:t>
            </w:r>
          </w:p>
        </w:tc>
        <w:tc>
          <w:tcPr>
            <w:tcW w:type="dxa" w:w="4320"/>
          </w:tcPr>
          <w:p>
            <w:r>
              <w:rPr>
                <w:b/>
              </w:rPr>
              <w:t>Kết quả ghi nhận</w:t>
            </w:r>
          </w:p>
        </w:tc>
      </w:tr>
      <w:tr>
        <w:tc>
          <w:tcPr>
            <w:tcW w:type="dxa" w:w="4320"/>
          </w:tcPr>
          <w:p>
            <w:r>
              <w:t>Mã và tên chức năng</w:t>
            </w:r>
          </w:p>
        </w:tc>
        <w:tc>
          <w:tcPr>
            <w:tcW w:type="dxa" w:w="4320"/>
          </w:tcPr>
          <w:p>
            <w:r>
              <w:t>FR-INT-005 – Chuẩn hóa API chia sẻ dữ liệu</w:t>
            </w:r>
          </w:p>
        </w:tc>
      </w:tr>
      <w:tr>
        <w:tc>
          <w:tcPr>
            <w:tcW w:type="dxa" w:w="4320"/>
          </w:tcPr>
          <w:p>
            <w:r>
              <w:t>Mục tiêu/phạm vi</w:t>
            </w:r>
          </w:p>
        </w:tc>
        <w:tc>
          <w:tcPr>
            <w:tcW w:type="dxa" w:w="4320"/>
          </w:tcPr>
          <w:p>
            <w:r>
              <w:t>Khảo sát hiện trạng và nhu cầu nâng cấp đối với chức năng: Chuẩn hóa API chia sẻ dữ liệu. Khảo sát các nguồn dữ liệu, adapter/worker, parser, mapping, chống trùng, retry/quarantine, ghi Oracle và đối soát source–target.</w:t>
            </w:r>
          </w:p>
        </w:tc>
      </w:tr>
      <w:tr>
        <w:tc>
          <w:tcPr>
            <w:tcW w:type="dxa" w:w="4320"/>
          </w:tcPr>
          <w:p>
            <w:r>
              <w:t>Nguồn/màn hình/hệ thống</w:t>
            </w:r>
          </w:p>
        </w:tc>
        <w:tc>
          <w:tcPr>
            <w:tcW w:type="dxa" w:w="4320"/>
          </w:tcPr>
          <w:p>
            <w:r>
              <w:t>REST/API Gateway</w:t>
            </w:r>
          </w:p>
        </w:tc>
      </w:tr>
      <w:tr>
        <w:tc>
          <w:tcPr>
            <w:tcW w:type="dxa" w:w="4320"/>
          </w:tcPr>
          <w:p>
            <w:r>
              <w:t>Dữ liệu đầu vào</w:t>
            </w:r>
          </w:p>
        </w:tc>
        <w:tc>
          <w:tcPr>
            <w:tcW w:type="dxa" w:w="4320"/>
          </w:tcPr>
          <w:p>
            <w:r>
              <w:t>JSON schema, correlation header, OAuth/JWT/API key, idempotency</w:t>
            </w:r>
          </w:p>
        </w:tc>
      </w:tr>
      <w:tr>
        <w:tc>
          <w:tcPr>
            <w:tcW w:type="dxa" w:w="4320"/>
          </w:tcPr>
          <w:p>
            <w:r>
              <w:t>Quy tắc xử lý cần xác nhận</w:t>
            </w:r>
          </w:p>
        </w:tc>
        <w:tc>
          <w:tcPr>
            <w:tcW w:type="dxa" w:w="4320"/>
          </w:tcPr>
          <w:p>
            <w:r>
              <w:t>Validate, rate-limit, timeout, chuẩn hóa 400/401/403/409/429/5xx</w:t>
            </w:r>
          </w:p>
        </w:tc>
      </w:tr>
      <w:tr>
        <w:tc>
          <w:tcPr>
            <w:tcW w:type="dxa" w:w="4320"/>
          </w:tcPr>
          <w:p>
            <w:r>
              <w:t>Đầu ra/tích hợp</w:t>
            </w:r>
          </w:p>
        </w:tc>
        <w:tc>
          <w:tcPr>
            <w:tcW w:type="dxa" w:w="4320"/>
          </w:tcPr>
          <w:p>
            <w:r>
              <w:t>API audit/route registry; cần chốt OpenAPI và chính sách backward compatibility</w:t>
            </w:r>
          </w:p>
        </w:tc>
      </w:tr>
      <w:tr>
        <w:tc>
          <w:tcPr>
            <w:tcW w:type="dxa" w:w="4320"/>
          </w:tcPr>
          <w:p>
            <w:r>
              <w:t>Phân quyền và lưu vết</w:t>
            </w:r>
          </w:p>
        </w:tc>
        <w:tc>
          <w:tcPr>
            <w:tcW w:type="dxa" w:w="4320"/>
          </w:tcPr>
          <w:p>
            <w:r>
              <w:t>Kiểm tra quyền menu/thao tác ở cả giao diện và máy chủ; ghi actor, timestamp, before/after, correlation/batch và lỗi nghiệp vụ.</w:t>
            </w:r>
          </w:p>
        </w:tc>
      </w:tr>
      <w:tr>
        <w:tc>
          <w:tcPr>
            <w:tcW w:type="dxa" w:w="4320"/>
          </w:tcPr>
          <w:p>
            <w:r>
              <w:t>Vấn đề/rủi ro khảo sát</w:t>
            </w:r>
          </w:p>
        </w:tc>
        <w:tc>
          <w:tcPr>
            <w:tcW w:type="dxa" w:w="4320"/>
          </w:tcPr>
          <w:p>
            <w:r>
              <w:t>Cần đối chiếu dữ liệu mẫu, tên trường/package, ngưỡng nghiệp vụ và quyền khai thác với đơn vị sử dụng trước khi khóa thiết kế.</w:t>
            </w:r>
          </w:p>
        </w:tc>
      </w:tr>
      <w:tr>
        <w:tc>
          <w:tcPr>
            <w:tcW w:type="dxa" w:w="4320"/>
          </w:tcPr>
          <w:p>
            <w:r>
              <w:t>Kiến nghị</w:t>
            </w:r>
          </w:p>
        </w:tc>
        <w:tc>
          <w:tcPr>
            <w:tcW w:type="dxa" w:w="4320"/>
          </w:tcPr>
          <w:p>
            <w:r>
              <w:t>Lập mapping/contract riêng, bổ sung test data biên, chốt tiêu chí chấp nhận và đưa các điểm chưa xác nhận vào danh sách yêu cầu làm rõ.</w:t>
            </w:r>
          </w:p>
        </w:tc>
      </w:tr>
      <w:tr>
        <w:tc>
          <w:tcPr>
            <w:tcW w:type="dxa" w:w="4320"/>
          </w:tcPr>
          <w:p>
            <w:r>
              <w:t>Bằng chứng cần lưu</w:t>
            </w:r>
          </w:p>
        </w:tc>
        <w:tc>
          <w:tcPr>
            <w:tcW w:type="dxa" w:w="4320"/>
          </w:tcPr>
          <w:p>
            <w:r>
              <w:t>Ảnh màn hình hoặc sơ đồ luồng; mẫu dữ liệu/log/package; biên bản phỏng vấn; mã bằng chứng: KS-I-005.</w:t>
            </w:r>
          </w:p>
        </w:tc>
      </w:tr>
      <w:tr>
        <w:tc>
          <w:tcPr>
            <w:tcW w:type="dxa" w:w="4320"/>
          </w:tcPr>
          <w:p>
            <w:r>
              <w:t>Kết luận khảo sát</w:t>
            </w:r>
          </w:p>
        </w:tc>
        <w:tc>
          <w:tcPr>
            <w:tcW w:type="dxa" w:w="4320"/>
          </w:tcPr>
          <w:p>
            <w:r>
              <w:t>Đủ cơ sở chuyển sang phân tích yêu cầu và thiết kế sơ bộ; các trường chưa xác nhận phải được đóng trước khi phê duyệt SRS/SDD.</w:t>
            </w:r>
          </w:p>
        </w:tc>
      </w:tr>
    </w:tbl>
    <w:p/>
    <w:p>
      <w:r>
        <w:br w:type="page"/>
      </w:r>
    </w:p>
    <w:p>
      <w:pPr>
        <w:pStyle w:val="Heading2"/>
      </w:pPr>
      <w:r>
        <w:t>4.3. PHÂN HỆ NGHIỆP VỤ CẢNH BÁO VÀ TIỆN ÍCH HỖ TRỢ</w:t>
      </w:r>
    </w:p>
    <w:p>
      <w:r>
        <w:rPr>
          <w:b w:val="0"/>
        </w:rPr>
        <w:t>Mã nhóm: FR-ALT; số lượng: 2 chức năng. Khảo sát cơ chế phát hiện/phân phối cảnh báo runtime và quy trình nhập–duyệt–tạo điện văn–phát đi đối với Live Fire, Daily Statistic và KHB quân sự.</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Mã</w:t>
            </w:r>
          </w:p>
        </w:tc>
        <w:tc>
          <w:tcPr>
            <w:tcW w:type="dxa" w:w="2160"/>
          </w:tcPr>
          <w:p>
            <w:r>
              <w:rPr>
                <w:b/>
              </w:rPr>
              <w:t>Chức năng</w:t>
            </w:r>
          </w:p>
        </w:tc>
        <w:tc>
          <w:tcPr>
            <w:tcW w:type="dxa" w:w="2160"/>
          </w:tcPr>
          <w:p>
            <w:r>
              <w:rPr>
                <w:b/>
              </w:rPr>
              <w:t>Nguồn/màn hình khảo sát</w:t>
            </w:r>
          </w:p>
        </w:tc>
        <w:tc>
          <w:tcPr>
            <w:tcW w:type="dxa" w:w="2160"/>
          </w:tcPr>
          <w:p>
            <w:r>
              <w:rPr>
                <w:b/>
              </w:rPr>
              <w:t>Trạng thái/kết luận</w:t>
            </w:r>
          </w:p>
        </w:tc>
      </w:tr>
      <w:tr>
        <w:tc>
          <w:tcPr>
            <w:tcW w:type="dxa" w:w="2160"/>
          </w:tcPr>
          <w:p>
            <w:r>
              <w:t>FR-ALT-001</w:t>
            </w:r>
          </w:p>
        </w:tc>
        <w:tc>
          <w:tcPr>
            <w:tcW w:type="dxa" w:w="2160"/>
          </w:tcPr>
          <w:p>
            <w:r>
              <w:t>Hệ thống cảnh báo thông minh đa kịch bản</w:t>
            </w:r>
          </w:p>
        </w:tc>
        <w:tc>
          <w:tcPr>
            <w:tcW w:type="dxa" w:w="2160"/>
          </w:tcPr>
          <w:p>
            <w:r>
              <w:t>ChartReport/header/Notification.ashx</w:t>
            </w:r>
          </w:p>
        </w:tc>
        <w:tc>
          <w:tcPr>
            <w:tcW w:type="dxa" w:w="2160"/>
          </w:tcPr>
          <w:p>
            <w:r>
              <w:t>Hoàn thành khảo sát; cần xác nhận các trường đánh dấu trong phiếu</w:t>
            </w:r>
          </w:p>
        </w:tc>
      </w:tr>
      <w:tr>
        <w:tc>
          <w:tcPr>
            <w:tcW w:type="dxa" w:w="2160"/>
          </w:tcPr>
          <w:p>
            <w:r>
              <w:t>FR-ALT-002</w:t>
            </w:r>
          </w:p>
        </w:tc>
        <w:tc>
          <w:tcPr>
            <w:tcW w:type="dxa" w:w="2160"/>
          </w:tcPr>
          <w:p>
            <w:r>
              <w:t>Quản lý thông tin KHB quân sự và sử dụng vùng trời</w:t>
            </w:r>
          </w:p>
        </w:tc>
        <w:tc>
          <w:tcPr>
            <w:tcW w:type="dxa" w:w="2160"/>
          </w:tcPr>
          <w:p>
            <w:r>
              <w:t>LiveFire, Daily Statistic, Military KHB/Report</w:t>
            </w:r>
          </w:p>
        </w:tc>
        <w:tc>
          <w:tcPr>
            <w:tcW w:type="dxa" w:w="2160"/>
          </w:tcPr>
          <w:p>
            <w:r>
              <w:t>Hoàn thành khảo sát; cần xác nhận các trường đánh dấu trong phiếu</w:t>
            </w:r>
          </w:p>
        </w:tc>
      </w:tr>
    </w:tbl>
    <w:p/>
    <w:p>
      <w:pPr>
        <w:pStyle w:val="Heading3"/>
      </w:pPr>
      <w:r>
        <w:t>4.3.1. FR-ALT-001 – Hệ thống cảnh báo thông minh đa kịch bản</w:t>
      </w:r>
    </w:p>
    <w:tbl>
      <w:tblPr>
        <w:tblStyle w:val="TableGrid"/>
        <w:tblW w:type="auto" w:w="0"/>
        <w:tblLook w:firstColumn="1" w:firstRow="1" w:lastColumn="0" w:lastRow="0" w:noHBand="0" w:noVBand="1" w:val="04A0"/>
      </w:tblPr>
      <w:tblGrid>
        <w:gridCol w:w="4320"/>
        <w:gridCol w:w="4320"/>
      </w:tblGrid>
      <w:tr>
        <w:tc>
          <w:tcPr>
            <w:tcW w:type="dxa" w:w="4320"/>
          </w:tcPr>
          <w:p>
            <w:r>
              <w:rPr>
                <w:b/>
              </w:rPr>
              <w:t>Trường khảo sát</w:t>
            </w:r>
          </w:p>
        </w:tc>
        <w:tc>
          <w:tcPr>
            <w:tcW w:type="dxa" w:w="4320"/>
          </w:tcPr>
          <w:p>
            <w:r>
              <w:rPr>
                <w:b/>
              </w:rPr>
              <w:t>Kết quả ghi nhận</w:t>
            </w:r>
          </w:p>
        </w:tc>
      </w:tr>
      <w:tr>
        <w:tc>
          <w:tcPr>
            <w:tcW w:type="dxa" w:w="4320"/>
          </w:tcPr>
          <w:p>
            <w:r>
              <w:t>Mã và tên chức năng</w:t>
            </w:r>
          </w:p>
        </w:tc>
        <w:tc>
          <w:tcPr>
            <w:tcW w:type="dxa" w:w="4320"/>
          </w:tcPr>
          <w:p>
            <w:r>
              <w:t>FR-ALT-001 – Hệ thống cảnh báo thông minh đa kịch bản</w:t>
            </w:r>
          </w:p>
        </w:tc>
      </w:tr>
      <w:tr>
        <w:tc>
          <w:tcPr>
            <w:tcW w:type="dxa" w:w="4320"/>
          </w:tcPr>
          <w:p>
            <w:r>
              <w:t>Mục tiêu/phạm vi</w:t>
            </w:r>
          </w:p>
        </w:tc>
        <w:tc>
          <w:tcPr>
            <w:tcW w:type="dxa" w:w="4320"/>
          </w:tcPr>
          <w:p>
            <w:r>
              <w:t>Khảo sát hiện trạng và nhu cầu nâng cấp đối với chức năng: Hệ thống cảnh báo thông minh đa kịch bản. Khảo sát cơ chế phát hiện/phân phối cảnh báo runtime và quy trình nhập–duyệt–tạo điện văn–phát đi đối với Live Fire, Daily Statistic và KHB quân sự.</w:t>
            </w:r>
          </w:p>
        </w:tc>
      </w:tr>
      <w:tr>
        <w:tc>
          <w:tcPr>
            <w:tcW w:type="dxa" w:w="4320"/>
          </w:tcPr>
          <w:p>
            <w:r>
              <w:t>Nguồn/màn hình/hệ thống</w:t>
            </w:r>
          </w:p>
        </w:tc>
        <w:tc>
          <w:tcPr>
            <w:tcW w:type="dxa" w:w="4320"/>
          </w:tcPr>
          <w:p>
            <w:r>
              <w:t>ChartReport/header/Notification.ashx</w:t>
            </w:r>
          </w:p>
        </w:tc>
      </w:tr>
      <w:tr>
        <w:tc>
          <w:tcPr>
            <w:tcW w:type="dxa" w:w="4320"/>
          </w:tcPr>
          <w:p>
            <w:r>
              <w:t>Dữ liệu đầu vào</w:t>
            </w:r>
          </w:p>
        </w:tc>
        <w:tc>
          <w:tcPr>
            <w:tcW w:type="dxa" w:w="4320"/>
          </w:tcPr>
          <w:p>
            <w:r>
              <w:t>RuleCode, severity, source, user/role/unit scope, read state</w:t>
            </w:r>
          </w:p>
        </w:tc>
      </w:tr>
      <w:tr>
        <w:tc>
          <w:tcPr>
            <w:tcW w:type="dxa" w:w="4320"/>
          </w:tcPr>
          <w:p>
            <w:r>
              <w:t>Quy tắc xử lý cần xác nhận</w:t>
            </w:r>
          </w:p>
        </w:tc>
        <w:tc>
          <w:tcPr>
            <w:tcW w:type="dxa" w:w="4320"/>
          </w:tcPr>
          <w:p>
            <w:r>
              <w:t>NOPERM, hết hạn, sai ngày, batch lỗi, bất thường KPI; polling/event, dedupe, acknowledge</w:t>
            </w:r>
          </w:p>
        </w:tc>
      </w:tr>
      <w:tr>
        <w:tc>
          <w:tcPr>
            <w:tcW w:type="dxa" w:w="4320"/>
          </w:tcPr>
          <w:p>
            <w:r>
              <w:t>Đầu ra/tích hợp</w:t>
            </w:r>
          </w:p>
        </w:tc>
        <w:tc>
          <w:tcPr>
            <w:tcW w:type="dxa" w:w="4320"/>
          </w:tcPr>
          <w:p>
            <w:r>
              <w:t>Header badge/popup/email/audit; cần xác nhận ngưỡng và danh sách người nhận</w:t>
            </w:r>
          </w:p>
        </w:tc>
      </w:tr>
      <w:tr>
        <w:tc>
          <w:tcPr>
            <w:tcW w:type="dxa" w:w="4320"/>
          </w:tcPr>
          <w:p>
            <w:r>
              <w:t>Phân quyền và lưu vết</w:t>
            </w:r>
          </w:p>
        </w:tc>
        <w:tc>
          <w:tcPr>
            <w:tcW w:type="dxa" w:w="4320"/>
          </w:tcPr>
          <w:p>
            <w:r>
              <w:t>Kiểm tra quyền menu/thao tác ở cả giao diện và máy chủ; ghi actor, timestamp, before/after, correlation/batch và lỗi nghiệp vụ.</w:t>
            </w:r>
          </w:p>
        </w:tc>
      </w:tr>
      <w:tr>
        <w:tc>
          <w:tcPr>
            <w:tcW w:type="dxa" w:w="4320"/>
          </w:tcPr>
          <w:p>
            <w:r>
              <w:t>Vấn đề/rủi ro khảo sát</w:t>
            </w:r>
          </w:p>
        </w:tc>
        <w:tc>
          <w:tcPr>
            <w:tcW w:type="dxa" w:w="4320"/>
          </w:tcPr>
          <w:p>
            <w:r>
              <w:t>Cần đối chiếu dữ liệu mẫu, tên trường/package, ngưỡng nghiệp vụ và quyền khai thác với đơn vị sử dụng trước khi khóa thiết kế.</w:t>
            </w:r>
          </w:p>
        </w:tc>
      </w:tr>
      <w:tr>
        <w:tc>
          <w:tcPr>
            <w:tcW w:type="dxa" w:w="4320"/>
          </w:tcPr>
          <w:p>
            <w:r>
              <w:t>Kiến nghị</w:t>
            </w:r>
          </w:p>
        </w:tc>
        <w:tc>
          <w:tcPr>
            <w:tcW w:type="dxa" w:w="4320"/>
          </w:tcPr>
          <w:p>
            <w:r>
              <w:t>Lập mapping/contract riêng, bổ sung test data biên, chốt tiêu chí chấp nhận và đưa các điểm chưa xác nhận vào danh sách yêu cầu làm rõ.</w:t>
            </w:r>
          </w:p>
        </w:tc>
      </w:tr>
      <w:tr>
        <w:tc>
          <w:tcPr>
            <w:tcW w:type="dxa" w:w="4320"/>
          </w:tcPr>
          <w:p>
            <w:r>
              <w:t>Bằng chứng cần lưu</w:t>
            </w:r>
          </w:p>
        </w:tc>
        <w:tc>
          <w:tcPr>
            <w:tcW w:type="dxa" w:w="4320"/>
          </w:tcPr>
          <w:p>
            <w:r>
              <w:t>Ảnh màn hình hoặc sơ đồ luồng; mẫu dữ liệu/log/package; biên bản phỏng vấn; mã bằng chứng: KS-II-001.</w:t>
            </w:r>
          </w:p>
        </w:tc>
      </w:tr>
      <w:tr>
        <w:tc>
          <w:tcPr>
            <w:tcW w:type="dxa" w:w="4320"/>
          </w:tcPr>
          <w:p>
            <w:r>
              <w:t>Kết luận khảo sát</w:t>
            </w:r>
          </w:p>
        </w:tc>
        <w:tc>
          <w:tcPr>
            <w:tcW w:type="dxa" w:w="4320"/>
          </w:tcPr>
          <w:p>
            <w:r>
              <w:t>Đủ cơ sở chuyển sang phân tích yêu cầu và thiết kế sơ bộ; các trường chưa xác nhận phải được đóng trước khi phê duyệt SRS/SDD.</w:t>
            </w:r>
          </w:p>
        </w:tc>
      </w:tr>
    </w:tbl>
    <w:p/>
    <w:p>
      <w:pPr>
        <w:pStyle w:val="Heading3"/>
      </w:pPr>
      <w:r>
        <w:t>4.3.2. FR-ALT-002 – Quản lý thông tin KHB quân sự và sử dụng vùng trời</w:t>
      </w:r>
    </w:p>
    <w:tbl>
      <w:tblPr>
        <w:tblStyle w:val="TableGrid"/>
        <w:tblW w:type="auto" w:w="0"/>
        <w:tblLook w:firstColumn="1" w:firstRow="1" w:lastColumn="0" w:lastRow="0" w:noHBand="0" w:noVBand="1" w:val="04A0"/>
      </w:tblPr>
      <w:tblGrid>
        <w:gridCol w:w="4320"/>
        <w:gridCol w:w="4320"/>
      </w:tblGrid>
      <w:tr>
        <w:tc>
          <w:tcPr>
            <w:tcW w:type="dxa" w:w="4320"/>
          </w:tcPr>
          <w:p>
            <w:r>
              <w:rPr>
                <w:b/>
              </w:rPr>
              <w:t>Trường khảo sát</w:t>
            </w:r>
          </w:p>
        </w:tc>
        <w:tc>
          <w:tcPr>
            <w:tcW w:type="dxa" w:w="4320"/>
          </w:tcPr>
          <w:p>
            <w:r>
              <w:rPr>
                <w:b/>
              </w:rPr>
              <w:t>Kết quả ghi nhận</w:t>
            </w:r>
          </w:p>
        </w:tc>
      </w:tr>
      <w:tr>
        <w:tc>
          <w:tcPr>
            <w:tcW w:type="dxa" w:w="4320"/>
          </w:tcPr>
          <w:p>
            <w:r>
              <w:t>Mã và tên chức năng</w:t>
            </w:r>
          </w:p>
        </w:tc>
        <w:tc>
          <w:tcPr>
            <w:tcW w:type="dxa" w:w="4320"/>
          </w:tcPr>
          <w:p>
            <w:r>
              <w:t>FR-ALT-002 – Quản lý thông tin KHB quân sự và sử dụng vùng trời</w:t>
            </w:r>
          </w:p>
        </w:tc>
      </w:tr>
      <w:tr>
        <w:tc>
          <w:tcPr>
            <w:tcW w:type="dxa" w:w="4320"/>
          </w:tcPr>
          <w:p>
            <w:r>
              <w:t>Mục tiêu/phạm vi</w:t>
            </w:r>
          </w:p>
        </w:tc>
        <w:tc>
          <w:tcPr>
            <w:tcW w:type="dxa" w:w="4320"/>
          </w:tcPr>
          <w:p>
            <w:r>
              <w:t>Khảo sát hiện trạng và nhu cầu nâng cấp đối với chức năng: Quản lý thông tin KHB quân sự và sử dụng vùng trời. Khảo sát cơ chế phát hiện/phân phối cảnh báo runtime và quy trình nhập–duyệt–tạo điện văn–phát đi đối với Live Fire, Daily Statistic và KHB quân sự.</w:t>
            </w:r>
          </w:p>
        </w:tc>
      </w:tr>
      <w:tr>
        <w:tc>
          <w:tcPr>
            <w:tcW w:type="dxa" w:w="4320"/>
          </w:tcPr>
          <w:p>
            <w:r>
              <w:t>Nguồn/màn hình/hệ thống</w:t>
            </w:r>
          </w:p>
        </w:tc>
        <w:tc>
          <w:tcPr>
            <w:tcW w:type="dxa" w:w="4320"/>
          </w:tcPr>
          <w:p>
            <w:r>
              <w:t>LiveFire, Daily Statistic, Military KHB/Report</w:t>
            </w:r>
          </w:p>
        </w:tc>
      </w:tr>
      <w:tr>
        <w:tc>
          <w:tcPr>
            <w:tcW w:type="dxa" w:w="4320"/>
          </w:tcPr>
          <w:p>
            <w:r>
              <w:t>Dữ liệu đầu vào</w:t>
            </w:r>
          </w:p>
        </w:tc>
        <w:tc>
          <w:tcPr>
            <w:tcW w:type="dxa" w:w="4320"/>
          </w:tcPr>
          <w:p>
            <w:r>
              <w:t>Khu vực/thời gian vùng trời; flight/date/purpose; Accepted; QS Message</w:t>
            </w:r>
          </w:p>
        </w:tc>
      </w:tr>
      <w:tr>
        <w:tc>
          <w:tcPr>
            <w:tcW w:type="dxa" w:w="4320"/>
          </w:tcPr>
          <w:p>
            <w:r>
              <w:t>Quy tắc xử lý cần xác nhận</w:t>
            </w:r>
          </w:p>
        </w:tc>
        <w:tc>
          <w:tcPr>
            <w:tcW w:type="dxa" w:w="4320"/>
          </w:tcPr>
          <w:p>
            <w:r>
              <w:t>Draft → submit → approve/reject → export/dispatch; chỉ Accepted mới vào report/message</w:t>
            </w:r>
          </w:p>
        </w:tc>
      </w:tr>
      <w:tr>
        <w:tc>
          <w:tcPr>
            <w:tcW w:type="dxa" w:w="4320"/>
          </w:tcPr>
          <w:p>
            <w:r>
              <w:t>Đầu ra/tích hợp</w:t>
            </w:r>
          </w:p>
        </w:tc>
        <w:tc>
          <w:tcPr>
            <w:tcW w:type="dxa" w:w="4320"/>
          </w:tcPr>
          <w:p>
            <w:r>
              <w:t>T_PLAN_MESSAGE, Military Report, delivery/audit; cần xác nhận vai trò R_Add/R_Edit/R_Pub</w:t>
            </w:r>
          </w:p>
        </w:tc>
      </w:tr>
      <w:tr>
        <w:tc>
          <w:tcPr>
            <w:tcW w:type="dxa" w:w="4320"/>
          </w:tcPr>
          <w:p>
            <w:r>
              <w:t>Phân quyền và lưu vết</w:t>
            </w:r>
          </w:p>
        </w:tc>
        <w:tc>
          <w:tcPr>
            <w:tcW w:type="dxa" w:w="4320"/>
          </w:tcPr>
          <w:p>
            <w:r>
              <w:t>Kiểm tra quyền menu/thao tác ở cả giao diện và máy chủ; ghi actor, timestamp, before/after, correlation/batch và lỗi nghiệp vụ.</w:t>
            </w:r>
          </w:p>
        </w:tc>
      </w:tr>
      <w:tr>
        <w:tc>
          <w:tcPr>
            <w:tcW w:type="dxa" w:w="4320"/>
          </w:tcPr>
          <w:p>
            <w:r>
              <w:t>Vấn đề/rủi ro khảo sát</w:t>
            </w:r>
          </w:p>
        </w:tc>
        <w:tc>
          <w:tcPr>
            <w:tcW w:type="dxa" w:w="4320"/>
          </w:tcPr>
          <w:p>
            <w:r>
              <w:t>Cần đối chiếu dữ liệu mẫu, tên trường/package, ngưỡng nghiệp vụ và quyền khai thác với đơn vị sử dụng trước khi khóa thiết kế.</w:t>
            </w:r>
          </w:p>
        </w:tc>
      </w:tr>
      <w:tr>
        <w:tc>
          <w:tcPr>
            <w:tcW w:type="dxa" w:w="4320"/>
          </w:tcPr>
          <w:p>
            <w:r>
              <w:t>Kiến nghị</w:t>
            </w:r>
          </w:p>
        </w:tc>
        <w:tc>
          <w:tcPr>
            <w:tcW w:type="dxa" w:w="4320"/>
          </w:tcPr>
          <w:p>
            <w:r>
              <w:t>Lập mapping/contract riêng, bổ sung test data biên, chốt tiêu chí chấp nhận và đưa các điểm chưa xác nhận vào danh sách yêu cầu làm rõ.</w:t>
            </w:r>
          </w:p>
        </w:tc>
      </w:tr>
      <w:tr>
        <w:tc>
          <w:tcPr>
            <w:tcW w:type="dxa" w:w="4320"/>
          </w:tcPr>
          <w:p>
            <w:r>
              <w:t>Bằng chứng cần lưu</w:t>
            </w:r>
          </w:p>
        </w:tc>
        <w:tc>
          <w:tcPr>
            <w:tcW w:type="dxa" w:w="4320"/>
          </w:tcPr>
          <w:p>
            <w:r>
              <w:t>Ảnh màn hình hoặc sơ đồ luồng; mẫu dữ liệu/log/package; biên bản phỏng vấn; mã bằng chứng: KS-II-002.</w:t>
            </w:r>
          </w:p>
        </w:tc>
      </w:tr>
      <w:tr>
        <w:tc>
          <w:tcPr>
            <w:tcW w:type="dxa" w:w="4320"/>
          </w:tcPr>
          <w:p>
            <w:r>
              <w:t>Kết luận khảo sát</w:t>
            </w:r>
          </w:p>
        </w:tc>
        <w:tc>
          <w:tcPr>
            <w:tcW w:type="dxa" w:w="4320"/>
          </w:tcPr>
          <w:p>
            <w:r>
              <w:t>Đủ cơ sở chuyển sang phân tích yêu cầu và thiết kế sơ bộ; các trường chưa xác nhận phải được đóng trước khi phê duyệt SRS/SDD.</w:t>
            </w:r>
          </w:p>
        </w:tc>
      </w:tr>
    </w:tbl>
    <w:p/>
    <w:p>
      <w:r>
        <w:br w:type="page"/>
      </w:r>
    </w:p>
    <w:p>
      <w:pPr>
        <w:pStyle w:val="Heading2"/>
      </w:pPr>
      <w:r>
        <w:t>4.4. PHÂN HỆ NGHIỆP VỤ NÂNG CẤP VÀ TỐI ƯU CÁC CHỨC NĂNG CỦA HTSLB</w:t>
      </w:r>
    </w:p>
    <w:p>
      <w:r>
        <w:rPr>
          <w:b w:val="0"/>
        </w:rPr>
        <w:t>Mã nhóm: FR-OPT; số lượng: 32 chức năng. Khảo sát các thay đổi trên màn hình hiện hữu, package Oracle, batch nền, chỉ tiêu hiệu năng, tra cứu, cảnh báo, ngày nghiệp vụ, đồng bộ và đối soát Bravo.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Mã</w:t>
            </w:r>
          </w:p>
        </w:tc>
        <w:tc>
          <w:tcPr>
            <w:tcW w:type="dxa" w:w="2160"/>
          </w:tcPr>
          <w:p>
            <w:r>
              <w:rPr>
                <w:b/>
              </w:rPr>
              <w:t>Chức năng</w:t>
            </w:r>
          </w:p>
        </w:tc>
        <w:tc>
          <w:tcPr>
            <w:tcW w:type="dxa" w:w="2160"/>
          </w:tcPr>
          <w:p>
            <w:r>
              <w:rPr>
                <w:b/>
              </w:rPr>
              <w:t>Nguồn/màn hình khảo sát</w:t>
            </w:r>
          </w:p>
        </w:tc>
        <w:tc>
          <w:tcPr>
            <w:tcW w:type="dxa" w:w="2160"/>
          </w:tcPr>
          <w:p>
            <w:r>
              <w:rPr>
                <w:b/>
              </w:rPr>
              <w:t>Trạng thái/kết luận</w:t>
            </w:r>
          </w:p>
        </w:tc>
      </w:tr>
      <w:tr>
        <w:tc>
          <w:tcPr>
            <w:tcW w:type="dxa" w:w="2160"/>
          </w:tcPr>
          <w:p>
            <w:r>
              <w:t>FR-OPT-001</w:t>
            </w:r>
          </w:p>
        </w:tc>
        <w:tc>
          <w:tcPr>
            <w:tcW w:type="dxa" w:w="2160"/>
          </w:tcPr>
          <w:p>
            <w:r>
              <w:t>Mở rộng thời gian lưu trữ điện văn INBOX</w:t>
            </w:r>
          </w:p>
        </w:tc>
        <w:tc>
          <w:tcPr>
            <w:tcW w:type="dxa" w:w="2160"/>
          </w:tcPr>
          <w:p>
            <w:r>
              <w:t>Màn hình ATFM_WEB, package Oracle và batch liên quan</w:t>
            </w:r>
          </w:p>
        </w:tc>
        <w:tc>
          <w:tcPr>
            <w:tcW w:type="dxa" w:w="2160"/>
          </w:tcPr>
          <w:p>
            <w:r>
              <w:t>Hoàn thành khảo sát; cần xác nhận các trường đánh dấu trong phiếu</w:t>
            </w:r>
          </w:p>
        </w:tc>
      </w:tr>
      <w:tr>
        <w:tc>
          <w:tcPr>
            <w:tcW w:type="dxa" w:w="2160"/>
          </w:tcPr>
          <w:p>
            <w:r>
              <w:t>FR-OPT-002</w:t>
            </w:r>
          </w:p>
        </w:tc>
        <w:tc>
          <w:tcPr>
            <w:tcW w:type="dxa" w:w="2160"/>
          </w:tcPr>
          <w:p>
            <w:r>
              <w:t>Cảnh báo NOPERM cho điện văn không có trong KHBN</w:t>
            </w:r>
          </w:p>
        </w:tc>
        <w:tc>
          <w:tcPr>
            <w:tcW w:type="dxa" w:w="2160"/>
          </w:tcPr>
          <w:p>
            <w:r>
              <w:t>Màn hình ATFM_WEB, package Oracle và batch liên quan</w:t>
            </w:r>
          </w:p>
        </w:tc>
        <w:tc>
          <w:tcPr>
            <w:tcW w:type="dxa" w:w="2160"/>
          </w:tcPr>
          <w:p>
            <w:r>
              <w:t>Hoàn thành khảo sát; cần xác nhận các trường đánh dấu trong phiếu</w:t>
            </w:r>
          </w:p>
        </w:tc>
      </w:tr>
      <w:tr>
        <w:tc>
          <w:tcPr>
            <w:tcW w:type="dxa" w:w="2160"/>
          </w:tcPr>
          <w:p>
            <w:r>
              <w:t>FR-OPT-003</w:t>
            </w:r>
          </w:p>
        </w:tc>
        <w:tc>
          <w:tcPr>
            <w:tcW w:type="dxa" w:w="2160"/>
          </w:tcPr>
          <w:p>
            <w:r>
              <w:t>Áp dụng quy tắc 120h ICAO cho hiển thị FPL</w:t>
            </w:r>
          </w:p>
        </w:tc>
        <w:tc>
          <w:tcPr>
            <w:tcW w:type="dxa" w:w="2160"/>
          </w:tcPr>
          <w:p>
            <w:r>
              <w:t>Màn hình ATFM_WEB, package Oracle và batch liên quan</w:t>
            </w:r>
          </w:p>
        </w:tc>
        <w:tc>
          <w:tcPr>
            <w:tcW w:type="dxa" w:w="2160"/>
          </w:tcPr>
          <w:p>
            <w:r>
              <w:t>Hoàn thành khảo sát; cần xác nhận các trường đánh dấu trong phiếu</w:t>
            </w:r>
          </w:p>
        </w:tc>
      </w:tr>
      <w:tr>
        <w:tc>
          <w:tcPr>
            <w:tcW w:type="dxa" w:w="2160"/>
          </w:tcPr>
          <w:p>
            <w:r>
              <w:t>FR-OPT-004</w:t>
            </w:r>
          </w:p>
        </w:tc>
        <w:tc>
          <w:tcPr>
            <w:tcW w:type="dxa" w:w="2160"/>
          </w:tcPr>
          <w:p>
            <w:r>
              <w:t>Tìm kiếm chuyến bay đa trường, hỗ trợ tìm kiếm theo từ khóa</w:t>
            </w:r>
          </w:p>
        </w:tc>
        <w:tc>
          <w:tcPr>
            <w:tcW w:type="dxa" w:w="2160"/>
          </w:tcPr>
          <w:p>
            <w:r>
              <w:t>Màn hình ATFM_WEB, package Oracle và batch liên quan</w:t>
            </w:r>
          </w:p>
        </w:tc>
        <w:tc>
          <w:tcPr>
            <w:tcW w:type="dxa" w:w="2160"/>
          </w:tcPr>
          <w:p>
            <w:r>
              <w:t>Hoàn thành khảo sát; cần xác nhận các trường đánh dấu trong phiếu</w:t>
            </w:r>
          </w:p>
        </w:tc>
      </w:tr>
      <w:tr>
        <w:tc>
          <w:tcPr>
            <w:tcW w:type="dxa" w:w="2160"/>
          </w:tcPr>
          <w:p>
            <w:r>
              <w:t>FR-OPT-005</w:t>
            </w:r>
          </w:p>
        </w:tc>
        <w:tc>
          <w:tcPr>
            <w:tcW w:type="dxa" w:w="2160"/>
          </w:tcPr>
          <w:p>
            <w:r>
              <w:t>Tìm kiếm nâng cao phục vụ báo cáo</w:t>
            </w:r>
          </w:p>
        </w:tc>
        <w:tc>
          <w:tcPr>
            <w:tcW w:type="dxa" w:w="2160"/>
          </w:tcPr>
          <w:p>
            <w:r>
              <w:t>Màn hình ATFM_WEB, package Oracle và batch liên quan</w:t>
            </w:r>
          </w:p>
        </w:tc>
        <w:tc>
          <w:tcPr>
            <w:tcW w:type="dxa" w:w="2160"/>
          </w:tcPr>
          <w:p>
            <w:r>
              <w:t>Hoàn thành khảo sát; cần xác nhận các trường đánh dấu trong phiếu</w:t>
            </w:r>
          </w:p>
        </w:tc>
      </w:tr>
      <w:tr>
        <w:tc>
          <w:tcPr>
            <w:tcW w:type="dxa" w:w="2160"/>
          </w:tcPr>
          <w:p>
            <w:r>
              <w:t>FR-OPT-006</w:t>
            </w:r>
          </w:p>
        </w:tc>
        <w:tc>
          <w:tcPr>
            <w:tcW w:type="dxa" w:w="2160"/>
          </w:tcPr>
          <w:p>
            <w:r>
              <w:t>Phân loại chuyến bay Quốc nội/Quốc tế tự động</w:t>
            </w:r>
          </w:p>
        </w:tc>
        <w:tc>
          <w:tcPr>
            <w:tcW w:type="dxa" w:w="2160"/>
          </w:tcPr>
          <w:p>
            <w:r>
              <w:t>Màn hình ATFM_WEB, package Oracle và batch liên quan</w:t>
            </w:r>
          </w:p>
        </w:tc>
        <w:tc>
          <w:tcPr>
            <w:tcW w:type="dxa" w:w="2160"/>
          </w:tcPr>
          <w:p>
            <w:r>
              <w:t>Hoàn thành khảo sát; cần xác nhận các trường đánh dấu trong phiếu</w:t>
            </w:r>
          </w:p>
        </w:tc>
      </w:tr>
      <w:tr>
        <w:tc>
          <w:tcPr>
            <w:tcW w:type="dxa" w:w="2160"/>
          </w:tcPr>
          <w:p>
            <w:r>
              <w:t>FR-OPT-007</w:t>
            </w:r>
          </w:p>
        </w:tc>
        <w:tc>
          <w:tcPr>
            <w:tcW w:type="dxa" w:w="2160"/>
          </w:tcPr>
          <w:p>
            <w:r>
              <w:t>Export dữ liệu chia tách 3 loại file (ALL, LD, OF)</w:t>
            </w:r>
          </w:p>
        </w:tc>
        <w:tc>
          <w:tcPr>
            <w:tcW w:type="dxa" w:w="2160"/>
          </w:tcPr>
          <w:p>
            <w:r>
              <w:t>Màn hình ATFM_WEB, package Oracle và batch liên quan</w:t>
            </w:r>
          </w:p>
        </w:tc>
        <w:tc>
          <w:tcPr>
            <w:tcW w:type="dxa" w:w="2160"/>
          </w:tcPr>
          <w:p>
            <w:r>
              <w:t>Hoàn thành khảo sát; cần xác nhận các trường đánh dấu trong phiếu</w:t>
            </w:r>
          </w:p>
        </w:tc>
      </w:tr>
      <w:tr>
        <w:tc>
          <w:tcPr>
            <w:tcW w:type="dxa" w:w="2160"/>
          </w:tcPr>
          <w:p>
            <w:r>
              <w:t>FR-OPT-008</w:t>
            </w:r>
          </w:p>
        </w:tc>
        <w:tc>
          <w:tcPr>
            <w:tcW w:type="dxa" w:w="2160"/>
          </w:tcPr>
          <w:p>
            <w:r>
              <w:t>Chức năng Edit info chuyến bay</w:t>
            </w:r>
          </w:p>
        </w:tc>
        <w:tc>
          <w:tcPr>
            <w:tcW w:type="dxa" w:w="2160"/>
          </w:tcPr>
          <w:p>
            <w:r>
              <w:t>Màn hình ATFM_WEB, package Oracle và batch liên quan</w:t>
            </w:r>
          </w:p>
        </w:tc>
        <w:tc>
          <w:tcPr>
            <w:tcW w:type="dxa" w:w="2160"/>
          </w:tcPr>
          <w:p>
            <w:r>
              <w:t>Hoàn thành khảo sát; cần xác nhận các trường đánh dấu trong phiếu</w:t>
            </w:r>
          </w:p>
        </w:tc>
      </w:tr>
      <w:tr>
        <w:tc>
          <w:tcPr>
            <w:tcW w:type="dxa" w:w="2160"/>
          </w:tcPr>
          <w:p>
            <w:r>
              <w:t>FR-OPT-009</w:t>
            </w:r>
          </w:p>
        </w:tc>
        <w:tc>
          <w:tcPr>
            <w:tcW w:type="dxa" w:w="2160"/>
          </w:tcPr>
          <w:p>
            <w:r>
              <w:t>Hiển thị lịch sử thao tác của người xử lý chuyến bay</w:t>
            </w:r>
          </w:p>
        </w:tc>
        <w:tc>
          <w:tcPr>
            <w:tcW w:type="dxa" w:w="2160"/>
          </w:tcPr>
          <w:p>
            <w:r>
              <w:t>Màn hình ATFM_WEB, package Oracle và batch liên quan</w:t>
            </w:r>
          </w:p>
        </w:tc>
        <w:tc>
          <w:tcPr>
            <w:tcW w:type="dxa" w:w="2160"/>
          </w:tcPr>
          <w:p>
            <w:r>
              <w:t>Hoàn thành khảo sát; cần xác nhận các trường đánh dấu trong phiếu</w:t>
            </w:r>
          </w:p>
        </w:tc>
      </w:tr>
      <w:tr>
        <w:tc>
          <w:tcPr>
            <w:tcW w:type="dxa" w:w="2160"/>
          </w:tcPr>
          <w:p>
            <w:r>
              <w:t>FR-OPT-010</w:t>
            </w:r>
          </w:p>
        </w:tc>
        <w:tc>
          <w:tcPr>
            <w:tcW w:type="dxa" w:w="2160"/>
          </w:tcPr>
          <w:p>
            <w:r>
              <w:t>Đồng bộ dữ liệu điện văn liên ngày (DEP cuối ngày → ARR hôm sau)</w:t>
            </w:r>
          </w:p>
        </w:tc>
        <w:tc>
          <w:tcPr>
            <w:tcW w:type="dxa" w:w="2160"/>
          </w:tcPr>
          <w:p>
            <w:r>
              <w:t>Màn hình ATFM_WEB, package Oracle và batch liên quan</w:t>
            </w:r>
          </w:p>
        </w:tc>
        <w:tc>
          <w:tcPr>
            <w:tcW w:type="dxa" w:w="2160"/>
          </w:tcPr>
          <w:p>
            <w:r>
              <w:t>Hoàn thành khảo sát; cần xác nhận các trường đánh dấu trong phiếu</w:t>
            </w:r>
          </w:p>
        </w:tc>
      </w:tr>
      <w:tr>
        <w:tc>
          <w:tcPr>
            <w:tcW w:type="dxa" w:w="2160"/>
          </w:tcPr>
          <w:p>
            <w:r>
              <w:t>FR-OPT-011</w:t>
            </w:r>
          </w:p>
        </w:tc>
        <w:tc>
          <w:tcPr>
            <w:tcW w:type="dxa" w:w="2160"/>
          </w:tcPr>
          <w:p>
            <w:r>
              <w:t>Thống kê theo khung giờ/chặng/đường bay</w:t>
            </w:r>
          </w:p>
        </w:tc>
        <w:tc>
          <w:tcPr>
            <w:tcW w:type="dxa" w:w="2160"/>
          </w:tcPr>
          <w:p>
            <w:r>
              <w:t>Màn hình ATFM_WEB, package Oracle và batch liên quan</w:t>
            </w:r>
          </w:p>
        </w:tc>
        <w:tc>
          <w:tcPr>
            <w:tcW w:type="dxa" w:w="2160"/>
          </w:tcPr>
          <w:p>
            <w:r>
              <w:t>Hoàn thành khảo sát; cần xác nhận các trường đánh dấu trong phiếu</w:t>
            </w:r>
          </w:p>
        </w:tc>
      </w:tr>
      <w:tr>
        <w:tc>
          <w:tcPr>
            <w:tcW w:type="dxa" w:w="2160"/>
          </w:tcPr>
          <w:p>
            <w:r>
              <w:t>FR-OPT-012</w:t>
            </w:r>
          </w:p>
        </w:tc>
        <w:tc>
          <w:tcPr>
            <w:tcW w:type="dxa" w:w="2160"/>
          </w:tcPr>
          <w:p>
            <w:r>
              <w:t>Cảnh báo chuyến bay không có trong phép bay/KHB ngày</w:t>
            </w:r>
          </w:p>
        </w:tc>
        <w:tc>
          <w:tcPr>
            <w:tcW w:type="dxa" w:w="2160"/>
          </w:tcPr>
          <w:p>
            <w:r>
              <w:t>Màn hình ATFM_WEB, package Oracle và batch liên quan</w:t>
            </w:r>
          </w:p>
        </w:tc>
        <w:tc>
          <w:tcPr>
            <w:tcW w:type="dxa" w:w="2160"/>
          </w:tcPr>
          <w:p>
            <w:r>
              <w:t>Hoàn thành khảo sát; cần xác nhận các trường đánh dấu trong phiếu</w:t>
            </w:r>
          </w:p>
        </w:tc>
      </w:tr>
      <w:tr>
        <w:tc>
          <w:tcPr>
            <w:tcW w:type="dxa" w:w="2160"/>
          </w:tcPr>
          <w:p>
            <w:r>
              <w:t>FR-OPT-013</w:t>
            </w:r>
          </w:p>
        </w:tc>
        <w:tc>
          <w:tcPr>
            <w:tcW w:type="dxa" w:w="2160"/>
          </w:tcPr>
          <w:p>
            <w:r>
              <w:t>Hỗ trợ hủy phép bay quốc tế/quốc nội</w:t>
            </w:r>
          </w:p>
        </w:tc>
        <w:tc>
          <w:tcPr>
            <w:tcW w:type="dxa" w:w="2160"/>
          </w:tcPr>
          <w:p>
            <w:r>
              <w:t>Màn hình ATFM_WEB, package Oracle và batch liên quan</w:t>
            </w:r>
          </w:p>
        </w:tc>
        <w:tc>
          <w:tcPr>
            <w:tcW w:type="dxa" w:w="2160"/>
          </w:tcPr>
          <w:p>
            <w:r>
              <w:t>Hoàn thành khảo sát; cần xác nhận các trường đánh dấu trong phiếu</w:t>
            </w:r>
          </w:p>
        </w:tc>
      </w:tr>
      <w:tr>
        <w:tc>
          <w:tcPr>
            <w:tcW w:type="dxa" w:w="2160"/>
          </w:tcPr>
          <w:p>
            <w:r>
              <w:t>FR-OPT-014</w:t>
            </w:r>
          </w:p>
        </w:tc>
        <w:tc>
          <w:tcPr>
            <w:tcW w:type="dxa" w:w="2160"/>
          </w:tcPr>
          <w:p>
            <w:r>
              <w:t>Tối ưu hiệu năng ExportBravo (&lt; 3 phút)</w:t>
            </w:r>
          </w:p>
        </w:tc>
        <w:tc>
          <w:tcPr>
            <w:tcW w:type="dxa" w:w="2160"/>
          </w:tcPr>
          <w:p>
            <w:r>
              <w:t>Màn hình ATFM_WEB, package Oracle và batch liên quan</w:t>
            </w:r>
          </w:p>
        </w:tc>
        <w:tc>
          <w:tcPr>
            <w:tcW w:type="dxa" w:w="2160"/>
          </w:tcPr>
          <w:p>
            <w:r>
              <w:t>Hoàn thành khảo sát; cần xác nhận các trường đánh dấu trong phiếu</w:t>
            </w:r>
          </w:p>
        </w:tc>
      </w:tr>
      <w:tr>
        <w:tc>
          <w:tcPr>
            <w:tcW w:type="dxa" w:w="2160"/>
          </w:tcPr>
          <w:p>
            <w:r>
              <w:t>FR-OPT-015</w:t>
            </w:r>
          </w:p>
        </w:tc>
        <w:tc>
          <w:tcPr>
            <w:tcW w:type="dxa" w:w="2160"/>
          </w:tcPr>
          <w:p>
            <w:r>
              <w:t>Chức năng F8 ‘ép dòng’ trong Calendar Accepted</w:t>
            </w:r>
          </w:p>
        </w:tc>
        <w:tc>
          <w:tcPr>
            <w:tcW w:type="dxa" w:w="2160"/>
          </w:tcPr>
          <w:p>
            <w:r>
              <w:t>Màn hình ATFM_WEB, package Oracle và batch liên quan</w:t>
            </w:r>
          </w:p>
        </w:tc>
        <w:tc>
          <w:tcPr>
            <w:tcW w:type="dxa" w:w="2160"/>
          </w:tcPr>
          <w:p>
            <w:r>
              <w:t>Hoàn thành khảo sát; cần xác nhận các trường đánh dấu trong phiếu</w:t>
            </w:r>
          </w:p>
        </w:tc>
      </w:tr>
      <w:tr>
        <w:tc>
          <w:tcPr>
            <w:tcW w:type="dxa" w:w="2160"/>
          </w:tcPr>
          <w:p>
            <w:r>
              <w:t>FR-OPT-016</w:t>
            </w:r>
          </w:p>
        </w:tc>
        <w:tc>
          <w:tcPr>
            <w:tcW w:type="dxa" w:w="2160"/>
          </w:tcPr>
          <w:p>
            <w:r>
              <w:t>Tối ưu Gen KHB ngày hôm sau ra AFTN (&lt; 3 phút)</w:t>
            </w:r>
          </w:p>
        </w:tc>
        <w:tc>
          <w:tcPr>
            <w:tcW w:type="dxa" w:w="2160"/>
          </w:tcPr>
          <w:p>
            <w:r>
              <w:t>Màn hình ATFM_WEB, package Oracle và batch liên quan</w:t>
            </w:r>
          </w:p>
        </w:tc>
        <w:tc>
          <w:tcPr>
            <w:tcW w:type="dxa" w:w="2160"/>
          </w:tcPr>
          <w:p>
            <w:r>
              <w:t>Hoàn thành khảo sát; cần xác nhận các trường đánh dấu trong phiếu</w:t>
            </w:r>
          </w:p>
        </w:tc>
      </w:tr>
      <w:tr>
        <w:tc>
          <w:tcPr>
            <w:tcW w:type="dxa" w:w="2160"/>
          </w:tcPr>
          <w:p>
            <w:r>
              <w:t>FR-OPT-017</w:t>
            </w:r>
          </w:p>
        </w:tc>
        <w:tc>
          <w:tcPr>
            <w:tcW w:type="dxa" w:w="2160"/>
          </w:tcPr>
          <w:p>
            <w:r>
              <w:t>Mở rộng phạm vi tra cứu INBOX (&gt;7 ngày)</w:t>
            </w:r>
          </w:p>
        </w:tc>
        <w:tc>
          <w:tcPr>
            <w:tcW w:type="dxa" w:w="2160"/>
          </w:tcPr>
          <w:p>
            <w:r>
              <w:t>Màn hình ATFM_WEB, package Oracle và batch liên quan</w:t>
            </w:r>
          </w:p>
        </w:tc>
        <w:tc>
          <w:tcPr>
            <w:tcW w:type="dxa" w:w="2160"/>
          </w:tcPr>
          <w:p>
            <w:r>
              <w:t>Hoàn thành khảo sát; cần xác nhận các trường đánh dấu trong phiếu</w:t>
            </w:r>
          </w:p>
        </w:tc>
      </w:tr>
      <w:tr>
        <w:tc>
          <w:tcPr>
            <w:tcW w:type="dxa" w:w="2160"/>
          </w:tcPr>
          <w:p>
            <w:r>
              <w:t>FR-OPT-018</w:t>
            </w:r>
          </w:p>
        </w:tc>
        <w:tc>
          <w:tcPr>
            <w:tcW w:type="dxa" w:w="2160"/>
          </w:tcPr>
          <w:p>
            <w:r>
              <w:t>Tự động cập nhật khi sửa KHB đã build</w:t>
            </w:r>
          </w:p>
        </w:tc>
        <w:tc>
          <w:tcPr>
            <w:tcW w:type="dxa" w:w="2160"/>
          </w:tcPr>
          <w:p>
            <w:r>
              <w:t>Màn hình ATFM_WEB, package Oracle và batch liên quan</w:t>
            </w:r>
          </w:p>
        </w:tc>
        <w:tc>
          <w:tcPr>
            <w:tcW w:type="dxa" w:w="2160"/>
          </w:tcPr>
          <w:p>
            <w:r>
              <w:t>Hoàn thành khảo sát; cần xác nhận các trường đánh dấu trong phiếu</w:t>
            </w:r>
          </w:p>
        </w:tc>
      </w:tr>
      <w:tr>
        <w:tc>
          <w:tcPr>
            <w:tcW w:type="dxa" w:w="2160"/>
          </w:tcPr>
          <w:p>
            <w:r>
              <w:t>FR-OPT-019</w:t>
            </w:r>
          </w:p>
        </w:tc>
        <w:tc>
          <w:tcPr>
            <w:tcW w:type="dxa" w:w="2160"/>
          </w:tcPr>
          <w:p>
            <w:r>
              <w:t>Cảnh báo chuyến bay cấp sai ngày bay (Day) so với ngày bay thực tế</w:t>
            </w:r>
          </w:p>
        </w:tc>
        <w:tc>
          <w:tcPr>
            <w:tcW w:type="dxa" w:w="2160"/>
          </w:tcPr>
          <w:p>
            <w:r>
              <w:t>Màn hình ATFM_WEB, package Oracle và batch liên quan</w:t>
            </w:r>
          </w:p>
        </w:tc>
        <w:tc>
          <w:tcPr>
            <w:tcW w:type="dxa" w:w="2160"/>
          </w:tcPr>
          <w:p>
            <w:r>
              <w:t>Hoàn thành khảo sát; cần xác nhận các trường đánh dấu trong phiếu</w:t>
            </w:r>
          </w:p>
        </w:tc>
      </w:tr>
      <w:tr>
        <w:tc>
          <w:tcPr>
            <w:tcW w:type="dxa" w:w="2160"/>
          </w:tcPr>
          <w:p>
            <w:r>
              <w:t>FR-OPT-020</w:t>
            </w:r>
          </w:p>
        </w:tc>
        <w:tc>
          <w:tcPr>
            <w:tcW w:type="dxa" w:w="2160"/>
          </w:tcPr>
          <w:p>
            <w:r>
              <w:t>Bổ sung trường ‘Mục đích chuyến bay’ trong KHB ngày</w:t>
            </w:r>
          </w:p>
        </w:tc>
        <w:tc>
          <w:tcPr>
            <w:tcW w:type="dxa" w:w="2160"/>
          </w:tcPr>
          <w:p>
            <w:r>
              <w:t>Màn hình ATFM_WEB, package Oracle và batch liên quan</w:t>
            </w:r>
          </w:p>
        </w:tc>
        <w:tc>
          <w:tcPr>
            <w:tcW w:type="dxa" w:w="2160"/>
          </w:tcPr>
          <w:p>
            <w:r>
              <w:t>Hoàn thành khảo sát; cần xác nhận các trường đánh dấu trong phiếu</w:t>
            </w:r>
          </w:p>
        </w:tc>
      </w:tr>
      <w:tr>
        <w:tc>
          <w:tcPr>
            <w:tcW w:type="dxa" w:w="2160"/>
          </w:tcPr>
          <w:p>
            <w:r>
              <w:t>FR-OPT-021</w:t>
            </w:r>
          </w:p>
        </w:tc>
        <w:tc>
          <w:tcPr>
            <w:tcW w:type="dxa" w:w="2160"/>
          </w:tcPr>
          <w:p>
            <w:r>
              <w:t>Logic cảnh báo ‘đỏ’ chính xác cho chuyến bay hết hiệu lực</w:t>
            </w:r>
          </w:p>
        </w:tc>
        <w:tc>
          <w:tcPr>
            <w:tcW w:type="dxa" w:w="2160"/>
          </w:tcPr>
          <w:p>
            <w:r>
              <w:t>Màn hình ATFM_WEB, package Oracle và batch liên quan</w:t>
            </w:r>
          </w:p>
        </w:tc>
        <w:tc>
          <w:tcPr>
            <w:tcW w:type="dxa" w:w="2160"/>
          </w:tcPr>
          <w:p>
            <w:r>
              <w:t>Hoàn thành khảo sát; cần xác nhận các trường đánh dấu trong phiếu</w:t>
            </w:r>
          </w:p>
        </w:tc>
      </w:tr>
      <w:tr>
        <w:tc>
          <w:tcPr>
            <w:tcW w:type="dxa" w:w="2160"/>
          </w:tcPr>
          <w:p>
            <w:r>
              <w:t>FR-OPT-022</w:t>
            </w:r>
          </w:p>
        </w:tc>
        <w:tc>
          <w:tcPr>
            <w:tcW w:type="dxa" w:w="2160"/>
          </w:tcPr>
          <w:p>
            <w:r>
              <w:t>Tự động cập nhật đường bay theo đoạn từ FPL thực tế</w:t>
            </w:r>
          </w:p>
        </w:tc>
        <w:tc>
          <w:tcPr>
            <w:tcW w:type="dxa" w:w="2160"/>
          </w:tcPr>
          <w:p>
            <w:r>
              <w:t>Màn hình ATFM_WEB, package Oracle và batch liên quan</w:t>
            </w:r>
          </w:p>
        </w:tc>
        <w:tc>
          <w:tcPr>
            <w:tcW w:type="dxa" w:w="2160"/>
          </w:tcPr>
          <w:p>
            <w:r>
              <w:t>Hoàn thành khảo sát; cần xác nhận các trường đánh dấu trong phiếu</w:t>
            </w:r>
          </w:p>
        </w:tc>
      </w:tr>
      <w:tr>
        <w:tc>
          <w:tcPr>
            <w:tcW w:type="dxa" w:w="2160"/>
          </w:tcPr>
          <w:p>
            <w:r>
              <w:t>FR-OPT-023</w:t>
            </w:r>
          </w:p>
        </w:tc>
        <w:tc>
          <w:tcPr>
            <w:tcW w:type="dxa" w:w="2160"/>
          </w:tcPr>
          <w:p>
            <w:r>
              <w:t>Tự động nhận diện và chuyển ngày cho chuyến bay quốc tế hạ cánh hôm sau</w:t>
            </w:r>
          </w:p>
        </w:tc>
        <w:tc>
          <w:tcPr>
            <w:tcW w:type="dxa" w:w="2160"/>
          </w:tcPr>
          <w:p>
            <w:r>
              <w:t>Màn hình ATFM_WEB, package Oracle và batch liên quan</w:t>
            </w:r>
          </w:p>
        </w:tc>
        <w:tc>
          <w:tcPr>
            <w:tcW w:type="dxa" w:w="2160"/>
          </w:tcPr>
          <w:p>
            <w:r>
              <w:t>Hoàn thành khảo sát; cần xác nhận các trường đánh dấu trong phiếu</w:t>
            </w:r>
          </w:p>
        </w:tc>
      </w:tr>
      <w:tr>
        <w:tc>
          <w:tcPr>
            <w:tcW w:type="dxa" w:w="2160"/>
          </w:tcPr>
          <w:p>
            <w:r>
              <w:t>FR-OPT-024</w:t>
            </w:r>
          </w:p>
        </w:tc>
        <w:tc>
          <w:tcPr>
            <w:tcW w:type="dxa" w:w="2160"/>
          </w:tcPr>
          <w:p>
            <w:r>
              <w:t>Theo dõi kế hoạch bay hàng ngày với cập nhật liên tục</w:t>
            </w:r>
          </w:p>
        </w:tc>
        <w:tc>
          <w:tcPr>
            <w:tcW w:type="dxa" w:w="2160"/>
          </w:tcPr>
          <w:p>
            <w:r>
              <w:t>Màn hình ATFM_WEB, package Oracle và batch liên quan</w:t>
            </w:r>
          </w:p>
        </w:tc>
        <w:tc>
          <w:tcPr>
            <w:tcW w:type="dxa" w:w="2160"/>
          </w:tcPr>
          <w:p>
            <w:r>
              <w:t>Hoàn thành khảo sát; cần xác nhận các trường đánh dấu trong phiếu</w:t>
            </w:r>
          </w:p>
        </w:tc>
      </w:tr>
      <w:tr>
        <w:tc>
          <w:tcPr>
            <w:tcW w:type="dxa" w:w="2160"/>
          </w:tcPr>
          <w:p>
            <w:r>
              <w:t>FR-OPT-025</w:t>
            </w:r>
          </w:p>
        </w:tc>
        <w:tc>
          <w:tcPr>
            <w:tcW w:type="dxa" w:w="2160"/>
          </w:tcPr>
          <w:p>
            <w:r>
              <w:t>Thông báo thời điểm nhận số liệu bay Đi/Đến từ Trung tâm TBHĐB</w:t>
            </w:r>
          </w:p>
        </w:tc>
        <w:tc>
          <w:tcPr>
            <w:tcW w:type="dxa" w:w="2160"/>
          </w:tcPr>
          <w:p>
            <w:r>
              <w:t>Màn hình ATFM_WEB, package Oracle và batch liên quan</w:t>
            </w:r>
          </w:p>
        </w:tc>
        <w:tc>
          <w:tcPr>
            <w:tcW w:type="dxa" w:w="2160"/>
          </w:tcPr>
          <w:p>
            <w:r>
              <w:t>Hoàn thành khảo sát; cần xác nhận các trường đánh dấu trong phiếu</w:t>
            </w:r>
          </w:p>
        </w:tc>
      </w:tr>
      <w:tr>
        <w:tc>
          <w:tcPr>
            <w:tcW w:type="dxa" w:w="2160"/>
          </w:tcPr>
          <w:p>
            <w:r>
              <w:t>FR-OPT-026</w:t>
            </w:r>
          </w:p>
        </w:tc>
        <w:tc>
          <w:tcPr>
            <w:tcW w:type="dxa" w:w="2160"/>
          </w:tcPr>
          <w:p>
            <w:r>
              <w:t>Cập nhật số liệu bay từ HTSLB sang Bravo</w:t>
            </w:r>
          </w:p>
        </w:tc>
        <w:tc>
          <w:tcPr>
            <w:tcW w:type="dxa" w:w="2160"/>
          </w:tcPr>
          <w:p>
            <w:r>
              <w:t>Màn hình ATFM_WEB, package Oracle và batch liên quan</w:t>
            </w:r>
          </w:p>
        </w:tc>
        <w:tc>
          <w:tcPr>
            <w:tcW w:type="dxa" w:w="2160"/>
          </w:tcPr>
          <w:p>
            <w:r>
              <w:t>Hoàn thành khảo sát; cần xác nhận các trường đánh dấu trong phiếu</w:t>
            </w:r>
          </w:p>
        </w:tc>
      </w:tr>
      <w:tr>
        <w:tc>
          <w:tcPr>
            <w:tcW w:type="dxa" w:w="2160"/>
          </w:tcPr>
          <w:p>
            <w:r>
              <w:t>FR-OPT-027</w:t>
            </w:r>
          </w:p>
        </w:tc>
        <w:tc>
          <w:tcPr>
            <w:tcW w:type="dxa" w:w="2160"/>
          </w:tcPr>
          <w:p>
            <w:r>
              <w:t>Khắc phục lỗi nhầm ngày so với thực tế</w:t>
            </w:r>
          </w:p>
        </w:tc>
        <w:tc>
          <w:tcPr>
            <w:tcW w:type="dxa" w:w="2160"/>
          </w:tcPr>
          <w:p>
            <w:r>
              <w:t>Màn hình ATFM_WEB, package Oracle và batch liên quan</w:t>
            </w:r>
          </w:p>
        </w:tc>
        <w:tc>
          <w:tcPr>
            <w:tcW w:type="dxa" w:w="2160"/>
          </w:tcPr>
          <w:p>
            <w:r>
              <w:t>Hoàn thành khảo sát; cần xác nhận các trường đánh dấu trong phiếu</w:t>
            </w:r>
          </w:p>
        </w:tc>
      </w:tr>
      <w:tr>
        <w:tc>
          <w:tcPr>
            <w:tcW w:type="dxa" w:w="2160"/>
          </w:tcPr>
          <w:p>
            <w:r>
              <w:t>FR-OPT-028</w:t>
            </w:r>
          </w:p>
        </w:tc>
        <w:tc>
          <w:tcPr>
            <w:tcW w:type="dxa" w:w="2160"/>
          </w:tcPr>
          <w:p>
            <w:r>
              <w:t>Sửa nhiều chuyến bay cùng nội dung trong một thao tác</w:t>
            </w:r>
          </w:p>
        </w:tc>
        <w:tc>
          <w:tcPr>
            <w:tcW w:type="dxa" w:w="2160"/>
          </w:tcPr>
          <w:p>
            <w:r>
              <w:t>Màn hình ATFM_WEB, package Oracle và batch liên quan</w:t>
            </w:r>
          </w:p>
        </w:tc>
        <w:tc>
          <w:tcPr>
            <w:tcW w:type="dxa" w:w="2160"/>
          </w:tcPr>
          <w:p>
            <w:r>
              <w:t>Hoàn thành khảo sát; cần xác nhận các trường đánh dấu trong phiếu</w:t>
            </w:r>
          </w:p>
        </w:tc>
      </w:tr>
      <w:tr>
        <w:tc>
          <w:tcPr>
            <w:tcW w:type="dxa" w:w="2160"/>
          </w:tcPr>
          <w:p>
            <w:r>
              <w:t>FR-OPT-029</w:t>
            </w:r>
          </w:p>
        </w:tc>
        <w:tc>
          <w:tcPr>
            <w:tcW w:type="dxa" w:w="2160"/>
          </w:tcPr>
          <w:p>
            <w:r>
              <w:t>Đối chiếu số liệu bay giữa HTSLB và Bravo</w:t>
            </w:r>
          </w:p>
        </w:tc>
        <w:tc>
          <w:tcPr>
            <w:tcW w:type="dxa" w:w="2160"/>
          </w:tcPr>
          <w:p>
            <w:r>
              <w:t>Màn hình ATFM_WEB, package Oracle và batch liên quan</w:t>
            </w:r>
          </w:p>
        </w:tc>
        <w:tc>
          <w:tcPr>
            <w:tcW w:type="dxa" w:w="2160"/>
          </w:tcPr>
          <w:p>
            <w:r>
              <w:t>Hoàn thành khảo sát; cần xác nhận các trường đánh dấu trong phiếu</w:t>
            </w:r>
          </w:p>
        </w:tc>
      </w:tr>
      <w:tr>
        <w:tc>
          <w:tcPr>
            <w:tcW w:type="dxa" w:w="2160"/>
          </w:tcPr>
          <w:p>
            <w:r>
              <w:t>FR-OPT-030</w:t>
            </w:r>
          </w:p>
        </w:tc>
        <w:tc>
          <w:tcPr>
            <w:tcW w:type="dxa" w:w="2160"/>
          </w:tcPr>
          <w:p>
            <w:r>
              <w:t>Mở rộng tìm kiếm trên giao diện Daily Military Report</w:t>
            </w:r>
          </w:p>
        </w:tc>
        <w:tc>
          <w:tcPr>
            <w:tcW w:type="dxa" w:w="2160"/>
          </w:tcPr>
          <w:p>
            <w:r>
              <w:t>Màn hình ATFM_WEB, package Oracle và batch liên quan</w:t>
            </w:r>
          </w:p>
        </w:tc>
        <w:tc>
          <w:tcPr>
            <w:tcW w:type="dxa" w:w="2160"/>
          </w:tcPr>
          <w:p>
            <w:r>
              <w:t>Hoàn thành khảo sát; cần xác nhận các trường đánh dấu trong phiếu</w:t>
            </w:r>
          </w:p>
        </w:tc>
      </w:tr>
      <w:tr>
        <w:tc>
          <w:tcPr>
            <w:tcW w:type="dxa" w:w="2160"/>
          </w:tcPr>
          <w:p>
            <w:r>
              <w:t>FR-OPT-031</w:t>
            </w:r>
          </w:p>
        </w:tc>
        <w:tc>
          <w:tcPr>
            <w:tcW w:type="dxa" w:w="2160"/>
          </w:tcPr>
          <w:p>
            <w:r>
              <w:t>Thêm lựa chọn theo tất cả tiêu chí thống kê trong báo cáo</w:t>
            </w:r>
          </w:p>
        </w:tc>
        <w:tc>
          <w:tcPr>
            <w:tcW w:type="dxa" w:w="2160"/>
          </w:tcPr>
          <w:p>
            <w:r>
              <w:t>Màn hình ATFM_WEB, package Oracle và batch liên quan</w:t>
            </w:r>
          </w:p>
        </w:tc>
        <w:tc>
          <w:tcPr>
            <w:tcW w:type="dxa" w:w="2160"/>
          </w:tcPr>
          <w:p>
            <w:r>
              <w:t>Hoàn thành khảo sát; cần xác nhận các trường đánh dấu trong phiếu</w:t>
            </w:r>
          </w:p>
        </w:tc>
      </w:tr>
      <w:tr>
        <w:tc>
          <w:tcPr>
            <w:tcW w:type="dxa" w:w="2160"/>
          </w:tcPr>
          <w:p>
            <w:r>
              <w:t>FR-OPT-032</w:t>
            </w:r>
          </w:p>
        </w:tc>
        <w:tc>
          <w:tcPr>
            <w:tcW w:type="dxa" w:w="2160"/>
          </w:tcPr>
          <w:p>
            <w:r>
              <w:t>Đánh giá so sánh việc số liệu của KHBHĐBN</w:t>
            </w:r>
          </w:p>
        </w:tc>
        <w:tc>
          <w:tcPr>
            <w:tcW w:type="dxa" w:w="2160"/>
          </w:tcPr>
          <w:p>
            <w:r>
              <w:t>Màn hình ATFM_WEB, package Oracle và batch liên quan</w:t>
            </w:r>
          </w:p>
        </w:tc>
        <w:tc>
          <w:tcPr>
            <w:tcW w:type="dxa" w:w="2160"/>
          </w:tcPr>
          <w:p>
            <w:r>
              <w:t>Hoàn thành khảo sát; cần xác nhận các trường đánh dấu trong phiếu</w:t>
            </w:r>
          </w:p>
        </w:tc>
      </w:tr>
    </w:tbl>
    <w:p/>
    <w:p>
      <w:pPr>
        <w:pStyle w:val="Heading3"/>
      </w:pPr>
      <w:r>
        <w:t>4.4.1. FR-OPT-001 – Mở rộng thời gian lưu trữ điện văn INBOX</w:t>
      </w:r>
    </w:p>
    <w:tbl>
      <w:tblPr>
        <w:tblStyle w:val="TableGrid"/>
        <w:tblW w:type="auto" w:w="0"/>
        <w:tblLook w:firstColumn="1" w:firstRow="1" w:lastColumn="0" w:lastRow="0" w:noHBand="0" w:noVBand="1" w:val="04A0"/>
      </w:tblPr>
      <w:tblGrid>
        <w:gridCol w:w="4320"/>
        <w:gridCol w:w="4320"/>
      </w:tblGrid>
      <w:tr>
        <w:tc>
          <w:tcPr>
            <w:tcW w:type="dxa" w:w="4320"/>
          </w:tcPr>
          <w:p>
            <w:r>
              <w:rPr>
                <w:b/>
              </w:rPr>
              <w:t>Trường khảo sát</w:t>
            </w:r>
          </w:p>
        </w:tc>
        <w:tc>
          <w:tcPr>
            <w:tcW w:type="dxa" w:w="4320"/>
          </w:tcPr>
          <w:p>
            <w:r>
              <w:rPr>
                <w:b/>
              </w:rPr>
              <w:t>Kết quả ghi nhận</w:t>
            </w:r>
          </w:p>
        </w:tc>
      </w:tr>
      <w:tr>
        <w:tc>
          <w:tcPr>
            <w:tcW w:type="dxa" w:w="4320"/>
          </w:tcPr>
          <w:p>
            <w:r>
              <w:t>Mã và tên chức năng</w:t>
            </w:r>
          </w:p>
        </w:tc>
        <w:tc>
          <w:tcPr>
            <w:tcW w:type="dxa" w:w="4320"/>
          </w:tcPr>
          <w:p>
            <w:r>
              <w:t>FR-OPT-001 – Mở rộng thời gian lưu trữ điện văn INBOX</w:t>
            </w:r>
          </w:p>
        </w:tc>
      </w:tr>
      <w:tr>
        <w:tc>
          <w:tcPr>
            <w:tcW w:type="dxa" w:w="4320"/>
          </w:tcPr>
          <w:p>
            <w:r>
              <w:t>Mục tiêu/phạm vi</w:t>
            </w:r>
          </w:p>
        </w:tc>
        <w:tc>
          <w:tcPr>
            <w:tcW w:type="dxa" w:w="4320"/>
          </w:tcPr>
          <w:p>
            <w:r>
              <w:t>Khảo sát hiện trạng và nhu cầu nâng cấp đối với chức năng: Mở rộng thời gian lưu trữ điện văn INBOX. Khảo sát các thay đổi trên màn hình hiện hữu, package Oracle, batch nền, chỉ tiêu hiệu năng, tra cứu, cảnh báo, ngày nghiệp vụ, đồng bộ và đối soát Bravo.</w:t>
            </w:r>
          </w:p>
        </w:tc>
      </w:tr>
      <w:tr>
        <w:tc>
          <w:tcPr>
            <w:tcW w:type="dxa" w:w="4320"/>
          </w:tcPr>
          <w:p>
            <w:r>
              <w:t>Nguồn/màn hình/hệ thống</w:t>
            </w:r>
          </w:p>
        </w:tc>
        <w:tc>
          <w:tcPr>
            <w:tcW w:type="dxa" w:w="4320"/>
          </w:tcPr>
          <w:p>
            <w:r>
              <w:t>Màn hình ATFM_WEB, package Oracle và batch liên quan</w:t>
            </w:r>
          </w:p>
        </w:tc>
      </w:tr>
      <w:tr>
        <w:tc>
          <w:tcPr>
            <w:tcW w:type="dxa" w:w="4320"/>
          </w:tcPr>
          <w:p>
            <w:r>
              <w:t>Dữ liệu đầu vào</w:t>
            </w:r>
          </w:p>
        </w:tc>
        <w:tc>
          <w:tcPr>
            <w:tcW w:type="dxa" w:w="4320"/>
          </w:tcPr>
          <w:p>
            <w:r>
              <w:t>Trường tìm kiếm/chuyến bay, điện văn, phép bay, KHB, ngày nghiệp vụ và trạng thái xử lý</w:t>
            </w:r>
          </w:p>
        </w:tc>
      </w:tr>
      <w:tr>
        <w:tc>
          <w:tcPr>
            <w:tcW w:type="dxa" w:w="4320"/>
          </w:tcPr>
          <w:p>
            <w:r>
              <w:t>Quy tắc xử lý cần xác nhận</w:t>
            </w:r>
          </w:p>
        </w:tc>
        <w:tc>
          <w:tcPr>
            <w:tcW w:type="dxa" w:w="4320"/>
          </w:tcPr>
          <w:p>
            <w:r>
              <w:t>Kiểm tra dữ liệu đầu vào, quyền, version, ngày/giờ, idempotency; ghi audit và cảnh báo khi có ngoại lệ</w:t>
            </w:r>
          </w:p>
        </w:tc>
      </w:tr>
      <w:tr>
        <w:tc>
          <w:tcPr>
            <w:tcW w:type="dxa" w:w="4320"/>
          </w:tcPr>
          <w:p>
            <w:r>
              <w:t>Đầu ra/tích hợp</w:t>
            </w:r>
          </w:p>
        </w:tc>
        <w:tc>
          <w:tcPr>
            <w:tcW w:type="dxa" w:w="4320"/>
          </w:tcPr>
          <w:p>
            <w:r>
              <w:t>Danh sách đã lọc/cập nhật, file export, cảnh báo hoặc kết quả đối soát; cần đo hiệu năng và lưu execution log</w:t>
            </w:r>
          </w:p>
        </w:tc>
      </w:tr>
      <w:tr>
        <w:tc>
          <w:tcPr>
            <w:tcW w:type="dxa" w:w="4320"/>
          </w:tcPr>
          <w:p>
            <w:r>
              <w:t>Phân quyền và lưu vết</w:t>
            </w:r>
          </w:p>
        </w:tc>
        <w:tc>
          <w:tcPr>
            <w:tcW w:type="dxa" w:w="4320"/>
          </w:tcPr>
          <w:p>
            <w:r>
              <w:t>Kiểm tra quyền menu/thao tác ở cả giao diện và máy chủ; ghi actor, timestamp, before/after, correlation/batch và lỗi nghiệp vụ.</w:t>
            </w:r>
          </w:p>
        </w:tc>
      </w:tr>
      <w:tr>
        <w:tc>
          <w:tcPr>
            <w:tcW w:type="dxa" w:w="4320"/>
          </w:tcPr>
          <w:p>
            <w:r>
              <w:t>Vấn đề/rủi ro khảo sát</w:t>
            </w:r>
          </w:p>
        </w:tc>
        <w:tc>
          <w:tcPr>
            <w:tcW w:type="dxa" w:w="4320"/>
          </w:tcPr>
          <w:p>
            <w:r>
              <w:t>Cần đối chiếu dữ liệu mẫu, tên trường/package, ngưỡng nghiệp vụ và quyền khai thác với đơn vị sử dụng trước khi khóa thiết kế.</w:t>
            </w:r>
          </w:p>
        </w:tc>
      </w:tr>
      <w:tr>
        <w:tc>
          <w:tcPr>
            <w:tcW w:type="dxa" w:w="4320"/>
          </w:tcPr>
          <w:p>
            <w:r>
              <w:t>Kiến nghị</w:t>
            </w:r>
          </w:p>
        </w:tc>
        <w:tc>
          <w:tcPr>
            <w:tcW w:type="dxa" w:w="4320"/>
          </w:tcPr>
          <w:p>
            <w:r>
              <w:t>Lập mapping/contract riêng, bổ sung test data biên, chốt tiêu chí chấp nhận và đưa các điểm chưa xác nhận vào danh sách yêu cầu làm rõ.</w:t>
            </w:r>
          </w:p>
        </w:tc>
      </w:tr>
      <w:tr>
        <w:tc>
          <w:tcPr>
            <w:tcW w:type="dxa" w:w="4320"/>
          </w:tcPr>
          <w:p>
            <w:r>
              <w:t>Bằng chứng cần lưu</w:t>
            </w:r>
          </w:p>
        </w:tc>
        <w:tc>
          <w:tcPr>
            <w:tcW w:type="dxa" w:w="4320"/>
          </w:tcPr>
          <w:p>
            <w:r>
              <w:t>Ảnh màn hình hoặc sơ đồ luồng; mẫu dữ liệu/log/package; biên bản phỏng vấn; mã bằng chứng: KS-III-001.</w:t>
            </w:r>
          </w:p>
        </w:tc>
      </w:tr>
      <w:tr>
        <w:tc>
          <w:tcPr>
            <w:tcW w:type="dxa" w:w="4320"/>
          </w:tcPr>
          <w:p>
            <w:r>
              <w:t>Kết luận khảo sát</w:t>
            </w:r>
          </w:p>
        </w:tc>
        <w:tc>
          <w:tcPr>
            <w:tcW w:type="dxa" w:w="4320"/>
          </w:tcPr>
          <w:p>
            <w:r>
              <w:t>Đủ cơ sở chuyển sang phân tích yêu cầu và thiết kế sơ bộ; các trường chưa xác nhận phải được đóng trước khi phê duyệt SRS/SDD.</w:t>
            </w:r>
          </w:p>
        </w:tc>
      </w:tr>
    </w:tbl>
    <w:p/>
    <w:p>
      <w:pPr>
        <w:pStyle w:val="Heading3"/>
      </w:pPr>
      <w:r>
        <w:t>4.4.2. FR-OPT-002 – Cảnh báo NOPERM cho điện văn không có trong KHBN</w:t>
      </w:r>
    </w:p>
    <w:tbl>
      <w:tblPr>
        <w:tblStyle w:val="TableGrid"/>
        <w:tblW w:type="auto" w:w="0"/>
        <w:tblLook w:firstColumn="1" w:firstRow="1" w:lastColumn="0" w:lastRow="0" w:noHBand="0" w:noVBand="1" w:val="04A0"/>
      </w:tblPr>
      <w:tblGrid>
        <w:gridCol w:w="4320"/>
        <w:gridCol w:w="4320"/>
      </w:tblGrid>
      <w:tr>
        <w:tc>
          <w:tcPr>
            <w:tcW w:type="dxa" w:w="4320"/>
          </w:tcPr>
          <w:p>
            <w:r>
              <w:rPr>
                <w:b/>
              </w:rPr>
              <w:t>Trường khảo sát</w:t>
            </w:r>
          </w:p>
        </w:tc>
        <w:tc>
          <w:tcPr>
            <w:tcW w:type="dxa" w:w="4320"/>
          </w:tcPr>
          <w:p>
            <w:r>
              <w:rPr>
                <w:b/>
              </w:rPr>
              <w:t>Kết quả ghi nhận</w:t>
            </w:r>
          </w:p>
        </w:tc>
      </w:tr>
      <w:tr>
        <w:tc>
          <w:tcPr>
            <w:tcW w:type="dxa" w:w="4320"/>
          </w:tcPr>
          <w:p>
            <w:r>
              <w:t>Mã và tên chức năng</w:t>
            </w:r>
          </w:p>
        </w:tc>
        <w:tc>
          <w:tcPr>
            <w:tcW w:type="dxa" w:w="4320"/>
          </w:tcPr>
          <w:p>
            <w:r>
              <w:t>FR-OPT-002 – Cảnh báo NOPERM cho điện văn không có trong KHBN</w:t>
            </w:r>
          </w:p>
        </w:tc>
      </w:tr>
      <w:tr>
        <w:tc>
          <w:tcPr>
            <w:tcW w:type="dxa" w:w="4320"/>
          </w:tcPr>
          <w:p>
            <w:r>
              <w:t>Mục tiêu/phạm vi</w:t>
            </w:r>
          </w:p>
        </w:tc>
        <w:tc>
          <w:tcPr>
            <w:tcW w:type="dxa" w:w="4320"/>
          </w:tcPr>
          <w:p>
            <w:r>
              <w:t>Khảo sát hiện trạng và nhu cầu nâng cấp đối với chức năng: Cảnh báo NOPERM cho điện văn không có trong KHBN. Khảo sát các thay đổi trên màn hình hiện hữu, package Oracle, batch nền, chỉ tiêu hiệu năng, tra cứu, cảnh báo, ngày nghiệp vụ, đồng bộ và đối soát Bravo.</w:t>
            </w:r>
          </w:p>
        </w:tc>
      </w:tr>
      <w:tr>
        <w:tc>
          <w:tcPr>
            <w:tcW w:type="dxa" w:w="4320"/>
          </w:tcPr>
          <w:p>
            <w:r>
              <w:t>Nguồn/màn hình/hệ thống</w:t>
            </w:r>
          </w:p>
        </w:tc>
        <w:tc>
          <w:tcPr>
            <w:tcW w:type="dxa" w:w="4320"/>
          </w:tcPr>
          <w:p>
            <w:r>
              <w:t>Màn hình ATFM_WEB, package Oracle và batch liên quan</w:t>
            </w:r>
          </w:p>
        </w:tc>
      </w:tr>
      <w:tr>
        <w:tc>
          <w:tcPr>
            <w:tcW w:type="dxa" w:w="4320"/>
          </w:tcPr>
          <w:p>
            <w:r>
              <w:t>Dữ liệu đầu vào</w:t>
            </w:r>
          </w:p>
        </w:tc>
        <w:tc>
          <w:tcPr>
            <w:tcW w:type="dxa" w:w="4320"/>
          </w:tcPr>
          <w:p>
            <w:r>
              <w:t>Trường tìm kiếm/chuyến bay, điện văn, phép bay, KHB, ngày nghiệp vụ và trạng thái xử lý</w:t>
            </w:r>
          </w:p>
        </w:tc>
      </w:tr>
      <w:tr>
        <w:tc>
          <w:tcPr>
            <w:tcW w:type="dxa" w:w="4320"/>
          </w:tcPr>
          <w:p>
            <w:r>
              <w:t>Quy tắc xử lý cần xác nhận</w:t>
            </w:r>
          </w:p>
        </w:tc>
        <w:tc>
          <w:tcPr>
            <w:tcW w:type="dxa" w:w="4320"/>
          </w:tcPr>
          <w:p>
            <w:r>
              <w:t>Chuẩn hóa BusinessDate/timezone, đối chiếu phép bay–KHB–điện văn và phát cảnh báo đúng severity, không kết luận khi thiếu nguồn</w:t>
            </w:r>
          </w:p>
        </w:tc>
      </w:tr>
      <w:tr>
        <w:tc>
          <w:tcPr>
            <w:tcW w:type="dxa" w:w="4320"/>
          </w:tcPr>
          <w:p>
            <w:r>
              <w:t>Đầu ra/tích hợp</w:t>
            </w:r>
          </w:p>
        </w:tc>
        <w:tc>
          <w:tcPr>
            <w:tcW w:type="dxa" w:w="4320"/>
          </w:tcPr>
          <w:p>
            <w:r>
              <w:t>Danh sách đã lọc/cập nhật, file export, cảnh báo hoặc kết quả đối soát; cần đo hiệu năng và lưu execution log</w:t>
            </w:r>
          </w:p>
        </w:tc>
      </w:tr>
      <w:tr>
        <w:tc>
          <w:tcPr>
            <w:tcW w:type="dxa" w:w="4320"/>
          </w:tcPr>
          <w:p>
            <w:r>
              <w:t>Phân quyền và lưu vết</w:t>
            </w:r>
          </w:p>
        </w:tc>
        <w:tc>
          <w:tcPr>
            <w:tcW w:type="dxa" w:w="4320"/>
          </w:tcPr>
          <w:p>
            <w:r>
              <w:t>Kiểm tra quyền menu/thao tác ở cả giao diện và máy chủ; ghi actor, timestamp, before/after, correlation/batch và lỗi nghiệp vụ.</w:t>
            </w:r>
          </w:p>
        </w:tc>
      </w:tr>
      <w:tr>
        <w:tc>
          <w:tcPr>
            <w:tcW w:type="dxa" w:w="4320"/>
          </w:tcPr>
          <w:p>
            <w:r>
              <w:t>Vấn đề/rủi ro khảo sát</w:t>
            </w:r>
          </w:p>
        </w:tc>
        <w:tc>
          <w:tcPr>
            <w:tcW w:type="dxa" w:w="4320"/>
          </w:tcPr>
          <w:p>
            <w:r>
              <w:t>Cần đối chiếu dữ liệu mẫu, tên trường/package, ngưỡng nghiệp vụ và quyền khai thác với đơn vị sử dụng trước khi khóa thiết kế.</w:t>
            </w:r>
          </w:p>
        </w:tc>
      </w:tr>
      <w:tr>
        <w:tc>
          <w:tcPr>
            <w:tcW w:type="dxa" w:w="4320"/>
          </w:tcPr>
          <w:p>
            <w:r>
              <w:t>Kiến nghị</w:t>
            </w:r>
          </w:p>
        </w:tc>
        <w:tc>
          <w:tcPr>
            <w:tcW w:type="dxa" w:w="4320"/>
          </w:tcPr>
          <w:p>
            <w:r>
              <w:t>Lập mapping/contract riêng, bổ sung test data biên, chốt tiêu chí chấp nhận và đưa các điểm chưa xác nhận vào danh sách yêu cầu làm rõ.</w:t>
            </w:r>
          </w:p>
        </w:tc>
      </w:tr>
      <w:tr>
        <w:tc>
          <w:tcPr>
            <w:tcW w:type="dxa" w:w="4320"/>
          </w:tcPr>
          <w:p>
            <w:r>
              <w:t>Bằng chứng cần lưu</w:t>
            </w:r>
          </w:p>
        </w:tc>
        <w:tc>
          <w:tcPr>
            <w:tcW w:type="dxa" w:w="4320"/>
          </w:tcPr>
          <w:p>
            <w:r>
              <w:t>Ảnh màn hình hoặc sơ đồ luồng; mẫu dữ liệu/log/package; biên bản phỏng vấn; mã bằng chứng: KS-III-002.</w:t>
            </w:r>
          </w:p>
        </w:tc>
      </w:tr>
      <w:tr>
        <w:tc>
          <w:tcPr>
            <w:tcW w:type="dxa" w:w="4320"/>
          </w:tcPr>
          <w:p>
            <w:r>
              <w:t>Kết luận khảo sát</w:t>
            </w:r>
          </w:p>
        </w:tc>
        <w:tc>
          <w:tcPr>
            <w:tcW w:type="dxa" w:w="4320"/>
          </w:tcPr>
          <w:p>
            <w:r>
              <w:t>Đủ cơ sở chuyển sang phân tích yêu cầu và thiết kế sơ bộ; các trường chưa xác nhận phải được đóng trước khi phê duyệt SRS/SDD.</w:t>
            </w:r>
          </w:p>
        </w:tc>
      </w:tr>
    </w:tbl>
    <w:p/>
    <w:p>
      <w:pPr>
        <w:pStyle w:val="Heading3"/>
      </w:pPr>
      <w:r>
        <w:t>4.4.3. FR-OPT-003 – Áp dụng quy tắc 120h ICAO cho hiển thị FPL</w:t>
      </w:r>
    </w:p>
    <w:tbl>
      <w:tblPr>
        <w:tblStyle w:val="TableGrid"/>
        <w:tblW w:type="auto" w:w="0"/>
        <w:tblLook w:firstColumn="1" w:firstRow="1" w:lastColumn="0" w:lastRow="0" w:noHBand="0" w:noVBand="1" w:val="04A0"/>
      </w:tblPr>
      <w:tblGrid>
        <w:gridCol w:w="4320"/>
        <w:gridCol w:w="4320"/>
      </w:tblGrid>
      <w:tr>
        <w:tc>
          <w:tcPr>
            <w:tcW w:type="dxa" w:w="4320"/>
          </w:tcPr>
          <w:p>
            <w:r>
              <w:rPr>
                <w:b/>
              </w:rPr>
              <w:t>Trường khảo sát</w:t>
            </w:r>
          </w:p>
        </w:tc>
        <w:tc>
          <w:tcPr>
            <w:tcW w:type="dxa" w:w="4320"/>
          </w:tcPr>
          <w:p>
            <w:r>
              <w:rPr>
                <w:b/>
              </w:rPr>
              <w:t>Kết quả ghi nhận</w:t>
            </w:r>
          </w:p>
        </w:tc>
      </w:tr>
      <w:tr>
        <w:tc>
          <w:tcPr>
            <w:tcW w:type="dxa" w:w="4320"/>
          </w:tcPr>
          <w:p>
            <w:r>
              <w:t>Mã và tên chức năng</w:t>
            </w:r>
          </w:p>
        </w:tc>
        <w:tc>
          <w:tcPr>
            <w:tcW w:type="dxa" w:w="4320"/>
          </w:tcPr>
          <w:p>
            <w:r>
              <w:t>FR-OPT-003 – Áp dụng quy tắc 120h ICAO cho hiển thị FPL</w:t>
            </w:r>
          </w:p>
        </w:tc>
      </w:tr>
      <w:tr>
        <w:tc>
          <w:tcPr>
            <w:tcW w:type="dxa" w:w="4320"/>
          </w:tcPr>
          <w:p>
            <w:r>
              <w:t>Mục tiêu/phạm vi</w:t>
            </w:r>
          </w:p>
        </w:tc>
        <w:tc>
          <w:tcPr>
            <w:tcW w:type="dxa" w:w="4320"/>
          </w:tcPr>
          <w:p>
            <w:r>
              <w:t>Khảo sát hiện trạng và nhu cầu nâng cấp đối với chức năng: Áp dụng quy tắc 120h ICAO cho hiển thị FPL. Khảo sát các thay đổi trên màn hình hiện hữu, package Oracle, batch nền, chỉ tiêu hiệu năng, tra cứu, cảnh báo, ngày nghiệp vụ, đồng bộ và đối soát Bravo.</w:t>
            </w:r>
          </w:p>
        </w:tc>
      </w:tr>
      <w:tr>
        <w:tc>
          <w:tcPr>
            <w:tcW w:type="dxa" w:w="4320"/>
          </w:tcPr>
          <w:p>
            <w:r>
              <w:t>Nguồn/màn hình/hệ thống</w:t>
            </w:r>
          </w:p>
        </w:tc>
        <w:tc>
          <w:tcPr>
            <w:tcW w:type="dxa" w:w="4320"/>
          </w:tcPr>
          <w:p>
            <w:r>
              <w:t>Màn hình ATFM_WEB, package Oracle và batch liên quan</w:t>
            </w:r>
          </w:p>
        </w:tc>
      </w:tr>
      <w:tr>
        <w:tc>
          <w:tcPr>
            <w:tcW w:type="dxa" w:w="4320"/>
          </w:tcPr>
          <w:p>
            <w:r>
              <w:t>Dữ liệu đầu vào</w:t>
            </w:r>
          </w:p>
        </w:tc>
        <w:tc>
          <w:tcPr>
            <w:tcW w:type="dxa" w:w="4320"/>
          </w:tcPr>
          <w:p>
            <w:r>
              <w:t>Trường tìm kiếm/chuyến bay, điện văn, phép bay, KHB, ngày nghiệp vụ và trạng thái xử lý</w:t>
            </w:r>
          </w:p>
        </w:tc>
      </w:tr>
      <w:tr>
        <w:tc>
          <w:tcPr>
            <w:tcW w:type="dxa" w:w="4320"/>
          </w:tcPr>
          <w:p>
            <w:r>
              <w:t>Quy tắc xử lý cần xác nhận</w:t>
            </w:r>
          </w:p>
        </w:tc>
        <w:tc>
          <w:tcPr>
            <w:tcW w:type="dxa" w:w="4320"/>
          </w:tcPr>
          <w:p>
            <w:r>
              <w:t>Kiểm tra dữ liệu đầu vào, quyền, version, ngày/giờ, idempotency; ghi audit và cảnh báo khi có ngoại lệ</w:t>
            </w:r>
          </w:p>
        </w:tc>
      </w:tr>
      <w:tr>
        <w:tc>
          <w:tcPr>
            <w:tcW w:type="dxa" w:w="4320"/>
          </w:tcPr>
          <w:p>
            <w:r>
              <w:t>Đầu ra/tích hợp</w:t>
            </w:r>
          </w:p>
        </w:tc>
        <w:tc>
          <w:tcPr>
            <w:tcW w:type="dxa" w:w="4320"/>
          </w:tcPr>
          <w:p>
            <w:r>
              <w:t>Danh sách đã lọc/cập nhật, file export, cảnh báo hoặc kết quả đối soát; cần đo hiệu năng và lưu execution log</w:t>
            </w:r>
          </w:p>
        </w:tc>
      </w:tr>
      <w:tr>
        <w:tc>
          <w:tcPr>
            <w:tcW w:type="dxa" w:w="4320"/>
          </w:tcPr>
          <w:p>
            <w:r>
              <w:t>Phân quyền và lưu vết</w:t>
            </w:r>
          </w:p>
        </w:tc>
        <w:tc>
          <w:tcPr>
            <w:tcW w:type="dxa" w:w="4320"/>
          </w:tcPr>
          <w:p>
            <w:r>
              <w:t>Kiểm tra quyền menu/thao tác ở cả giao diện và máy chủ; ghi actor, timestamp, before/after, correlation/batch và lỗi nghiệp vụ.</w:t>
            </w:r>
          </w:p>
        </w:tc>
      </w:tr>
      <w:tr>
        <w:tc>
          <w:tcPr>
            <w:tcW w:type="dxa" w:w="4320"/>
          </w:tcPr>
          <w:p>
            <w:r>
              <w:t>Vấn đề/rủi ro khảo sát</w:t>
            </w:r>
          </w:p>
        </w:tc>
        <w:tc>
          <w:tcPr>
            <w:tcW w:type="dxa" w:w="4320"/>
          </w:tcPr>
          <w:p>
            <w:r>
              <w:t>Cần đối chiếu dữ liệu mẫu, tên trường/package, ngưỡng nghiệp vụ và quyền khai thác với đơn vị sử dụng trước khi khóa thiết kế.</w:t>
            </w:r>
          </w:p>
        </w:tc>
      </w:tr>
      <w:tr>
        <w:tc>
          <w:tcPr>
            <w:tcW w:type="dxa" w:w="4320"/>
          </w:tcPr>
          <w:p>
            <w:r>
              <w:t>Kiến nghị</w:t>
            </w:r>
          </w:p>
        </w:tc>
        <w:tc>
          <w:tcPr>
            <w:tcW w:type="dxa" w:w="4320"/>
          </w:tcPr>
          <w:p>
            <w:r>
              <w:t>Lập mapping/contract riêng, bổ sung test data biên, chốt tiêu chí chấp nhận và đưa các điểm chưa xác nhận vào danh sách yêu cầu làm rõ.</w:t>
            </w:r>
          </w:p>
        </w:tc>
      </w:tr>
      <w:tr>
        <w:tc>
          <w:tcPr>
            <w:tcW w:type="dxa" w:w="4320"/>
          </w:tcPr>
          <w:p>
            <w:r>
              <w:t>Bằng chứng cần lưu</w:t>
            </w:r>
          </w:p>
        </w:tc>
        <w:tc>
          <w:tcPr>
            <w:tcW w:type="dxa" w:w="4320"/>
          </w:tcPr>
          <w:p>
            <w:r>
              <w:t>Ảnh màn hình hoặc sơ đồ luồng; mẫu dữ liệu/log/package; biên bản phỏng vấn; mã bằng chứng: KS-III-003.</w:t>
            </w:r>
          </w:p>
        </w:tc>
      </w:tr>
      <w:tr>
        <w:tc>
          <w:tcPr>
            <w:tcW w:type="dxa" w:w="4320"/>
          </w:tcPr>
          <w:p>
            <w:r>
              <w:t>Kết luận khảo sát</w:t>
            </w:r>
          </w:p>
        </w:tc>
        <w:tc>
          <w:tcPr>
            <w:tcW w:type="dxa" w:w="4320"/>
          </w:tcPr>
          <w:p>
            <w:r>
              <w:t>Đủ cơ sở chuyển sang phân tích yêu cầu và thiết kế sơ bộ; các trường chưa xác nhận phải được đóng trước khi phê duyệt SRS/SDD.</w:t>
            </w:r>
          </w:p>
        </w:tc>
      </w:tr>
    </w:tbl>
    <w:p/>
    <w:p>
      <w:pPr>
        <w:pStyle w:val="Heading3"/>
      </w:pPr>
      <w:r>
        <w:t>4.4.4. FR-OPT-004 – Tìm kiếm chuyến bay đa trường, hỗ trợ tìm kiếm theo từ khóa</w:t>
      </w:r>
    </w:p>
    <w:tbl>
      <w:tblPr>
        <w:tblStyle w:val="TableGrid"/>
        <w:tblW w:type="auto" w:w="0"/>
        <w:tblLook w:firstColumn="1" w:firstRow="1" w:lastColumn="0" w:lastRow="0" w:noHBand="0" w:noVBand="1" w:val="04A0"/>
      </w:tblPr>
      <w:tblGrid>
        <w:gridCol w:w="4320"/>
        <w:gridCol w:w="4320"/>
      </w:tblGrid>
      <w:tr>
        <w:tc>
          <w:tcPr>
            <w:tcW w:type="dxa" w:w="4320"/>
          </w:tcPr>
          <w:p>
            <w:r>
              <w:rPr>
                <w:b/>
              </w:rPr>
              <w:t>Trường khảo sát</w:t>
            </w:r>
          </w:p>
        </w:tc>
        <w:tc>
          <w:tcPr>
            <w:tcW w:type="dxa" w:w="4320"/>
          </w:tcPr>
          <w:p>
            <w:r>
              <w:rPr>
                <w:b/>
              </w:rPr>
              <w:t>Kết quả ghi nhận</w:t>
            </w:r>
          </w:p>
        </w:tc>
      </w:tr>
      <w:tr>
        <w:tc>
          <w:tcPr>
            <w:tcW w:type="dxa" w:w="4320"/>
          </w:tcPr>
          <w:p>
            <w:r>
              <w:t>Mã và tên chức năng</w:t>
            </w:r>
          </w:p>
        </w:tc>
        <w:tc>
          <w:tcPr>
            <w:tcW w:type="dxa" w:w="4320"/>
          </w:tcPr>
          <w:p>
            <w:r>
              <w:t>FR-OPT-004 – Tìm kiếm chuyến bay đa trường, hỗ trợ tìm kiếm theo từ khóa</w:t>
            </w:r>
          </w:p>
        </w:tc>
      </w:tr>
      <w:tr>
        <w:tc>
          <w:tcPr>
            <w:tcW w:type="dxa" w:w="4320"/>
          </w:tcPr>
          <w:p>
            <w:r>
              <w:t>Mục tiêu/phạm vi</w:t>
            </w:r>
          </w:p>
        </w:tc>
        <w:tc>
          <w:tcPr>
            <w:tcW w:type="dxa" w:w="4320"/>
          </w:tcPr>
          <w:p>
            <w:r>
              <w:t>Khảo sát hiện trạng và nhu cầu nâng cấp đối với chức năng: Tìm kiếm chuyến bay đa trường, hỗ trợ tìm kiếm theo từ khóa. Khảo sát các thay đổi trên màn hình hiện hữu, package Oracle, batch nền, chỉ tiêu hiệu năng, tra cứu, cảnh báo, ngày nghiệp vụ, đồng bộ và đối soát Bravo.</w:t>
            </w:r>
          </w:p>
        </w:tc>
      </w:tr>
      <w:tr>
        <w:tc>
          <w:tcPr>
            <w:tcW w:type="dxa" w:w="4320"/>
          </w:tcPr>
          <w:p>
            <w:r>
              <w:t>Nguồn/màn hình/hệ thống</w:t>
            </w:r>
          </w:p>
        </w:tc>
        <w:tc>
          <w:tcPr>
            <w:tcW w:type="dxa" w:w="4320"/>
          </w:tcPr>
          <w:p>
            <w:r>
              <w:t>Màn hình ATFM_WEB, package Oracle và batch liên quan</w:t>
            </w:r>
          </w:p>
        </w:tc>
      </w:tr>
      <w:tr>
        <w:tc>
          <w:tcPr>
            <w:tcW w:type="dxa" w:w="4320"/>
          </w:tcPr>
          <w:p>
            <w:r>
              <w:t>Dữ liệu đầu vào</w:t>
            </w:r>
          </w:p>
        </w:tc>
        <w:tc>
          <w:tcPr>
            <w:tcW w:type="dxa" w:w="4320"/>
          </w:tcPr>
          <w:p>
            <w:r>
              <w:t>Trường tìm kiếm/chuyến bay, điện văn, phép bay, KHB, ngày nghiệp vụ và trạng thái xử lý</w:t>
            </w:r>
          </w:p>
        </w:tc>
      </w:tr>
      <w:tr>
        <w:tc>
          <w:tcPr>
            <w:tcW w:type="dxa" w:w="4320"/>
          </w:tcPr>
          <w:p>
            <w:r>
              <w:t>Quy tắc xử lý cần xác nhận</w:t>
            </w:r>
          </w:p>
        </w:tc>
        <w:tc>
          <w:tcPr>
            <w:tcW w:type="dxa" w:w="4320"/>
          </w:tcPr>
          <w:p>
            <w:r>
              <w:t>Bộ lọc nhiều trường, từ khóa, phân trang, data scope và export toàn bộ kết quả; cần kiểm tra execution plan/index</w:t>
            </w:r>
          </w:p>
        </w:tc>
      </w:tr>
      <w:tr>
        <w:tc>
          <w:tcPr>
            <w:tcW w:type="dxa" w:w="4320"/>
          </w:tcPr>
          <w:p>
            <w:r>
              <w:t>Đầu ra/tích hợp</w:t>
            </w:r>
          </w:p>
        </w:tc>
        <w:tc>
          <w:tcPr>
            <w:tcW w:type="dxa" w:w="4320"/>
          </w:tcPr>
          <w:p>
            <w:r>
              <w:t>Danh sách đã lọc/cập nhật, file export, cảnh báo hoặc kết quả đối soát; cần đo hiệu năng và lưu execution log</w:t>
            </w:r>
          </w:p>
        </w:tc>
      </w:tr>
      <w:tr>
        <w:tc>
          <w:tcPr>
            <w:tcW w:type="dxa" w:w="4320"/>
          </w:tcPr>
          <w:p>
            <w:r>
              <w:t>Phân quyền và lưu vết</w:t>
            </w:r>
          </w:p>
        </w:tc>
        <w:tc>
          <w:tcPr>
            <w:tcW w:type="dxa" w:w="4320"/>
          </w:tcPr>
          <w:p>
            <w:r>
              <w:t>Kiểm tra quyền menu/thao tác ở cả giao diện và máy chủ; ghi actor, timestamp, before/after, correlation/batch và lỗi nghiệp vụ.</w:t>
            </w:r>
          </w:p>
        </w:tc>
      </w:tr>
      <w:tr>
        <w:tc>
          <w:tcPr>
            <w:tcW w:type="dxa" w:w="4320"/>
          </w:tcPr>
          <w:p>
            <w:r>
              <w:t>Vấn đề/rủi ro khảo sát</w:t>
            </w:r>
          </w:p>
        </w:tc>
        <w:tc>
          <w:tcPr>
            <w:tcW w:type="dxa" w:w="4320"/>
          </w:tcPr>
          <w:p>
            <w:r>
              <w:t>Cần đối chiếu dữ liệu mẫu, tên trường/package, ngưỡng nghiệp vụ và quyền khai thác với đơn vị sử dụng trước khi khóa thiết kế.</w:t>
            </w:r>
          </w:p>
        </w:tc>
      </w:tr>
      <w:tr>
        <w:tc>
          <w:tcPr>
            <w:tcW w:type="dxa" w:w="4320"/>
          </w:tcPr>
          <w:p>
            <w:r>
              <w:t>Kiến nghị</w:t>
            </w:r>
          </w:p>
        </w:tc>
        <w:tc>
          <w:tcPr>
            <w:tcW w:type="dxa" w:w="4320"/>
          </w:tcPr>
          <w:p>
            <w:r>
              <w:t>Lập mapping/contract riêng, bổ sung test data biên, chốt tiêu chí chấp nhận và đưa các điểm chưa xác nhận vào danh sách yêu cầu làm rõ.</w:t>
            </w:r>
          </w:p>
        </w:tc>
      </w:tr>
      <w:tr>
        <w:tc>
          <w:tcPr>
            <w:tcW w:type="dxa" w:w="4320"/>
          </w:tcPr>
          <w:p>
            <w:r>
              <w:t>Bằng chứng cần lưu</w:t>
            </w:r>
          </w:p>
        </w:tc>
        <w:tc>
          <w:tcPr>
            <w:tcW w:type="dxa" w:w="4320"/>
          </w:tcPr>
          <w:p>
            <w:r>
              <w:t>Ảnh màn hình hoặc sơ đồ luồng; mẫu dữ liệu/log/package; biên bản phỏng vấn; mã bằng chứng: KS-III-004.</w:t>
            </w:r>
          </w:p>
        </w:tc>
      </w:tr>
      <w:tr>
        <w:tc>
          <w:tcPr>
            <w:tcW w:type="dxa" w:w="4320"/>
          </w:tcPr>
          <w:p>
            <w:r>
              <w:t>Kết luận khảo sát</w:t>
            </w:r>
          </w:p>
        </w:tc>
        <w:tc>
          <w:tcPr>
            <w:tcW w:type="dxa" w:w="4320"/>
          </w:tcPr>
          <w:p>
            <w:r>
              <w:t>Đủ cơ sở chuyển sang phân tích yêu cầu và thiết kế sơ bộ; các trường chưa xác nhận phải được đóng trước khi phê duyệt SRS/SDD.</w:t>
            </w:r>
          </w:p>
        </w:tc>
      </w:tr>
    </w:tbl>
    <w:p/>
    <w:p>
      <w:pPr>
        <w:pStyle w:val="Heading3"/>
      </w:pPr>
      <w:r>
        <w:t>4.4.5. FR-OPT-005 – Tìm kiếm nâng cao phục vụ báo cáo</w:t>
      </w:r>
    </w:p>
    <w:tbl>
      <w:tblPr>
        <w:tblStyle w:val="TableGrid"/>
        <w:tblW w:type="auto" w:w="0"/>
        <w:tblLook w:firstColumn="1" w:firstRow="1" w:lastColumn="0" w:lastRow="0" w:noHBand="0" w:noVBand="1" w:val="04A0"/>
      </w:tblPr>
      <w:tblGrid>
        <w:gridCol w:w="4320"/>
        <w:gridCol w:w="4320"/>
      </w:tblGrid>
      <w:tr>
        <w:tc>
          <w:tcPr>
            <w:tcW w:type="dxa" w:w="4320"/>
          </w:tcPr>
          <w:p>
            <w:r>
              <w:rPr>
                <w:b/>
              </w:rPr>
              <w:t>Trường khảo sát</w:t>
            </w:r>
          </w:p>
        </w:tc>
        <w:tc>
          <w:tcPr>
            <w:tcW w:type="dxa" w:w="4320"/>
          </w:tcPr>
          <w:p>
            <w:r>
              <w:rPr>
                <w:b/>
              </w:rPr>
              <w:t>Kết quả ghi nhận</w:t>
            </w:r>
          </w:p>
        </w:tc>
      </w:tr>
      <w:tr>
        <w:tc>
          <w:tcPr>
            <w:tcW w:type="dxa" w:w="4320"/>
          </w:tcPr>
          <w:p>
            <w:r>
              <w:t>Mã và tên chức năng</w:t>
            </w:r>
          </w:p>
        </w:tc>
        <w:tc>
          <w:tcPr>
            <w:tcW w:type="dxa" w:w="4320"/>
          </w:tcPr>
          <w:p>
            <w:r>
              <w:t>FR-OPT-005 – Tìm kiếm nâng cao phục vụ báo cáo</w:t>
            </w:r>
          </w:p>
        </w:tc>
      </w:tr>
      <w:tr>
        <w:tc>
          <w:tcPr>
            <w:tcW w:type="dxa" w:w="4320"/>
          </w:tcPr>
          <w:p>
            <w:r>
              <w:t>Mục tiêu/phạm vi</w:t>
            </w:r>
          </w:p>
        </w:tc>
        <w:tc>
          <w:tcPr>
            <w:tcW w:type="dxa" w:w="4320"/>
          </w:tcPr>
          <w:p>
            <w:r>
              <w:t>Khảo sát hiện trạng và nhu cầu nâng cấp đối với chức năng: Tìm kiếm nâng cao phục vụ báo cáo. Khảo sát các thay đổi trên màn hình hiện hữu, package Oracle, batch nền, chỉ tiêu hiệu năng, tra cứu, cảnh báo, ngày nghiệp vụ, đồng bộ và đối soát Bravo.</w:t>
            </w:r>
          </w:p>
        </w:tc>
      </w:tr>
      <w:tr>
        <w:tc>
          <w:tcPr>
            <w:tcW w:type="dxa" w:w="4320"/>
          </w:tcPr>
          <w:p>
            <w:r>
              <w:t>Nguồn/màn hình/hệ thống</w:t>
            </w:r>
          </w:p>
        </w:tc>
        <w:tc>
          <w:tcPr>
            <w:tcW w:type="dxa" w:w="4320"/>
          </w:tcPr>
          <w:p>
            <w:r>
              <w:t>Màn hình ATFM_WEB, package Oracle và batch liên quan</w:t>
            </w:r>
          </w:p>
        </w:tc>
      </w:tr>
      <w:tr>
        <w:tc>
          <w:tcPr>
            <w:tcW w:type="dxa" w:w="4320"/>
          </w:tcPr>
          <w:p>
            <w:r>
              <w:t>Dữ liệu đầu vào</w:t>
            </w:r>
          </w:p>
        </w:tc>
        <w:tc>
          <w:tcPr>
            <w:tcW w:type="dxa" w:w="4320"/>
          </w:tcPr>
          <w:p>
            <w:r>
              <w:t>Trường tìm kiếm/chuyến bay, điện văn, phép bay, KHB, ngày nghiệp vụ và trạng thái xử lý</w:t>
            </w:r>
          </w:p>
        </w:tc>
      </w:tr>
      <w:tr>
        <w:tc>
          <w:tcPr>
            <w:tcW w:type="dxa" w:w="4320"/>
          </w:tcPr>
          <w:p>
            <w:r>
              <w:t>Quy tắc xử lý cần xác nhận</w:t>
            </w:r>
          </w:p>
        </w:tc>
        <w:tc>
          <w:tcPr>
            <w:tcW w:type="dxa" w:w="4320"/>
          </w:tcPr>
          <w:p>
            <w:r>
              <w:t>Bộ lọc nhiều trường, từ khóa, phân trang, data scope và export toàn bộ kết quả; cần kiểm tra execution plan/index</w:t>
            </w:r>
          </w:p>
        </w:tc>
      </w:tr>
      <w:tr>
        <w:tc>
          <w:tcPr>
            <w:tcW w:type="dxa" w:w="4320"/>
          </w:tcPr>
          <w:p>
            <w:r>
              <w:t>Đầu ra/tích hợp</w:t>
            </w:r>
          </w:p>
        </w:tc>
        <w:tc>
          <w:tcPr>
            <w:tcW w:type="dxa" w:w="4320"/>
          </w:tcPr>
          <w:p>
            <w:r>
              <w:t>Danh sách đã lọc/cập nhật, file export, cảnh báo hoặc kết quả đối soát; cần đo hiệu năng và lưu execution log</w:t>
            </w:r>
          </w:p>
        </w:tc>
      </w:tr>
      <w:tr>
        <w:tc>
          <w:tcPr>
            <w:tcW w:type="dxa" w:w="4320"/>
          </w:tcPr>
          <w:p>
            <w:r>
              <w:t>Phân quyền và lưu vết</w:t>
            </w:r>
          </w:p>
        </w:tc>
        <w:tc>
          <w:tcPr>
            <w:tcW w:type="dxa" w:w="4320"/>
          </w:tcPr>
          <w:p>
            <w:r>
              <w:t>Kiểm tra quyền menu/thao tác ở cả giao diện và máy chủ; ghi actor, timestamp, before/after, correlation/batch và lỗi nghiệp vụ.</w:t>
            </w:r>
          </w:p>
        </w:tc>
      </w:tr>
      <w:tr>
        <w:tc>
          <w:tcPr>
            <w:tcW w:type="dxa" w:w="4320"/>
          </w:tcPr>
          <w:p>
            <w:r>
              <w:t>Vấn đề/rủi ro khảo sát</w:t>
            </w:r>
          </w:p>
        </w:tc>
        <w:tc>
          <w:tcPr>
            <w:tcW w:type="dxa" w:w="4320"/>
          </w:tcPr>
          <w:p>
            <w:r>
              <w:t>Cần đối chiếu dữ liệu mẫu, tên trường/package, ngưỡng nghiệp vụ và quyền khai thác với đơn vị sử dụng trước khi khóa thiết kế.</w:t>
            </w:r>
          </w:p>
        </w:tc>
      </w:tr>
      <w:tr>
        <w:tc>
          <w:tcPr>
            <w:tcW w:type="dxa" w:w="4320"/>
          </w:tcPr>
          <w:p>
            <w:r>
              <w:t>Kiến nghị</w:t>
            </w:r>
          </w:p>
        </w:tc>
        <w:tc>
          <w:tcPr>
            <w:tcW w:type="dxa" w:w="4320"/>
          </w:tcPr>
          <w:p>
            <w:r>
              <w:t>Lập mapping/contract riêng, bổ sung test data biên, chốt tiêu chí chấp nhận và đưa các điểm chưa xác nhận vào danh sách yêu cầu làm rõ.</w:t>
            </w:r>
          </w:p>
        </w:tc>
      </w:tr>
      <w:tr>
        <w:tc>
          <w:tcPr>
            <w:tcW w:type="dxa" w:w="4320"/>
          </w:tcPr>
          <w:p>
            <w:r>
              <w:t>Bằng chứng cần lưu</w:t>
            </w:r>
          </w:p>
        </w:tc>
        <w:tc>
          <w:tcPr>
            <w:tcW w:type="dxa" w:w="4320"/>
          </w:tcPr>
          <w:p>
            <w:r>
              <w:t>Ảnh màn hình hoặc sơ đồ luồng; mẫu dữ liệu/log/package; biên bản phỏng vấn; mã bằng chứng: KS-III-005.</w:t>
            </w:r>
          </w:p>
        </w:tc>
      </w:tr>
      <w:tr>
        <w:tc>
          <w:tcPr>
            <w:tcW w:type="dxa" w:w="4320"/>
          </w:tcPr>
          <w:p>
            <w:r>
              <w:t>Kết luận khảo sát</w:t>
            </w:r>
          </w:p>
        </w:tc>
        <w:tc>
          <w:tcPr>
            <w:tcW w:type="dxa" w:w="4320"/>
          </w:tcPr>
          <w:p>
            <w:r>
              <w:t>Đủ cơ sở chuyển sang phân tích yêu cầu và thiết kế sơ bộ; các trường chưa xác nhận phải được đóng trước khi phê duyệt SRS/SDD.</w:t>
            </w:r>
          </w:p>
        </w:tc>
      </w:tr>
    </w:tbl>
    <w:p/>
    <w:p>
      <w:pPr>
        <w:pStyle w:val="Heading3"/>
      </w:pPr>
      <w:r>
        <w:t>4.4.6. FR-OPT-006 – Phân loại chuyến bay Quốc nội/Quốc tế tự động</w:t>
      </w:r>
    </w:p>
    <w:tbl>
      <w:tblPr>
        <w:tblStyle w:val="TableGrid"/>
        <w:tblW w:type="auto" w:w="0"/>
        <w:tblLook w:firstColumn="1" w:firstRow="1" w:lastColumn="0" w:lastRow="0" w:noHBand="0" w:noVBand="1" w:val="04A0"/>
      </w:tblPr>
      <w:tblGrid>
        <w:gridCol w:w="4320"/>
        <w:gridCol w:w="4320"/>
      </w:tblGrid>
      <w:tr>
        <w:tc>
          <w:tcPr>
            <w:tcW w:type="dxa" w:w="4320"/>
          </w:tcPr>
          <w:p>
            <w:r>
              <w:rPr>
                <w:b/>
              </w:rPr>
              <w:t>Trường khảo sát</w:t>
            </w:r>
          </w:p>
        </w:tc>
        <w:tc>
          <w:tcPr>
            <w:tcW w:type="dxa" w:w="4320"/>
          </w:tcPr>
          <w:p>
            <w:r>
              <w:rPr>
                <w:b/>
              </w:rPr>
              <w:t>Kết quả ghi nhận</w:t>
            </w:r>
          </w:p>
        </w:tc>
      </w:tr>
      <w:tr>
        <w:tc>
          <w:tcPr>
            <w:tcW w:type="dxa" w:w="4320"/>
          </w:tcPr>
          <w:p>
            <w:r>
              <w:t>Mã và tên chức năng</w:t>
            </w:r>
          </w:p>
        </w:tc>
        <w:tc>
          <w:tcPr>
            <w:tcW w:type="dxa" w:w="4320"/>
          </w:tcPr>
          <w:p>
            <w:r>
              <w:t>FR-OPT-006 – Phân loại chuyến bay Quốc nội/Quốc tế tự động</w:t>
            </w:r>
          </w:p>
        </w:tc>
      </w:tr>
      <w:tr>
        <w:tc>
          <w:tcPr>
            <w:tcW w:type="dxa" w:w="4320"/>
          </w:tcPr>
          <w:p>
            <w:r>
              <w:t>Mục tiêu/phạm vi</w:t>
            </w:r>
          </w:p>
        </w:tc>
        <w:tc>
          <w:tcPr>
            <w:tcW w:type="dxa" w:w="4320"/>
          </w:tcPr>
          <w:p>
            <w:r>
              <w:t>Khảo sát hiện trạng và nhu cầu nâng cấp đối với chức năng: Phân loại chuyến bay Quốc nội/Quốc tế tự động. Khảo sát các thay đổi trên màn hình hiện hữu, package Oracle, batch nền, chỉ tiêu hiệu năng, tra cứu, cảnh báo, ngày nghiệp vụ, đồng bộ và đối soát Bravo.</w:t>
            </w:r>
          </w:p>
        </w:tc>
      </w:tr>
      <w:tr>
        <w:tc>
          <w:tcPr>
            <w:tcW w:type="dxa" w:w="4320"/>
          </w:tcPr>
          <w:p>
            <w:r>
              <w:t>Nguồn/màn hình/hệ thống</w:t>
            </w:r>
          </w:p>
        </w:tc>
        <w:tc>
          <w:tcPr>
            <w:tcW w:type="dxa" w:w="4320"/>
          </w:tcPr>
          <w:p>
            <w:r>
              <w:t>Màn hình ATFM_WEB, package Oracle và batch liên quan</w:t>
            </w:r>
          </w:p>
        </w:tc>
      </w:tr>
      <w:tr>
        <w:tc>
          <w:tcPr>
            <w:tcW w:type="dxa" w:w="4320"/>
          </w:tcPr>
          <w:p>
            <w:r>
              <w:t>Dữ liệu đầu vào</w:t>
            </w:r>
          </w:p>
        </w:tc>
        <w:tc>
          <w:tcPr>
            <w:tcW w:type="dxa" w:w="4320"/>
          </w:tcPr>
          <w:p>
            <w:r>
              <w:t>Trường tìm kiếm/chuyến bay, điện văn, phép bay, KHB, ngày nghiệp vụ và trạng thái xử lý</w:t>
            </w:r>
          </w:p>
        </w:tc>
      </w:tr>
      <w:tr>
        <w:tc>
          <w:tcPr>
            <w:tcW w:type="dxa" w:w="4320"/>
          </w:tcPr>
          <w:p>
            <w:r>
              <w:t>Quy tắc xử lý cần xác nhận</w:t>
            </w:r>
          </w:p>
        </w:tc>
        <w:tc>
          <w:tcPr>
            <w:tcW w:type="dxa" w:w="4320"/>
          </w:tcPr>
          <w:p>
            <w:r>
              <w:t>Kiểm tra dữ liệu đầu vào, quyền, version, ngày/giờ, idempotency; ghi audit và cảnh báo khi có ngoại lệ</w:t>
            </w:r>
          </w:p>
        </w:tc>
      </w:tr>
      <w:tr>
        <w:tc>
          <w:tcPr>
            <w:tcW w:type="dxa" w:w="4320"/>
          </w:tcPr>
          <w:p>
            <w:r>
              <w:t>Đầu ra/tích hợp</w:t>
            </w:r>
          </w:p>
        </w:tc>
        <w:tc>
          <w:tcPr>
            <w:tcW w:type="dxa" w:w="4320"/>
          </w:tcPr>
          <w:p>
            <w:r>
              <w:t>Danh sách đã lọc/cập nhật, file export, cảnh báo hoặc kết quả đối soát; cần đo hiệu năng và lưu execution log</w:t>
            </w:r>
          </w:p>
        </w:tc>
      </w:tr>
      <w:tr>
        <w:tc>
          <w:tcPr>
            <w:tcW w:type="dxa" w:w="4320"/>
          </w:tcPr>
          <w:p>
            <w:r>
              <w:t>Phân quyền và lưu vết</w:t>
            </w:r>
          </w:p>
        </w:tc>
        <w:tc>
          <w:tcPr>
            <w:tcW w:type="dxa" w:w="4320"/>
          </w:tcPr>
          <w:p>
            <w:r>
              <w:t>Kiểm tra quyền menu/thao tác ở cả giao diện và máy chủ; ghi actor, timestamp, before/after, correlation/batch và lỗi nghiệp vụ.</w:t>
            </w:r>
          </w:p>
        </w:tc>
      </w:tr>
      <w:tr>
        <w:tc>
          <w:tcPr>
            <w:tcW w:type="dxa" w:w="4320"/>
          </w:tcPr>
          <w:p>
            <w:r>
              <w:t>Vấn đề/rủi ro khảo sát</w:t>
            </w:r>
          </w:p>
        </w:tc>
        <w:tc>
          <w:tcPr>
            <w:tcW w:type="dxa" w:w="4320"/>
          </w:tcPr>
          <w:p>
            <w:r>
              <w:t>Cần đối chiếu dữ liệu mẫu, tên trường/package, ngưỡng nghiệp vụ và quyền khai thác với đơn vị sử dụng trước khi khóa thiết kế.</w:t>
            </w:r>
          </w:p>
        </w:tc>
      </w:tr>
      <w:tr>
        <w:tc>
          <w:tcPr>
            <w:tcW w:type="dxa" w:w="4320"/>
          </w:tcPr>
          <w:p>
            <w:r>
              <w:t>Kiến nghị</w:t>
            </w:r>
          </w:p>
        </w:tc>
        <w:tc>
          <w:tcPr>
            <w:tcW w:type="dxa" w:w="4320"/>
          </w:tcPr>
          <w:p>
            <w:r>
              <w:t>Lập mapping/contract riêng, bổ sung test data biên, chốt tiêu chí chấp nhận và đưa các điểm chưa xác nhận vào danh sách yêu cầu làm rõ.</w:t>
            </w:r>
          </w:p>
        </w:tc>
      </w:tr>
      <w:tr>
        <w:tc>
          <w:tcPr>
            <w:tcW w:type="dxa" w:w="4320"/>
          </w:tcPr>
          <w:p>
            <w:r>
              <w:t>Bằng chứng cần lưu</w:t>
            </w:r>
          </w:p>
        </w:tc>
        <w:tc>
          <w:tcPr>
            <w:tcW w:type="dxa" w:w="4320"/>
          </w:tcPr>
          <w:p>
            <w:r>
              <w:t>Ảnh màn hình hoặc sơ đồ luồng; mẫu dữ liệu/log/package; biên bản phỏng vấn; mã bằng chứng: KS-III-006.</w:t>
            </w:r>
          </w:p>
        </w:tc>
      </w:tr>
      <w:tr>
        <w:tc>
          <w:tcPr>
            <w:tcW w:type="dxa" w:w="4320"/>
          </w:tcPr>
          <w:p>
            <w:r>
              <w:t>Kết luận khảo sát</w:t>
            </w:r>
          </w:p>
        </w:tc>
        <w:tc>
          <w:tcPr>
            <w:tcW w:type="dxa" w:w="4320"/>
          </w:tcPr>
          <w:p>
            <w:r>
              <w:t>Đủ cơ sở chuyển sang phân tích yêu cầu và thiết kế sơ bộ; các trường chưa xác nhận phải được đóng trước khi phê duyệt SRS/SDD.</w:t>
            </w:r>
          </w:p>
        </w:tc>
      </w:tr>
    </w:tbl>
    <w:p/>
    <w:p>
      <w:pPr>
        <w:pStyle w:val="Heading3"/>
      </w:pPr>
      <w:r>
        <w:t>4.4.7. FR-OPT-007 – Export dữ liệu chia tách 3 loại file (ALL, LD, OF)</w:t>
      </w:r>
    </w:p>
    <w:tbl>
      <w:tblPr>
        <w:tblStyle w:val="TableGrid"/>
        <w:tblW w:type="auto" w:w="0"/>
        <w:tblLook w:firstColumn="1" w:firstRow="1" w:lastColumn="0" w:lastRow="0" w:noHBand="0" w:noVBand="1" w:val="04A0"/>
      </w:tblPr>
      <w:tblGrid>
        <w:gridCol w:w="4320"/>
        <w:gridCol w:w="4320"/>
      </w:tblGrid>
      <w:tr>
        <w:tc>
          <w:tcPr>
            <w:tcW w:type="dxa" w:w="4320"/>
          </w:tcPr>
          <w:p>
            <w:r>
              <w:rPr>
                <w:b/>
              </w:rPr>
              <w:t>Trường khảo sát</w:t>
            </w:r>
          </w:p>
        </w:tc>
        <w:tc>
          <w:tcPr>
            <w:tcW w:type="dxa" w:w="4320"/>
          </w:tcPr>
          <w:p>
            <w:r>
              <w:rPr>
                <w:b/>
              </w:rPr>
              <w:t>Kết quả ghi nhận</w:t>
            </w:r>
          </w:p>
        </w:tc>
      </w:tr>
      <w:tr>
        <w:tc>
          <w:tcPr>
            <w:tcW w:type="dxa" w:w="4320"/>
          </w:tcPr>
          <w:p>
            <w:r>
              <w:t>Mã và tên chức năng</w:t>
            </w:r>
          </w:p>
        </w:tc>
        <w:tc>
          <w:tcPr>
            <w:tcW w:type="dxa" w:w="4320"/>
          </w:tcPr>
          <w:p>
            <w:r>
              <w:t>FR-OPT-007 – Export dữ liệu chia tách 3 loại file (ALL, LD, OF)</w:t>
            </w:r>
          </w:p>
        </w:tc>
      </w:tr>
      <w:tr>
        <w:tc>
          <w:tcPr>
            <w:tcW w:type="dxa" w:w="4320"/>
          </w:tcPr>
          <w:p>
            <w:r>
              <w:t>Mục tiêu/phạm vi</w:t>
            </w:r>
          </w:p>
        </w:tc>
        <w:tc>
          <w:tcPr>
            <w:tcW w:type="dxa" w:w="4320"/>
          </w:tcPr>
          <w:p>
            <w:r>
              <w:t>Khảo sát hiện trạng và nhu cầu nâng cấp đối với chức năng: Export dữ liệu chia tách 3 loại file (ALL, LD, OF). Khảo sát các thay đổi trên màn hình hiện hữu, package Oracle, batch nền, chỉ tiêu hiệu năng, tra cứu, cảnh báo, ngày nghiệp vụ, đồng bộ và đối soát Bravo.</w:t>
            </w:r>
          </w:p>
        </w:tc>
      </w:tr>
      <w:tr>
        <w:tc>
          <w:tcPr>
            <w:tcW w:type="dxa" w:w="4320"/>
          </w:tcPr>
          <w:p>
            <w:r>
              <w:t>Nguồn/màn hình/hệ thống</w:t>
            </w:r>
          </w:p>
        </w:tc>
        <w:tc>
          <w:tcPr>
            <w:tcW w:type="dxa" w:w="4320"/>
          </w:tcPr>
          <w:p>
            <w:r>
              <w:t>Màn hình ATFM_WEB, package Oracle và batch liên quan</w:t>
            </w:r>
          </w:p>
        </w:tc>
      </w:tr>
      <w:tr>
        <w:tc>
          <w:tcPr>
            <w:tcW w:type="dxa" w:w="4320"/>
          </w:tcPr>
          <w:p>
            <w:r>
              <w:t>Dữ liệu đầu vào</w:t>
            </w:r>
          </w:p>
        </w:tc>
        <w:tc>
          <w:tcPr>
            <w:tcW w:type="dxa" w:w="4320"/>
          </w:tcPr>
          <w:p>
            <w:r>
              <w:t>Trường tìm kiếm/chuyến bay, điện văn, phép bay, KHB, ngày nghiệp vụ và trạng thái xử lý</w:t>
            </w:r>
          </w:p>
        </w:tc>
      </w:tr>
      <w:tr>
        <w:tc>
          <w:tcPr>
            <w:tcW w:type="dxa" w:w="4320"/>
          </w:tcPr>
          <w:p>
            <w:r>
              <w:t>Quy tắc xử lý cần xác nhận</w:t>
            </w:r>
          </w:p>
        </w:tc>
        <w:tc>
          <w:tcPr>
            <w:tcW w:type="dxa" w:w="4320"/>
          </w:tcPr>
          <w:p>
            <w:r>
              <w:t>Kiểm tra dữ liệu đầu vào, quyền, version, ngày/giờ, idempotency; ghi audit và cảnh báo khi có ngoại lệ</w:t>
            </w:r>
          </w:p>
        </w:tc>
      </w:tr>
      <w:tr>
        <w:tc>
          <w:tcPr>
            <w:tcW w:type="dxa" w:w="4320"/>
          </w:tcPr>
          <w:p>
            <w:r>
              <w:t>Đầu ra/tích hợp</w:t>
            </w:r>
          </w:p>
        </w:tc>
        <w:tc>
          <w:tcPr>
            <w:tcW w:type="dxa" w:w="4320"/>
          </w:tcPr>
          <w:p>
            <w:r>
              <w:t>Danh sách đã lọc/cập nhật, file export, cảnh báo hoặc kết quả đối soát; cần đo hiệu năng và lưu execution log</w:t>
            </w:r>
          </w:p>
        </w:tc>
      </w:tr>
      <w:tr>
        <w:tc>
          <w:tcPr>
            <w:tcW w:type="dxa" w:w="4320"/>
          </w:tcPr>
          <w:p>
            <w:r>
              <w:t>Phân quyền và lưu vết</w:t>
            </w:r>
          </w:p>
        </w:tc>
        <w:tc>
          <w:tcPr>
            <w:tcW w:type="dxa" w:w="4320"/>
          </w:tcPr>
          <w:p>
            <w:r>
              <w:t>Kiểm tra quyền menu/thao tác ở cả giao diện và máy chủ; ghi actor, timestamp, before/after, correlation/batch và lỗi nghiệp vụ.</w:t>
            </w:r>
          </w:p>
        </w:tc>
      </w:tr>
      <w:tr>
        <w:tc>
          <w:tcPr>
            <w:tcW w:type="dxa" w:w="4320"/>
          </w:tcPr>
          <w:p>
            <w:r>
              <w:t>Vấn đề/rủi ro khảo sát</w:t>
            </w:r>
          </w:p>
        </w:tc>
        <w:tc>
          <w:tcPr>
            <w:tcW w:type="dxa" w:w="4320"/>
          </w:tcPr>
          <w:p>
            <w:r>
              <w:t>Cần đối chiếu dữ liệu mẫu, tên trường/package, ngưỡng nghiệp vụ và quyền khai thác với đơn vị sử dụng trước khi khóa thiết kế.</w:t>
            </w:r>
          </w:p>
        </w:tc>
      </w:tr>
      <w:tr>
        <w:tc>
          <w:tcPr>
            <w:tcW w:type="dxa" w:w="4320"/>
          </w:tcPr>
          <w:p>
            <w:r>
              <w:t>Kiến nghị</w:t>
            </w:r>
          </w:p>
        </w:tc>
        <w:tc>
          <w:tcPr>
            <w:tcW w:type="dxa" w:w="4320"/>
          </w:tcPr>
          <w:p>
            <w:r>
              <w:t>Lập mapping/contract riêng, bổ sung test data biên, chốt tiêu chí chấp nhận và đưa các điểm chưa xác nhận vào danh sách yêu cầu làm rõ.</w:t>
            </w:r>
          </w:p>
        </w:tc>
      </w:tr>
      <w:tr>
        <w:tc>
          <w:tcPr>
            <w:tcW w:type="dxa" w:w="4320"/>
          </w:tcPr>
          <w:p>
            <w:r>
              <w:t>Bằng chứng cần lưu</w:t>
            </w:r>
          </w:p>
        </w:tc>
        <w:tc>
          <w:tcPr>
            <w:tcW w:type="dxa" w:w="4320"/>
          </w:tcPr>
          <w:p>
            <w:r>
              <w:t>Ảnh màn hình hoặc sơ đồ luồng; mẫu dữ liệu/log/package; biên bản phỏng vấn; mã bằng chứng: KS-III-007.</w:t>
            </w:r>
          </w:p>
        </w:tc>
      </w:tr>
      <w:tr>
        <w:tc>
          <w:tcPr>
            <w:tcW w:type="dxa" w:w="4320"/>
          </w:tcPr>
          <w:p>
            <w:r>
              <w:t>Kết luận khảo sát</w:t>
            </w:r>
          </w:p>
        </w:tc>
        <w:tc>
          <w:tcPr>
            <w:tcW w:type="dxa" w:w="4320"/>
          </w:tcPr>
          <w:p>
            <w:r>
              <w:t>Đủ cơ sở chuyển sang phân tích yêu cầu và thiết kế sơ bộ; các trường chưa xác nhận phải được đóng trước khi phê duyệt SRS/SDD.</w:t>
            </w:r>
          </w:p>
        </w:tc>
      </w:tr>
    </w:tbl>
    <w:p/>
    <w:p>
      <w:pPr>
        <w:pStyle w:val="Heading3"/>
      </w:pPr>
      <w:r>
        <w:t>4.4.8. FR-OPT-008 – Chức năng Edit info chuyến bay</w:t>
      </w:r>
    </w:p>
    <w:tbl>
      <w:tblPr>
        <w:tblStyle w:val="TableGrid"/>
        <w:tblW w:type="auto" w:w="0"/>
        <w:tblLook w:firstColumn="1" w:firstRow="1" w:lastColumn="0" w:lastRow="0" w:noHBand="0" w:noVBand="1" w:val="04A0"/>
      </w:tblPr>
      <w:tblGrid>
        <w:gridCol w:w="4320"/>
        <w:gridCol w:w="4320"/>
      </w:tblGrid>
      <w:tr>
        <w:tc>
          <w:tcPr>
            <w:tcW w:type="dxa" w:w="4320"/>
          </w:tcPr>
          <w:p>
            <w:r>
              <w:rPr>
                <w:b/>
              </w:rPr>
              <w:t>Trường khảo sát</w:t>
            </w:r>
          </w:p>
        </w:tc>
        <w:tc>
          <w:tcPr>
            <w:tcW w:type="dxa" w:w="4320"/>
          </w:tcPr>
          <w:p>
            <w:r>
              <w:rPr>
                <w:b/>
              </w:rPr>
              <w:t>Kết quả ghi nhận</w:t>
            </w:r>
          </w:p>
        </w:tc>
      </w:tr>
      <w:tr>
        <w:tc>
          <w:tcPr>
            <w:tcW w:type="dxa" w:w="4320"/>
          </w:tcPr>
          <w:p>
            <w:r>
              <w:t>Mã và tên chức năng</w:t>
            </w:r>
          </w:p>
        </w:tc>
        <w:tc>
          <w:tcPr>
            <w:tcW w:type="dxa" w:w="4320"/>
          </w:tcPr>
          <w:p>
            <w:r>
              <w:t>FR-OPT-008 – Chức năng Edit info chuyến bay</w:t>
            </w:r>
          </w:p>
        </w:tc>
      </w:tr>
      <w:tr>
        <w:tc>
          <w:tcPr>
            <w:tcW w:type="dxa" w:w="4320"/>
          </w:tcPr>
          <w:p>
            <w:r>
              <w:t>Mục tiêu/phạm vi</w:t>
            </w:r>
          </w:p>
        </w:tc>
        <w:tc>
          <w:tcPr>
            <w:tcW w:type="dxa" w:w="4320"/>
          </w:tcPr>
          <w:p>
            <w:r>
              <w:t>Khảo sát hiện trạng và nhu cầu nâng cấp đối với chức năng: Chức năng Edit info chuyến bay. Khảo sát các thay đổi trên màn hình hiện hữu, package Oracle, batch nền, chỉ tiêu hiệu năng, tra cứu, cảnh báo, ngày nghiệp vụ, đồng bộ và đối soát Bravo.</w:t>
            </w:r>
          </w:p>
        </w:tc>
      </w:tr>
      <w:tr>
        <w:tc>
          <w:tcPr>
            <w:tcW w:type="dxa" w:w="4320"/>
          </w:tcPr>
          <w:p>
            <w:r>
              <w:t>Nguồn/màn hình/hệ thống</w:t>
            </w:r>
          </w:p>
        </w:tc>
        <w:tc>
          <w:tcPr>
            <w:tcW w:type="dxa" w:w="4320"/>
          </w:tcPr>
          <w:p>
            <w:r>
              <w:t>Màn hình ATFM_WEB, package Oracle và batch liên quan</w:t>
            </w:r>
          </w:p>
        </w:tc>
      </w:tr>
      <w:tr>
        <w:tc>
          <w:tcPr>
            <w:tcW w:type="dxa" w:w="4320"/>
          </w:tcPr>
          <w:p>
            <w:r>
              <w:t>Dữ liệu đầu vào</w:t>
            </w:r>
          </w:p>
        </w:tc>
        <w:tc>
          <w:tcPr>
            <w:tcW w:type="dxa" w:w="4320"/>
          </w:tcPr>
          <w:p>
            <w:r>
              <w:t>Trường tìm kiếm/chuyến bay, điện văn, phép bay, KHB, ngày nghiệp vụ và trạng thái xử lý</w:t>
            </w:r>
          </w:p>
        </w:tc>
      </w:tr>
      <w:tr>
        <w:tc>
          <w:tcPr>
            <w:tcW w:type="dxa" w:w="4320"/>
          </w:tcPr>
          <w:p>
            <w:r>
              <w:t>Quy tắc xử lý cần xác nhận</w:t>
            </w:r>
          </w:p>
        </w:tc>
        <w:tc>
          <w:tcPr>
            <w:tcW w:type="dxa" w:w="4320"/>
          </w:tcPr>
          <w:p>
            <w:r>
              <w:t>Sửa trong phạm vi quyền, optimistic concurrency, before/after audit và tính lại các liên kết/cảnh báo downstream</w:t>
            </w:r>
          </w:p>
        </w:tc>
      </w:tr>
      <w:tr>
        <w:tc>
          <w:tcPr>
            <w:tcW w:type="dxa" w:w="4320"/>
          </w:tcPr>
          <w:p>
            <w:r>
              <w:t>Đầu ra/tích hợp</w:t>
            </w:r>
          </w:p>
        </w:tc>
        <w:tc>
          <w:tcPr>
            <w:tcW w:type="dxa" w:w="4320"/>
          </w:tcPr>
          <w:p>
            <w:r>
              <w:t>Danh sách đã lọc/cập nhật, file export, cảnh báo hoặc kết quả đối soát; cần đo hiệu năng và lưu execution log</w:t>
            </w:r>
          </w:p>
        </w:tc>
      </w:tr>
      <w:tr>
        <w:tc>
          <w:tcPr>
            <w:tcW w:type="dxa" w:w="4320"/>
          </w:tcPr>
          <w:p>
            <w:r>
              <w:t>Phân quyền và lưu vết</w:t>
            </w:r>
          </w:p>
        </w:tc>
        <w:tc>
          <w:tcPr>
            <w:tcW w:type="dxa" w:w="4320"/>
          </w:tcPr>
          <w:p>
            <w:r>
              <w:t>Kiểm tra quyền menu/thao tác ở cả giao diện và máy chủ; ghi actor, timestamp, before/after, correlation/batch và lỗi nghiệp vụ.</w:t>
            </w:r>
          </w:p>
        </w:tc>
      </w:tr>
      <w:tr>
        <w:tc>
          <w:tcPr>
            <w:tcW w:type="dxa" w:w="4320"/>
          </w:tcPr>
          <w:p>
            <w:r>
              <w:t>Vấn đề/rủi ro khảo sát</w:t>
            </w:r>
          </w:p>
        </w:tc>
        <w:tc>
          <w:tcPr>
            <w:tcW w:type="dxa" w:w="4320"/>
          </w:tcPr>
          <w:p>
            <w:r>
              <w:t>Cần đối chiếu dữ liệu mẫu, tên trường/package, ngưỡng nghiệp vụ và quyền khai thác với đơn vị sử dụng trước khi khóa thiết kế.</w:t>
            </w:r>
          </w:p>
        </w:tc>
      </w:tr>
      <w:tr>
        <w:tc>
          <w:tcPr>
            <w:tcW w:type="dxa" w:w="4320"/>
          </w:tcPr>
          <w:p>
            <w:r>
              <w:t>Kiến nghị</w:t>
            </w:r>
          </w:p>
        </w:tc>
        <w:tc>
          <w:tcPr>
            <w:tcW w:type="dxa" w:w="4320"/>
          </w:tcPr>
          <w:p>
            <w:r>
              <w:t>Lập mapping/contract riêng, bổ sung test data biên, chốt tiêu chí chấp nhận và đưa các điểm chưa xác nhận vào danh sách yêu cầu làm rõ.</w:t>
            </w:r>
          </w:p>
        </w:tc>
      </w:tr>
      <w:tr>
        <w:tc>
          <w:tcPr>
            <w:tcW w:type="dxa" w:w="4320"/>
          </w:tcPr>
          <w:p>
            <w:r>
              <w:t>Bằng chứng cần lưu</w:t>
            </w:r>
          </w:p>
        </w:tc>
        <w:tc>
          <w:tcPr>
            <w:tcW w:type="dxa" w:w="4320"/>
          </w:tcPr>
          <w:p>
            <w:r>
              <w:t>Ảnh màn hình hoặc sơ đồ luồng; mẫu dữ liệu/log/package; biên bản phỏng vấn; mã bằng chứng: KS-III-008.</w:t>
            </w:r>
          </w:p>
        </w:tc>
      </w:tr>
      <w:tr>
        <w:tc>
          <w:tcPr>
            <w:tcW w:type="dxa" w:w="4320"/>
          </w:tcPr>
          <w:p>
            <w:r>
              <w:t>Kết luận khảo sát</w:t>
            </w:r>
          </w:p>
        </w:tc>
        <w:tc>
          <w:tcPr>
            <w:tcW w:type="dxa" w:w="4320"/>
          </w:tcPr>
          <w:p>
            <w:r>
              <w:t>Đủ cơ sở chuyển sang phân tích yêu cầu và thiết kế sơ bộ; các trường chưa xác nhận phải được đóng trước khi phê duyệt SRS/SDD.</w:t>
            </w:r>
          </w:p>
        </w:tc>
      </w:tr>
    </w:tbl>
    <w:p/>
    <w:p>
      <w:pPr>
        <w:pStyle w:val="Heading3"/>
      </w:pPr>
      <w:r>
        <w:t>4.4.9. FR-OPT-009 – Hiển thị lịch sử thao tác của người xử lý chuyến bay</w:t>
      </w:r>
    </w:p>
    <w:tbl>
      <w:tblPr>
        <w:tblStyle w:val="TableGrid"/>
        <w:tblW w:type="auto" w:w="0"/>
        <w:tblLook w:firstColumn="1" w:firstRow="1" w:lastColumn="0" w:lastRow="0" w:noHBand="0" w:noVBand="1" w:val="04A0"/>
      </w:tblPr>
      <w:tblGrid>
        <w:gridCol w:w="4320"/>
        <w:gridCol w:w="4320"/>
      </w:tblGrid>
      <w:tr>
        <w:tc>
          <w:tcPr>
            <w:tcW w:type="dxa" w:w="4320"/>
          </w:tcPr>
          <w:p>
            <w:r>
              <w:rPr>
                <w:b/>
              </w:rPr>
              <w:t>Trường khảo sát</w:t>
            </w:r>
          </w:p>
        </w:tc>
        <w:tc>
          <w:tcPr>
            <w:tcW w:type="dxa" w:w="4320"/>
          </w:tcPr>
          <w:p>
            <w:r>
              <w:rPr>
                <w:b/>
              </w:rPr>
              <w:t>Kết quả ghi nhận</w:t>
            </w:r>
          </w:p>
        </w:tc>
      </w:tr>
      <w:tr>
        <w:tc>
          <w:tcPr>
            <w:tcW w:type="dxa" w:w="4320"/>
          </w:tcPr>
          <w:p>
            <w:r>
              <w:t>Mã và tên chức năng</w:t>
            </w:r>
          </w:p>
        </w:tc>
        <w:tc>
          <w:tcPr>
            <w:tcW w:type="dxa" w:w="4320"/>
          </w:tcPr>
          <w:p>
            <w:r>
              <w:t>FR-OPT-009 – Hiển thị lịch sử thao tác của người xử lý chuyến bay</w:t>
            </w:r>
          </w:p>
        </w:tc>
      </w:tr>
      <w:tr>
        <w:tc>
          <w:tcPr>
            <w:tcW w:type="dxa" w:w="4320"/>
          </w:tcPr>
          <w:p>
            <w:r>
              <w:t>Mục tiêu/phạm vi</w:t>
            </w:r>
          </w:p>
        </w:tc>
        <w:tc>
          <w:tcPr>
            <w:tcW w:type="dxa" w:w="4320"/>
          </w:tcPr>
          <w:p>
            <w:r>
              <w:t>Khảo sát hiện trạng và nhu cầu nâng cấp đối với chức năng: Hiển thị lịch sử thao tác của người xử lý chuyến bay. Khảo sát các thay đổi trên màn hình hiện hữu, package Oracle, batch nền, chỉ tiêu hiệu năng, tra cứu, cảnh báo, ngày nghiệp vụ, đồng bộ và đối soát Bravo.</w:t>
            </w:r>
          </w:p>
        </w:tc>
      </w:tr>
      <w:tr>
        <w:tc>
          <w:tcPr>
            <w:tcW w:type="dxa" w:w="4320"/>
          </w:tcPr>
          <w:p>
            <w:r>
              <w:t>Nguồn/màn hình/hệ thống</w:t>
            </w:r>
          </w:p>
        </w:tc>
        <w:tc>
          <w:tcPr>
            <w:tcW w:type="dxa" w:w="4320"/>
          </w:tcPr>
          <w:p>
            <w:r>
              <w:t>Màn hình ATFM_WEB, package Oracle và batch liên quan</w:t>
            </w:r>
          </w:p>
        </w:tc>
      </w:tr>
      <w:tr>
        <w:tc>
          <w:tcPr>
            <w:tcW w:type="dxa" w:w="4320"/>
          </w:tcPr>
          <w:p>
            <w:r>
              <w:t>Dữ liệu đầu vào</w:t>
            </w:r>
          </w:p>
        </w:tc>
        <w:tc>
          <w:tcPr>
            <w:tcW w:type="dxa" w:w="4320"/>
          </w:tcPr>
          <w:p>
            <w:r>
              <w:t>Trường tìm kiếm/chuyến bay, điện văn, phép bay, KHB, ngày nghiệp vụ và trạng thái xử lý</w:t>
            </w:r>
          </w:p>
        </w:tc>
      </w:tr>
      <w:tr>
        <w:tc>
          <w:tcPr>
            <w:tcW w:type="dxa" w:w="4320"/>
          </w:tcPr>
          <w:p>
            <w:r>
              <w:t>Quy tắc xử lý cần xác nhận</w:t>
            </w:r>
          </w:p>
        </w:tc>
        <w:tc>
          <w:tcPr>
            <w:tcW w:type="dxa" w:w="4320"/>
          </w:tcPr>
          <w:p>
            <w:r>
              <w:t>Kiểm tra dữ liệu đầu vào, quyền, version, ngày/giờ, idempotency; ghi audit và cảnh báo khi có ngoại lệ</w:t>
            </w:r>
          </w:p>
        </w:tc>
      </w:tr>
      <w:tr>
        <w:tc>
          <w:tcPr>
            <w:tcW w:type="dxa" w:w="4320"/>
          </w:tcPr>
          <w:p>
            <w:r>
              <w:t>Đầu ra/tích hợp</w:t>
            </w:r>
          </w:p>
        </w:tc>
        <w:tc>
          <w:tcPr>
            <w:tcW w:type="dxa" w:w="4320"/>
          </w:tcPr>
          <w:p>
            <w:r>
              <w:t>Danh sách đã lọc/cập nhật, file export, cảnh báo hoặc kết quả đối soát; cần đo hiệu năng và lưu execution log</w:t>
            </w:r>
          </w:p>
        </w:tc>
      </w:tr>
      <w:tr>
        <w:tc>
          <w:tcPr>
            <w:tcW w:type="dxa" w:w="4320"/>
          </w:tcPr>
          <w:p>
            <w:r>
              <w:t>Phân quyền và lưu vết</w:t>
            </w:r>
          </w:p>
        </w:tc>
        <w:tc>
          <w:tcPr>
            <w:tcW w:type="dxa" w:w="4320"/>
          </w:tcPr>
          <w:p>
            <w:r>
              <w:t>Kiểm tra quyền menu/thao tác ở cả giao diện và máy chủ; ghi actor, timestamp, before/after, correlation/batch và lỗi nghiệp vụ.</w:t>
            </w:r>
          </w:p>
        </w:tc>
      </w:tr>
      <w:tr>
        <w:tc>
          <w:tcPr>
            <w:tcW w:type="dxa" w:w="4320"/>
          </w:tcPr>
          <w:p>
            <w:r>
              <w:t>Vấn đề/rủi ro khảo sát</w:t>
            </w:r>
          </w:p>
        </w:tc>
        <w:tc>
          <w:tcPr>
            <w:tcW w:type="dxa" w:w="4320"/>
          </w:tcPr>
          <w:p>
            <w:r>
              <w:t>Cần đối chiếu dữ liệu mẫu, tên trường/package, ngưỡng nghiệp vụ và quyền khai thác với đơn vị sử dụng trước khi khóa thiết kế.</w:t>
            </w:r>
          </w:p>
        </w:tc>
      </w:tr>
      <w:tr>
        <w:tc>
          <w:tcPr>
            <w:tcW w:type="dxa" w:w="4320"/>
          </w:tcPr>
          <w:p>
            <w:r>
              <w:t>Kiến nghị</w:t>
            </w:r>
          </w:p>
        </w:tc>
        <w:tc>
          <w:tcPr>
            <w:tcW w:type="dxa" w:w="4320"/>
          </w:tcPr>
          <w:p>
            <w:r>
              <w:t>Lập mapping/contract riêng, bổ sung test data biên, chốt tiêu chí chấp nhận và đưa các điểm chưa xác nhận vào danh sách yêu cầu làm rõ.</w:t>
            </w:r>
          </w:p>
        </w:tc>
      </w:tr>
      <w:tr>
        <w:tc>
          <w:tcPr>
            <w:tcW w:type="dxa" w:w="4320"/>
          </w:tcPr>
          <w:p>
            <w:r>
              <w:t>Bằng chứng cần lưu</w:t>
            </w:r>
          </w:p>
        </w:tc>
        <w:tc>
          <w:tcPr>
            <w:tcW w:type="dxa" w:w="4320"/>
          </w:tcPr>
          <w:p>
            <w:r>
              <w:t>Ảnh màn hình hoặc sơ đồ luồng; mẫu dữ liệu/log/package; biên bản phỏng vấn; mã bằng chứng: KS-III-009.</w:t>
            </w:r>
          </w:p>
        </w:tc>
      </w:tr>
      <w:tr>
        <w:tc>
          <w:tcPr>
            <w:tcW w:type="dxa" w:w="4320"/>
          </w:tcPr>
          <w:p>
            <w:r>
              <w:t>Kết luận khảo sát</w:t>
            </w:r>
          </w:p>
        </w:tc>
        <w:tc>
          <w:tcPr>
            <w:tcW w:type="dxa" w:w="4320"/>
          </w:tcPr>
          <w:p>
            <w:r>
              <w:t>Đủ cơ sở chuyển sang phân tích yêu cầu và thiết kế sơ bộ; các trường chưa xác nhận phải được đóng trước khi phê duyệt SRS/SDD.</w:t>
            </w:r>
          </w:p>
        </w:tc>
      </w:tr>
    </w:tbl>
    <w:p/>
    <w:p>
      <w:pPr>
        <w:pStyle w:val="Heading3"/>
      </w:pPr>
      <w:r>
        <w:t>4.4.10. FR-OPT-010 – Đồng bộ dữ liệu điện văn liên ngày (DEP cuối ngày → ARR hôm sau)</w:t>
      </w:r>
    </w:p>
    <w:tbl>
      <w:tblPr>
        <w:tblStyle w:val="TableGrid"/>
        <w:tblW w:type="auto" w:w="0"/>
        <w:tblLook w:firstColumn="1" w:firstRow="1" w:lastColumn="0" w:lastRow="0" w:noHBand="0" w:noVBand="1" w:val="04A0"/>
      </w:tblPr>
      <w:tblGrid>
        <w:gridCol w:w="4320"/>
        <w:gridCol w:w="4320"/>
      </w:tblGrid>
      <w:tr>
        <w:tc>
          <w:tcPr>
            <w:tcW w:type="dxa" w:w="4320"/>
          </w:tcPr>
          <w:p>
            <w:r>
              <w:rPr>
                <w:b/>
              </w:rPr>
              <w:t>Trường khảo sát</w:t>
            </w:r>
          </w:p>
        </w:tc>
        <w:tc>
          <w:tcPr>
            <w:tcW w:type="dxa" w:w="4320"/>
          </w:tcPr>
          <w:p>
            <w:r>
              <w:rPr>
                <w:b/>
              </w:rPr>
              <w:t>Kết quả ghi nhận</w:t>
            </w:r>
          </w:p>
        </w:tc>
      </w:tr>
      <w:tr>
        <w:tc>
          <w:tcPr>
            <w:tcW w:type="dxa" w:w="4320"/>
          </w:tcPr>
          <w:p>
            <w:r>
              <w:t>Mã và tên chức năng</w:t>
            </w:r>
          </w:p>
        </w:tc>
        <w:tc>
          <w:tcPr>
            <w:tcW w:type="dxa" w:w="4320"/>
          </w:tcPr>
          <w:p>
            <w:r>
              <w:t>FR-OPT-010 – Đồng bộ dữ liệu điện văn liên ngày (DEP cuối ngày → ARR hôm sau)</w:t>
            </w:r>
          </w:p>
        </w:tc>
      </w:tr>
      <w:tr>
        <w:tc>
          <w:tcPr>
            <w:tcW w:type="dxa" w:w="4320"/>
          </w:tcPr>
          <w:p>
            <w:r>
              <w:t>Mục tiêu/phạm vi</w:t>
            </w:r>
          </w:p>
        </w:tc>
        <w:tc>
          <w:tcPr>
            <w:tcW w:type="dxa" w:w="4320"/>
          </w:tcPr>
          <w:p>
            <w:r>
              <w:t>Khảo sát hiện trạng và nhu cầu nâng cấp đối với chức năng: Đồng bộ dữ liệu điện văn liên ngày (DEP cuối ngày → ARR hôm sau). Khảo sát các thay đổi trên màn hình hiện hữu, package Oracle, batch nền, chỉ tiêu hiệu năng, tra cứu, cảnh báo, ngày nghiệp vụ, đồng bộ và đối soát Bravo.</w:t>
            </w:r>
          </w:p>
        </w:tc>
      </w:tr>
      <w:tr>
        <w:tc>
          <w:tcPr>
            <w:tcW w:type="dxa" w:w="4320"/>
          </w:tcPr>
          <w:p>
            <w:r>
              <w:t>Nguồn/màn hình/hệ thống</w:t>
            </w:r>
          </w:p>
        </w:tc>
        <w:tc>
          <w:tcPr>
            <w:tcW w:type="dxa" w:w="4320"/>
          </w:tcPr>
          <w:p>
            <w:r>
              <w:t>Màn hình ATFM_WEB, package Oracle và batch liên quan</w:t>
            </w:r>
          </w:p>
        </w:tc>
      </w:tr>
      <w:tr>
        <w:tc>
          <w:tcPr>
            <w:tcW w:type="dxa" w:w="4320"/>
          </w:tcPr>
          <w:p>
            <w:r>
              <w:t>Dữ liệu đầu vào</w:t>
            </w:r>
          </w:p>
        </w:tc>
        <w:tc>
          <w:tcPr>
            <w:tcW w:type="dxa" w:w="4320"/>
          </w:tcPr>
          <w:p>
            <w:r>
              <w:t>Trường tìm kiếm/chuyến bay, điện văn, phép bay, KHB, ngày nghiệp vụ và trạng thái xử lý</w:t>
            </w:r>
          </w:p>
        </w:tc>
      </w:tr>
      <w:tr>
        <w:tc>
          <w:tcPr>
            <w:tcW w:type="dxa" w:w="4320"/>
          </w:tcPr>
          <w:p>
            <w:r>
              <w:t>Quy tắc xử lý cần xác nhận</w:t>
            </w:r>
          </w:p>
        </w:tc>
        <w:tc>
          <w:tcPr>
            <w:tcW w:type="dxa" w:w="4320"/>
          </w:tcPr>
          <w:p>
            <w:r>
              <w:t>Kiểm tra dữ liệu đầu vào, quyền, version, ngày/giờ, idempotency; ghi audit và cảnh báo khi có ngoại lệ</w:t>
            </w:r>
          </w:p>
        </w:tc>
      </w:tr>
      <w:tr>
        <w:tc>
          <w:tcPr>
            <w:tcW w:type="dxa" w:w="4320"/>
          </w:tcPr>
          <w:p>
            <w:r>
              <w:t>Đầu ra/tích hợp</w:t>
            </w:r>
          </w:p>
        </w:tc>
        <w:tc>
          <w:tcPr>
            <w:tcW w:type="dxa" w:w="4320"/>
          </w:tcPr>
          <w:p>
            <w:r>
              <w:t>Danh sách đã lọc/cập nhật, file export, cảnh báo hoặc kết quả đối soát; cần đo hiệu năng và lưu execution log</w:t>
            </w:r>
          </w:p>
        </w:tc>
      </w:tr>
      <w:tr>
        <w:tc>
          <w:tcPr>
            <w:tcW w:type="dxa" w:w="4320"/>
          </w:tcPr>
          <w:p>
            <w:r>
              <w:t>Phân quyền và lưu vết</w:t>
            </w:r>
          </w:p>
        </w:tc>
        <w:tc>
          <w:tcPr>
            <w:tcW w:type="dxa" w:w="4320"/>
          </w:tcPr>
          <w:p>
            <w:r>
              <w:t>Kiểm tra quyền menu/thao tác ở cả giao diện và máy chủ; ghi actor, timestamp, before/after, correlation/batch và lỗi nghiệp vụ.</w:t>
            </w:r>
          </w:p>
        </w:tc>
      </w:tr>
      <w:tr>
        <w:tc>
          <w:tcPr>
            <w:tcW w:type="dxa" w:w="4320"/>
          </w:tcPr>
          <w:p>
            <w:r>
              <w:t>Vấn đề/rủi ro khảo sát</w:t>
            </w:r>
          </w:p>
        </w:tc>
        <w:tc>
          <w:tcPr>
            <w:tcW w:type="dxa" w:w="4320"/>
          </w:tcPr>
          <w:p>
            <w:r>
              <w:t>Cần đối chiếu dữ liệu mẫu, tên trường/package, ngưỡng nghiệp vụ và quyền khai thác với đơn vị sử dụng trước khi khóa thiết kế.</w:t>
            </w:r>
          </w:p>
        </w:tc>
      </w:tr>
      <w:tr>
        <w:tc>
          <w:tcPr>
            <w:tcW w:type="dxa" w:w="4320"/>
          </w:tcPr>
          <w:p>
            <w:r>
              <w:t>Kiến nghị</w:t>
            </w:r>
          </w:p>
        </w:tc>
        <w:tc>
          <w:tcPr>
            <w:tcW w:type="dxa" w:w="4320"/>
          </w:tcPr>
          <w:p>
            <w:r>
              <w:t>Lập mapping/contract riêng, bổ sung test data biên, chốt tiêu chí chấp nhận và đưa các điểm chưa xác nhận vào danh sách yêu cầu làm rõ.</w:t>
            </w:r>
          </w:p>
        </w:tc>
      </w:tr>
      <w:tr>
        <w:tc>
          <w:tcPr>
            <w:tcW w:type="dxa" w:w="4320"/>
          </w:tcPr>
          <w:p>
            <w:r>
              <w:t>Bằng chứng cần lưu</w:t>
            </w:r>
          </w:p>
        </w:tc>
        <w:tc>
          <w:tcPr>
            <w:tcW w:type="dxa" w:w="4320"/>
          </w:tcPr>
          <w:p>
            <w:r>
              <w:t>Ảnh màn hình hoặc sơ đồ luồng; mẫu dữ liệu/log/package; biên bản phỏng vấn; mã bằng chứng: KS-III-010.</w:t>
            </w:r>
          </w:p>
        </w:tc>
      </w:tr>
      <w:tr>
        <w:tc>
          <w:tcPr>
            <w:tcW w:type="dxa" w:w="4320"/>
          </w:tcPr>
          <w:p>
            <w:r>
              <w:t>Kết luận khảo sát</w:t>
            </w:r>
          </w:p>
        </w:tc>
        <w:tc>
          <w:tcPr>
            <w:tcW w:type="dxa" w:w="4320"/>
          </w:tcPr>
          <w:p>
            <w:r>
              <w:t>Đủ cơ sở chuyển sang phân tích yêu cầu và thiết kế sơ bộ; các trường chưa xác nhận phải được đóng trước khi phê duyệt SRS/SDD.</w:t>
            </w:r>
          </w:p>
        </w:tc>
      </w:tr>
    </w:tbl>
    <w:p/>
    <w:p>
      <w:pPr>
        <w:pStyle w:val="Heading3"/>
      </w:pPr>
      <w:r>
        <w:t>4.4.11. FR-OPT-011 – Thống kê theo khung giờ/chặng/đường bay</w:t>
      </w:r>
    </w:p>
    <w:tbl>
      <w:tblPr>
        <w:tblStyle w:val="TableGrid"/>
        <w:tblW w:type="auto" w:w="0"/>
        <w:tblLook w:firstColumn="1" w:firstRow="1" w:lastColumn="0" w:lastRow="0" w:noHBand="0" w:noVBand="1" w:val="04A0"/>
      </w:tblPr>
      <w:tblGrid>
        <w:gridCol w:w="4320"/>
        <w:gridCol w:w="4320"/>
      </w:tblGrid>
      <w:tr>
        <w:tc>
          <w:tcPr>
            <w:tcW w:type="dxa" w:w="4320"/>
          </w:tcPr>
          <w:p>
            <w:r>
              <w:rPr>
                <w:b/>
              </w:rPr>
              <w:t>Trường khảo sát</w:t>
            </w:r>
          </w:p>
        </w:tc>
        <w:tc>
          <w:tcPr>
            <w:tcW w:type="dxa" w:w="4320"/>
          </w:tcPr>
          <w:p>
            <w:r>
              <w:rPr>
                <w:b/>
              </w:rPr>
              <w:t>Kết quả ghi nhận</w:t>
            </w:r>
          </w:p>
        </w:tc>
      </w:tr>
      <w:tr>
        <w:tc>
          <w:tcPr>
            <w:tcW w:type="dxa" w:w="4320"/>
          </w:tcPr>
          <w:p>
            <w:r>
              <w:t>Mã và tên chức năng</w:t>
            </w:r>
          </w:p>
        </w:tc>
        <w:tc>
          <w:tcPr>
            <w:tcW w:type="dxa" w:w="4320"/>
          </w:tcPr>
          <w:p>
            <w:r>
              <w:t>FR-OPT-011 – Thống kê theo khung giờ/chặng/đường bay</w:t>
            </w:r>
          </w:p>
        </w:tc>
      </w:tr>
      <w:tr>
        <w:tc>
          <w:tcPr>
            <w:tcW w:type="dxa" w:w="4320"/>
          </w:tcPr>
          <w:p>
            <w:r>
              <w:t>Mục tiêu/phạm vi</w:t>
            </w:r>
          </w:p>
        </w:tc>
        <w:tc>
          <w:tcPr>
            <w:tcW w:type="dxa" w:w="4320"/>
          </w:tcPr>
          <w:p>
            <w:r>
              <w:t>Khảo sát hiện trạng và nhu cầu nâng cấp đối với chức năng: Thống kê theo khung giờ/chặng/đường bay. Khảo sát các thay đổi trên màn hình hiện hữu, package Oracle, batch nền, chỉ tiêu hiệu năng, tra cứu, cảnh báo, ngày nghiệp vụ, đồng bộ và đối soát Bravo.</w:t>
            </w:r>
          </w:p>
        </w:tc>
      </w:tr>
      <w:tr>
        <w:tc>
          <w:tcPr>
            <w:tcW w:type="dxa" w:w="4320"/>
          </w:tcPr>
          <w:p>
            <w:r>
              <w:t>Nguồn/màn hình/hệ thống</w:t>
            </w:r>
          </w:p>
        </w:tc>
        <w:tc>
          <w:tcPr>
            <w:tcW w:type="dxa" w:w="4320"/>
          </w:tcPr>
          <w:p>
            <w:r>
              <w:t>Màn hình ATFM_WEB, package Oracle và batch liên quan</w:t>
            </w:r>
          </w:p>
        </w:tc>
      </w:tr>
      <w:tr>
        <w:tc>
          <w:tcPr>
            <w:tcW w:type="dxa" w:w="4320"/>
          </w:tcPr>
          <w:p>
            <w:r>
              <w:t>Dữ liệu đầu vào</w:t>
            </w:r>
          </w:p>
        </w:tc>
        <w:tc>
          <w:tcPr>
            <w:tcW w:type="dxa" w:w="4320"/>
          </w:tcPr>
          <w:p>
            <w:r>
              <w:t>Trường tìm kiếm/chuyến bay, điện văn, phép bay, KHB, ngày nghiệp vụ và trạng thái xử lý</w:t>
            </w:r>
          </w:p>
        </w:tc>
      </w:tr>
      <w:tr>
        <w:tc>
          <w:tcPr>
            <w:tcW w:type="dxa" w:w="4320"/>
          </w:tcPr>
          <w:p>
            <w:r>
              <w:t>Quy tắc xử lý cần xác nhận</w:t>
            </w:r>
          </w:p>
        </w:tc>
        <w:tc>
          <w:tcPr>
            <w:tcW w:type="dxa" w:w="4320"/>
          </w:tcPr>
          <w:p>
            <w:r>
              <w:t>Kiểm tra dữ liệu đầu vào, quyền, version, ngày/giờ, idempotency; ghi audit và cảnh báo khi có ngoại lệ</w:t>
            </w:r>
          </w:p>
        </w:tc>
      </w:tr>
      <w:tr>
        <w:tc>
          <w:tcPr>
            <w:tcW w:type="dxa" w:w="4320"/>
          </w:tcPr>
          <w:p>
            <w:r>
              <w:t>Đầu ra/tích hợp</w:t>
            </w:r>
          </w:p>
        </w:tc>
        <w:tc>
          <w:tcPr>
            <w:tcW w:type="dxa" w:w="4320"/>
          </w:tcPr>
          <w:p>
            <w:r>
              <w:t>Danh sách đã lọc/cập nhật, file export, cảnh báo hoặc kết quả đối soát; cần đo hiệu năng và lưu execution log</w:t>
            </w:r>
          </w:p>
        </w:tc>
      </w:tr>
      <w:tr>
        <w:tc>
          <w:tcPr>
            <w:tcW w:type="dxa" w:w="4320"/>
          </w:tcPr>
          <w:p>
            <w:r>
              <w:t>Phân quyền và lưu vết</w:t>
            </w:r>
          </w:p>
        </w:tc>
        <w:tc>
          <w:tcPr>
            <w:tcW w:type="dxa" w:w="4320"/>
          </w:tcPr>
          <w:p>
            <w:r>
              <w:t>Kiểm tra quyền menu/thao tác ở cả giao diện và máy chủ; ghi actor, timestamp, before/after, correlation/batch và lỗi nghiệp vụ.</w:t>
            </w:r>
          </w:p>
        </w:tc>
      </w:tr>
      <w:tr>
        <w:tc>
          <w:tcPr>
            <w:tcW w:type="dxa" w:w="4320"/>
          </w:tcPr>
          <w:p>
            <w:r>
              <w:t>Vấn đề/rủi ro khảo sát</w:t>
            </w:r>
          </w:p>
        </w:tc>
        <w:tc>
          <w:tcPr>
            <w:tcW w:type="dxa" w:w="4320"/>
          </w:tcPr>
          <w:p>
            <w:r>
              <w:t>Cần đối chiếu dữ liệu mẫu, tên trường/package, ngưỡng nghiệp vụ và quyền khai thác với đơn vị sử dụng trước khi khóa thiết kế.</w:t>
            </w:r>
          </w:p>
        </w:tc>
      </w:tr>
      <w:tr>
        <w:tc>
          <w:tcPr>
            <w:tcW w:type="dxa" w:w="4320"/>
          </w:tcPr>
          <w:p>
            <w:r>
              <w:t>Kiến nghị</w:t>
            </w:r>
          </w:p>
        </w:tc>
        <w:tc>
          <w:tcPr>
            <w:tcW w:type="dxa" w:w="4320"/>
          </w:tcPr>
          <w:p>
            <w:r>
              <w:t>Lập mapping/contract riêng, bổ sung test data biên, chốt tiêu chí chấp nhận và đưa các điểm chưa xác nhận vào danh sách yêu cầu làm rõ.</w:t>
            </w:r>
          </w:p>
        </w:tc>
      </w:tr>
      <w:tr>
        <w:tc>
          <w:tcPr>
            <w:tcW w:type="dxa" w:w="4320"/>
          </w:tcPr>
          <w:p>
            <w:r>
              <w:t>Bằng chứng cần lưu</w:t>
            </w:r>
          </w:p>
        </w:tc>
        <w:tc>
          <w:tcPr>
            <w:tcW w:type="dxa" w:w="4320"/>
          </w:tcPr>
          <w:p>
            <w:r>
              <w:t>Ảnh màn hình hoặc sơ đồ luồng; mẫu dữ liệu/log/package; biên bản phỏng vấn; mã bằng chứng: KS-III-011.</w:t>
            </w:r>
          </w:p>
        </w:tc>
      </w:tr>
      <w:tr>
        <w:tc>
          <w:tcPr>
            <w:tcW w:type="dxa" w:w="4320"/>
          </w:tcPr>
          <w:p>
            <w:r>
              <w:t>Kết luận khảo sát</w:t>
            </w:r>
          </w:p>
        </w:tc>
        <w:tc>
          <w:tcPr>
            <w:tcW w:type="dxa" w:w="4320"/>
          </w:tcPr>
          <w:p>
            <w:r>
              <w:t>Đủ cơ sở chuyển sang phân tích yêu cầu và thiết kế sơ bộ; các trường chưa xác nhận phải được đóng trước khi phê duyệt SRS/SDD.</w:t>
            </w:r>
          </w:p>
        </w:tc>
      </w:tr>
    </w:tbl>
    <w:p/>
    <w:p>
      <w:pPr>
        <w:pStyle w:val="Heading3"/>
      </w:pPr>
      <w:r>
        <w:t>4.4.12. FR-OPT-012 – Cảnh báo chuyến bay không có trong phép bay/KHB ngày</w:t>
      </w:r>
    </w:p>
    <w:tbl>
      <w:tblPr>
        <w:tblStyle w:val="TableGrid"/>
        <w:tblW w:type="auto" w:w="0"/>
        <w:tblLook w:firstColumn="1" w:firstRow="1" w:lastColumn="0" w:lastRow="0" w:noHBand="0" w:noVBand="1" w:val="04A0"/>
      </w:tblPr>
      <w:tblGrid>
        <w:gridCol w:w="4320"/>
        <w:gridCol w:w="4320"/>
      </w:tblGrid>
      <w:tr>
        <w:tc>
          <w:tcPr>
            <w:tcW w:type="dxa" w:w="4320"/>
          </w:tcPr>
          <w:p>
            <w:r>
              <w:rPr>
                <w:b/>
              </w:rPr>
              <w:t>Trường khảo sát</w:t>
            </w:r>
          </w:p>
        </w:tc>
        <w:tc>
          <w:tcPr>
            <w:tcW w:type="dxa" w:w="4320"/>
          </w:tcPr>
          <w:p>
            <w:r>
              <w:rPr>
                <w:b/>
              </w:rPr>
              <w:t>Kết quả ghi nhận</w:t>
            </w:r>
          </w:p>
        </w:tc>
      </w:tr>
      <w:tr>
        <w:tc>
          <w:tcPr>
            <w:tcW w:type="dxa" w:w="4320"/>
          </w:tcPr>
          <w:p>
            <w:r>
              <w:t>Mã và tên chức năng</w:t>
            </w:r>
          </w:p>
        </w:tc>
        <w:tc>
          <w:tcPr>
            <w:tcW w:type="dxa" w:w="4320"/>
          </w:tcPr>
          <w:p>
            <w:r>
              <w:t>FR-OPT-012 – Cảnh báo chuyến bay không có trong phép bay/KHB ngày</w:t>
            </w:r>
          </w:p>
        </w:tc>
      </w:tr>
      <w:tr>
        <w:tc>
          <w:tcPr>
            <w:tcW w:type="dxa" w:w="4320"/>
          </w:tcPr>
          <w:p>
            <w:r>
              <w:t>Mục tiêu/phạm vi</w:t>
            </w:r>
          </w:p>
        </w:tc>
        <w:tc>
          <w:tcPr>
            <w:tcW w:type="dxa" w:w="4320"/>
          </w:tcPr>
          <w:p>
            <w:r>
              <w:t>Khảo sát hiện trạng và nhu cầu nâng cấp đối với chức năng: Cảnh báo chuyến bay không có trong phép bay/KHB ngày. Khảo sát các thay đổi trên màn hình hiện hữu, package Oracle, batch nền, chỉ tiêu hiệu năng, tra cứu, cảnh báo, ngày nghiệp vụ, đồng bộ và đối soát Bravo.</w:t>
            </w:r>
          </w:p>
        </w:tc>
      </w:tr>
      <w:tr>
        <w:tc>
          <w:tcPr>
            <w:tcW w:type="dxa" w:w="4320"/>
          </w:tcPr>
          <w:p>
            <w:r>
              <w:t>Nguồn/màn hình/hệ thống</w:t>
            </w:r>
          </w:p>
        </w:tc>
        <w:tc>
          <w:tcPr>
            <w:tcW w:type="dxa" w:w="4320"/>
          </w:tcPr>
          <w:p>
            <w:r>
              <w:t>Màn hình ATFM_WEB, package Oracle và batch liên quan</w:t>
            </w:r>
          </w:p>
        </w:tc>
      </w:tr>
      <w:tr>
        <w:tc>
          <w:tcPr>
            <w:tcW w:type="dxa" w:w="4320"/>
          </w:tcPr>
          <w:p>
            <w:r>
              <w:t>Dữ liệu đầu vào</w:t>
            </w:r>
          </w:p>
        </w:tc>
        <w:tc>
          <w:tcPr>
            <w:tcW w:type="dxa" w:w="4320"/>
          </w:tcPr>
          <w:p>
            <w:r>
              <w:t>Trường tìm kiếm/chuyến bay, điện văn, phép bay, KHB, ngày nghiệp vụ và trạng thái xử lý</w:t>
            </w:r>
          </w:p>
        </w:tc>
      </w:tr>
      <w:tr>
        <w:tc>
          <w:tcPr>
            <w:tcW w:type="dxa" w:w="4320"/>
          </w:tcPr>
          <w:p>
            <w:r>
              <w:t>Quy tắc xử lý cần xác nhận</w:t>
            </w:r>
          </w:p>
        </w:tc>
        <w:tc>
          <w:tcPr>
            <w:tcW w:type="dxa" w:w="4320"/>
          </w:tcPr>
          <w:p>
            <w:r>
              <w:t>Chuẩn hóa BusinessDate/timezone, đối chiếu phép bay–KHB–điện văn và phát cảnh báo đúng severity, không kết luận khi thiếu nguồn</w:t>
            </w:r>
          </w:p>
        </w:tc>
      </w:tr>
      <w:tr>
        <w:tc>
          <w:tcPr>
            <w:tcW w:type="dxa" w:w="4320"/>
          </w:tcPr>
          <w:p>
            <w:r>
              <w:t>Đầu ra/tích hợp</w:t>
            </w:r>
          </w:p>
        </w:tc>
        <w:tc>
          <w:tcPr>
            <w:tcW w:type="dxa" w:w="4320"/>
          </w:tcPr>
          <w:p>
            <w:r>
              <w:t>Danh sách đã lọc/cập nhật, file export, cảnh báo hoặc kết quả đối soát; cần đo hiệu năng và lưu execution log</w:t>
            </w:r>
          </w:p>
        </w:tc>
      </w:tr>
      <w:tr>
        <w:tc>
          <w:tcPr>
            <w:tcW w:type="dxa" w:w="4320"/>
          </w:tcPr>
          <w:p>
            <w:r>
              <w:t>Phân quyền và lưu vết</w:t>
            </w:r>
          </w:p>
        </w:tc>
        <w:tc>
          <w:tcPr>
            <w:tcW w:type="dxa" w:w="4320"/>
          </w:tcPr>
          <w:p>
            <w:r>
              <w:t>Kiểm tra quyền menu/thao tác ở cả giao diện và máy chủ; ghi actor, timestamp, before/after, correlation/batch và lỗi nghiệp vụ.</w:t>
            </w:r>
          </w:p>
        </w:tc>
      </w:tr>
      <w:tr>
        <w:tc>
          <w:tcPr>
            <w:tcW w:type="dxa" w:w="4320"/>
          </w:tcPr>
          <w:p>
            <w:r>
              <w:t>Vấn đề/rủi ro khảo sát</w:t>
            </w:r>
          </w:p>
        </w:tc>
        <w:tc>
          <w:tcPr>
            <w:tcW w:type="dxa" w:w="4320"/>
          </w:tcPr>
          <w:p>
            <w:r>
              <w:t>Cần đối chiếu dữ liệu mẫu, tên trường/package, ngưỡng nghiệp vụ và quyền khai thác với đơn vị sử dụng trước khi khóa thiết kế.</w:t>
            </w:r>
          </w:p>
        </w:tc>
      </w:tr>
      <w:tr>
        <w:tc>
          <w:tcPr>
            <w:tcW w:type="dxa" w:w="4320"/>
          </w:tcPr>
          <w:p>
            <w:r>
              <w:t>Kiến nghị</w:t>
            </w:r>
          </w:p>
        </w:tc>
        <w:tc>
          <w:tcPr>
            <w:tcW w:type="dxa" w:w="4320"/>
          </w:tcPr>
          <w:p>
            <w:r>
              <w:t>Lập mapping/contract riêng, bổ sung test data biên, chốt tiêu chí chấp nhận và đưa các điểm chưa xác nhận vào danh sách yêu cầu làm rõ.</w:t>
            </w:r>
          </w:p>
        </w:tc>
      </w:tr>
      <w:tr>
        <w:tc>
          <w:tcPr>
            <w:tcW w:type="dxa" w:w="4320"/>
          </w:tcPr>
          <w:p>
            <w:r>
              <w:t>Bằng chứng cần lưu</w:t>
            </w:r>
          </w:p>
        </w:tc>
        <w:tc>
          <w:tcPr>
            <w:tcW w:type="dxa" w:w="4320"/>
          </w:tcPr>
          <w:p>
            <w:r>
              <w:t>Ảnh màn hình hoặc sơ đồ luồng; mẫu dữ liệu/log/package; biên bản phỏng vấn; mã bằng chứng: KS-III-012.</w:t>
            </w:r>
          </w:p>
        </w:tc>
      </w:tr>
      <w:tr>
        <w:tc>
          <w:tcPr>
            <w:tcW w:type="dxa" w:w="4320"/>
          </w:tcPr>
          <w:p>
            <w:r>
              <w:t>Kết luận khảo sát</w:t>
            </w:r>
          </w:p>
        </w:tc>
        <w:tc>
          <w:tcPr>
            <w:tcW w:type="dxa" w:w="4320"/>
          </w:tcPr>
          <w:p>
            <w:r>
              <w:t>Đủ cơ sở chuyển sang phân tích yêu cầu và thiết kế sơ bộ; các trường chưa xác nhận phải được đóng trước khi phê duyệt SRS/SDD.</w:t>
            </w:r>
          </w:p>
        </w:tc>
      </w:tr>
    </w:tbl>
    <w:p/>
    <w:p>
      <w:pPr>
        <w:pStyle w:val="Heading3"/>
      </w:pPr>
      <w:r>
        <w:t>4.4.13. FR-OPT-013 – Hỗ trợ hủy phép bay quốc tế/quốc nội</w:t>
      </w:r>
    </w:p>
    <w:tbl>
      <w:tblPr>
        <w:tblStyle w:val="TableGrid"/>
        <w:tblW w:type="auto" w:w="0"/>
        <w:tblLook w:firstColumn="1" w:firstRow="1" w:lastColumn="0" w:lastRow="0" w:noHBand="0" w:noVBand="1" w:val="04A0"/>
      </w:tblPr>
      <w:tblGrid>
        <w:gridCol w:w="4320"/>
        <w:gridCol w:w="4320"/>
      </w:tblGrid>
      <w:tr>
        <w:tc>
          <w:tcPr>
            <w:tcW w:type="dxa" w:w="4320"/>
          </w:tcPr>
          <w:p>
            <w:r>
              <w:rPr>
                <w:b/>
              </w:rPr>
              <w:t>Trường khảo sát</w:t>
            </w:r>
          </w:p>
        </w:tc>
        <w:tc>
          <w:tcPr>
            <w:tcW w:type="dxa" w:w="4320"/>
          </w:tcPr>
          <w:p>
            <w:r>
              <w:rPr>
                <w:b/>
              </w:rPr>
              <w:t>Kết quả ghi nhận</w:t>
            </w:r>
          </w:p>
        </w:tc>
      </w:tr>
      <w:tr>
        <w:tc>
          <w:tcPr>
            <w:tcW w:type="dxa" w:w="4320"/>
          </w:tcPr>
          <w:p>
            <w:r>
              <w:t>Mã và tên chức năng</w:t>
            </w:r>
          </w:p>
        </w:tc>
        <w:tc>
          <w:tcPr>
            <w:tcW w:type="dxa" w:w="4320"/>
          </w:tcPr>
          <w:p>
            <w:r>
              <w:t>FR-OPT-013 – Hỗ trợ hủy phép bay quốc tế/quốc nội</w:t>
            </w:r>
          </w:p>
        </w:tc>
      </w:tr>
      <w:tr>
        <w:tc>
          <w:tcPr>
            <w:tcW w:type="dxa" w:w="4320"/>
          </w:tcPr>
          <w:p>
            <w:r>
              <w:t>Mục tiêu/phạm vi</w:t>
            </w:r>
          </w:p>
        </w:tc>
        <w:tc>
          <w:tcPr>
            <w:tcW w:type="dxa" w:w="4320"/>
          </w:tcPr>
          <w:p>
            <w:r>
              <w:t>Khảo sát hiện trạng và nhu cầu nâng cấp đối với chức năng: Hỗ trợ hủy phép bay quốc tế/quốc nội. Khảo sát các thay đổi trên màn hình hiện hữu, package Oracle, batch nền, chỉ tiêu hiệu năng, tra cứu, cảnh báo, ngày nghiệp vụ, đồng bộ và đối soát Bravo.</w:t>
            </w:r>
          </w:p>
        </w:tc>
      </w:tr>
      <w:tr>
        <w:tc>
          <w:tcPr>
            <w:tcW w:type="dxa" w:w="4320"/>
          </w:tcPr>
          <w:p>
            <w:r>
              <w:t>Nguồn/màn hình/hệ thống</w:t>
            </w:r>
          </w:p>
        </w:tc>
        <w:tc>
          <w:tcPr>
            <w:tcW w:type="dxa" w:w="4320"/>
          </w:tcPr>
          <w:p>
            <w:r>
              <w:t>Màn hình ATFM_WEB, package Oracle và batch liên quan</w:t>
            </w:r>
          </w:p>
        </w:tc>
      </w:tr>
      <w:tr>
        <w:tc>
          <w:tcPr>
            <w:tcW w:type="dxa" w:w="4320"/>
          </w:tcPr>
          <w:p>
            <w:r>
              <w:t>Dữ liệu đầu vào</w:t>
            </w:r>
          </w:p>
        </w:tc>
        <w:tc>
          <w:tcPr>
            <w:tcW w:type="dxa" w:w="4320"/>
          </w:tcPr>
          <w:p>
            <w:r>
              <w:t>Trường tìm kiếm/chuyến bay, điện văn, phép bay, KHB, ngày nghiệp vụ và trạng thái xử lý</w:t>
            </w:r>
          </w:p>
        </w:tc>
      </w:tr>
      <w:tr>
        <w:tc>
          <w:tcPr>
            <w:tcW w:type="dxa" w:w="4320"/>
          </w:tcPr>
          <w:p>
            <w:r>
              <w:t>Quy tắc xử lý cần xác nhận</w:t>
            </w:r>
          </w:p>
        </w:tc>
        <w:tc>
          <w:tcPr>
            <w:tcW w:type="dxa" w:w="4320"/>
          </w:tcPr>
          <w:p>
            <w:r>
              <w:t>Kiểm tra dữ liệu đầu vào, quyền, version, ngày/giờ, idempotency; ghi audit và cảnh báo khi có ngoại lệ</w:t>
            </w:r>
          </w:p>
        </w:tc>
      </w:tr>
      <w:tr>
        <w:tc>
          <w:tcPr>
            <w:tcW w:type="dxa" w:w="4320"/>
          </w:tcPr>
          <w:p>
            <w:r>
              <w:t>Đầu ra/tích hợp</w:t>
            </w:r>
          </w:p>
        </w:tc>
        <w:tc>
          <w:tcPr>
            <w:tcW w:type="dxa" w:w="4320"/>
          </w:tcPr>
          <w:p>
            <w:r>
              <w:t>Danh sách đã lọc/cập nhật, file export, cảnh báo hoặc kết quả đối soát; cần đo hiệu năng và lưu execution log</w:t>
            </w:r>
          </w:p>
        </w:tc>
      </w:tr>
      <w:tr>
        <w:tc>
          <w:tcPr>
            <w:tcW w:type="dxa" w:w="4320"/>
          </w:tcPr>
          <w:p>
            <w:r>
              <w:t>Phân quyền và lưu vết</w:t>
            </w:r>
          </w:p>
        </w:tc>
        <w:tc>
          <w:tcPr>
            <w:tcW w:type="dxa" w:w="4320"/>
          </w:tcPr>
          <w:p>
            <w:r>
              <w:t>Kiểm tra quyền menu/thao tác ở cả giao diện và máy chủ; ghi actor, timestamp, before/after, correlation/batch và lỗi nghiệp vụ.</w:t>
            </w:r>
          </w:p>
        </w:tc>
      </w:tr>
      <w:tr>
        <w:tc>
          <w:tcPr>
            <w:tcW w:type="dxa" w:w="4320"/>
          </w:tcPr>
          <w:p>
            <w:r>
              <w:t>Vấn đề/rủi ro khảo sát</w:t>
            </w:r>
          </w:p>
        </w:tc>
        <w:tc>
          <w:tcPr>
            <w:tcW w:type="dxa" w:w="4320"/>
          </w:tcPr>
          <w:p>
            <w:r>
              <w:t>Cần đối chiếu dữ liệu mẫu, tên trường/package, ngưỡng nghiệp vụ và quyền khai thác với đơn vị sử dụng trước khi khóa thiết kế.</w:t>
            </w:r>
          </w:p>
        </w:tc>
      </w:tr>
      <w:tr>
        <w:tc>
          <w:tcPr>
            <w:tcW w:type="dxa" w:w="4320"/>
          </w:tcPr>
          <w:p>
            <w:r>
              <w:t>Kiến nghị</w:t>
            </w:r>
          </w:p>
        </w:tc>
        <w:tc>
          <w:tcPr>
            <w:tcW w:type="dxa" w:w="4320"/>
          </w:tcPr>
          <w:p>
            <w:r>
              <w:t>Lập mapping/contract riêng, bổ sung test data biên, chốt tiêu chí chấp nhận và đưa các điểm chưa xác nhận vào danh sách yêu cầu làm rõ.</w:t>
            </w:r>
          </w:p>
        </w:tc>
      </w:tr>
      <w:tr>
        <w:tc>
          <w:tcPr>
            <w:tcW w:type="dxa" w:w="4320"/>
          </w:tcPr>
          <w:p>
            <w:r>
              <w:t>Bằng chứng cần lưu</w:t>
            </w:r>
          </w:p>
        </w:tc>
        <w:tc>
          <w:tcPr>
            <w:tcW w:type="dxa" w:w="4320"/>
          </w:tcPr>
          <w:p>
            <w:r>
              <w:t>Ảnh màn hình hoặc sơ đồ luồng; mẫu dữ liệu/log/package; biên bản phỏng vấn; mã bằng chứng: KS-III-013.</w:t>
            </w:r>
          </w:p>
        </w:tc>
      </w:tr>
      <w:tr>
        <w:tc>
          <w:tcPr>
            <w:tcW w:type="dxa" w:w="4320"/>
          </w:tcPr>
          <w:p>
            <w:r>
              <w:t>Kết luận khảo sát</w:t>
            </w:r>
          </w:p>
        </w:tc>
        <w:tc>
          <w:tcPr>
            <w:tcW w:type="dxa" w:w="4320"/>
          </w:tcPr>
          <w:p>
            <w:r>
              <w:t>Đủ cơ sở chuyển sang phân tích yêu cầu và thiết kế sơ bộ; các trường chưa xác nhận phải được đóng trước khi phê duyệt SRS/SDD.</w:t>
            </w:r>
          </w:p>
        </w:tc>
      </w:tr>
    </w:tbl>
    <w:p/>
    <w:p>
      <w:pPr>
        <w:pStyle w:val="Heading3"/>
      </w:pPr>
      <w:r>
        <w:t>4.4.14. FR-OPT-014 – Tối ưu hiệu năng ExportBravo (&lt; 3 phút)</w:t>
      </w:r>
    </w:p>
    <w:tbl>
      <w:tblPr>
        <w:tblStyle w:val="TableGrid"/>
        <w:tblW w:type="auto" w:w="0"/>
        <w:tblLook w:firstColumn="1" w:firstRow="1" w:lastColumn="0" w:lastRow="0" w:noHBand="0" w:noVBand="1" w:val="04A0"/>
      </w:tblPr>
      <w:tblGrid>
        <w:gridCol w:w="4320"/>
        <w:gridCol w:w="4320"/>
      </w:tblGrid>
      <w:tr>
        <w:tc>
          <w:tcPr>
            <w:tcW w:type="dxa" w:w="4320"/>
          </w:tcPr>
          <w:p>
            <w:r>
              <w:rPr>
                <w:b/>
              </w:rPr>
              <w:t>Trường khảo sát</w:t>
            </w:r>
          </w:p>
        </w:tc>
        <w:tc>
          <w:tcPr>
            <w:tcW w:type="dxa" w:w="4320"/>
          </w:tcPr>
          <w:p>
            <w:r>
              <w:rPr>
                <w:b/>
              </w:rPr>
              <w:t>Kết quả ghi nhận</w:t>
            </w:r>
          </w:p>
        </w:tc>
      </w:tr>
      <w:tr>
        <w:tc>
          <w:tcPr>
            <w:tcW w:type="dxa" w:w="4320"/>
          </w:tcPr>
          <w:p>
            <w:r>
              <w:t>Mã và tên chức năng</w:t>
            </w:r>
          </w:p>
        </w:tc>
        <w:tc>
          <w:tcPr>
            <w:tcW w:type="dxa" w:w="4320"/>
          </w:tcPr>
          <w:p>
            <w:r>
              <w:t>FR-OPT-014 – Tối ưu hiệu năng ExportBravo (&lt; 3 phút)</w:t>
            </w:r>
          </w:p>
        </w:tc>
      </w:tr>
      <w:tr>
        <w:tc>
          <w:tcPr>
            <w:tcW w:type="dxa" w:w="4320"/>
          </w:tcPr>
          <w:p>
            <w:r>
              <w:t>Mục tiêu/phạm vi</w:t>
            </w:r>
          </w:p>
        </w:tc>
        <w:tc>
          <w:tcPr>
            <w:tcW w:type="dxa" w:w="4320"/>
          </w:tcPr>
          <w:p>
            <w:r>
              <w:t>Khảo sát hiện trạng và nhu cầu nâng cấp đối với chức năng: Tối ưu hiệu năng ExportBravo (&lt; 3 phút). Khảo sát các thay đổi trên màn hình hiện hữu, package Oracle, batch nền, chỉ tiêu hiệu năng, tra cứu, cảnh báo, ngày nghiệp vụ, đồng bộ và đối soát Bravo.</w:t>
            </w:r>
          </w:p>
        </w:tc>
      </w:tr>
      <w:tr>
        <w:tc>
          <w:tcPr>
            <w:tcW w:type="dxa" w:w="4320"/>
          </w:tcPr>
          <w:p>
            <w:r>
              <w:t>Nguồn/màn hình/hệ thống</w:t>
            </w:r>
          </w:p>
        </w:tc>
        <w:tc>
          <w:tcPr>
            <w:tcW w:type="dxa" w:w="4320"/>
          </w:tcPr>
          <w:p>
            <w:r>
              <w:t>Màn hình ATFM_WEB, package Oracle và batch liên quan</w:t>
            </w:r>
          </w:p>
        </w:tc>
      </w:tr>
      <w:tr>
        <w:tc>
          <w:tcPr>
            <w:tcW w:type="dxa" w:w="4320"/>
          </w:tcPr>
          <w:p>
            <w:r>
              <w:t>Dữ liệu đầu vào</w:t>
            </w:r>
          </w:p>
        </w:tc>
        <w:tc>
          <w:tcPr>
            <w:tcW w:type="dxa" w:w="4320"/>
          </w:tcPr>
          <w:p>
            <w:r>
              <w:t>Trường tìm kiếm/chuyến bay, điện văn, phép bay, KHB, ngày nghiệp vụ và trạng thái xử lý</w:t>
            </w:r>
          </w:p>
        </w:tc>
      </w:tr>
      <w:tr>
        <w:tc>
          <w:tcPr>
            <w:tcW w:type="dxa" w:w="4320"/>
          </w:tcPr>
          <w:p>
            <w:r>
              <w:t>Quy tắc xử lý cần xác nhận</w:t>
            </w:r>
          </w:p>
        </w:tc>
        <w:tc>
          <w:tcPr>
            <w:tcW w:type="dxa" w:w="4320"/>
          </w:tcPr>
          <w:p>
            <w:r>
              <w:t>Batch theo chunk, giới hạn thời gian mục tiêu dưới 180 giây, retry lỗi tạm thời, dừng khi conflict và đối soát số dòng nguồn–đích</w:t>
            </w:r>
          </w:p>
        </w:tc>
      </w:tr>
      <w:tr>
        <w:tc>
          <w:tcPr>
            <w:tcW w:type="dxa" w:w="4320"/>
          </w:tcPr>
          <w:p>
            <w:r>
              <w:t>Đầu ra/tích hợp</w:t>
            </w:r>
          </w:p>
        </w:tc>
        <w:tc>
          <w:tcPr>
            <w:tcW w:type="dxa" w:w="4320"/>
          </w:tcPr>
          <w:p>
            <w:r>
              <w:t>Danh sách đã lọc/cập nhật, file export, cảnh báo hoặc kết quả đối soát; cần đo hiệu năng và lưu execution log</w:t>
            </w:r>
          </w:p>
        </w:tc>
      </w:tr>
      <w:tr>
        <w:tc>
          <w:tcPr>
            <w:tcW w:type="dxa" w:w="4320"/>
          </w:tcPr>
          <w:p>
            <w:r>
              <w:t>Phân quyền và lưu vết</w:t>
            </w:r>
          </w:p>
        </w:tc>
        <w:tc>
          <w:tcPr>
            <w:tcW w:type="dxa" w:w="4320"/>
          </w:tcPr>
          <w:p>
            <w:r>
              <w:t>Kiểm tra quyền menu/thao tác ở cả giao diện và máy chủ; ghi actor, timestamp, before/after, correlation/batch và lỗi nghiệp vụ.</w:t>
            </w:r>
          </w:p>
        </w:tc>
      </w:tr>
      <w:tr>
        <w:tc>
          <w:tcPr>
            <w:tcW w:type="dxa" w:w="4320"/>
          </w:tcPr>
          <w:p>
            <w:r>
              <w:t>Vấn đề/rủi ro khảo sát</w:t>
            </w:r>
          </w:p>
        </w:tc>
        <w:tc>
          <w:tcPr>
            <w:tcW w:type="dxa" w:w="4320"/>
          </w:tcPr>
          <w:p>
            <w:r>
              <w:t>Cần đối chiếu dữ liệu mẫu, tên trường/package, ngưỡng nghiệp vụ và quyền khai thác với đơn vị sử dụng trước khi khóa thiết kế.</w:t>
            </w:r>
          </w:p>
        </w:tc>
      </w:tr>
      <w:tr>
        <w:tc>
          <w:tcPr>
            <w:tcW w:type="dxa" w:w="4320"/>
          </w:tcPr>
          <w:p>
            <w:r>
              <w:t>Kiến nghị</w:t>
            </w:r>
          </w:p>
        </w:tc>
        <w:tc>
          <w:tcPr>
            <w:tcW w:type="dxa" w:w="4320"/>
          </w:tcPr>
          <w:p>
            <w:r>
              <w:t>Lập mapping/contract riêng, bổ sung test data biên, chốt tiêu chí chấp nhận và đưa các điểm chưa xác nhận vào danh sách yêu cầu làm rõ.</w:t>
            </w:r>
          </w:p>
        </w:tc>
      </w:tr>
      <w:tr>
        <w:tc>
          <w:tcPr>
            <w:tcW w:type="dxa" w:w="4320"/>
          </w:tcPr>
          <w:p>
            <w:r>
              <w:t>Bằng chứng cần lưu</w:t>
            </w:r>
          </w:p>
        </w:tc>
        <w:tc>
          <w:tcPr>
            <w:tcW w:type="dxa" w:w="4320"/>
          </w:tcPr>
          <w:p>
            <w:r>
              <w:t>Ảnh màn hình hoặc sơ đồ luồng; mẫu dữ liệu/log/package; biên bản phỏng vấn; mã bằng chứng: KS-III-014.</w:t>
            </w:r>
          </w:p>
        </w:tc>
      </w:tr>
      <w:tr>
        <w:tc>
          <w:tcPr>
            <w:tcW w:type="dxa" w:w="4320"/>
          </w:tcPr>
          <w:p>
            <w:r>
              <w:t>Kết luận khảo sát</w:t>
            </w:r>
          </w:p>
        </w:tc>
        <w:tc>
          <w:tcPr>
            <w:tcW w:type="dxa" w:w="4320"/>
          </w:tcPr>
          <w:p>
            <w:r>
              <w:t>Đủ cơ sở chuyển sang phân tích yêu cầu và thiết kế sơ bộ; các trường chưa xác nhận phải được đóng trước khi phê duyệt SRS/SDD.</w:t>
            </w:r>
          </w:p>
        </w:tc>
      </w:tr>
    </w:tbl>
    <w:p/>
    <w:p>
      <w:pPr>
        <w:pStyle w:val="Heading3"/>
      </w:pPr>
      <w:r>
        <w:t>4.4.15. FR-OPT-015 – Chức năng F8 ‘ép dòng’ trong Calendar Accepted</w:t>
      </w:r>
    </w:p>
    <w:tbl>
      <w:tblPr>
        <w:tblStyle w:val="TableGrid"/>
        <w:tblW w:type="auto" w:w="0"/>
        <w:tblLook w:firstColumn="1" w:firstRow="1" w:lastColumn="0" w:lastRow="0" w:noHBand="0" w:noVBand="1" w:val="04A0"/>
      </w:tblPr>
      <w:tblGrid>
        <w:gridCol w:w="4320"/>
        <w:gridCol w:w="4320"/>
      </w:tblGrid>
      <w:tr>
        <w:tc>
          <w:tcPr>
            <w:tcW w:type="dxa" w:w="4320"/>
          </w:tcPr>
          <w:p>
            <w:r>
              <w:rPr>
                <w:b/>
              </w:rPr>
              <w:t>Trường khảo sát</w:t>
            </w:r>
          </w:p>
        </w:tc>
        <w:tc>
          <w:tcPr>
            <w:tcW w:type="dxa" w:w="4320"/>
          </w:tcPr>
          <w:p>
            <w:r>
              <w:rPr>
                <w:b/>
              </w:rPr>
              <w:t>Kết quả ghi nhận</w:t>
            </w:r>
          </w:p>
        </w:tc>
      </w:tr>
      <w:tr>
        <w:tc>
          <w:tcPr>
            <w:tcW w:type="dxa" w:w="4320"/>
          </w:tcPr>
          <w:p>
            <w:r>
              <w:t>Mã và tên chức năng</w:t>
            </w:r>
          </w:p>
        </w:tc>
        <w:tc>
          <w:tcPr>
            <w:tcW w:type="dxa" w:w="4320"/>
          </w:tcPr>
          <w:p>
            <w:r>
              <w:t>FR-OPT-015 – Chức năng F8 ‘ép dòng’ trong Calendar Accepted</w:t>
            </w:r>
          </w:p>
        </w:tc>
      </w:tr>
      <w:tr>
        <w:tc>
          <w:tcPr>
            <w:tcW w:type="dxa" w:w="4320"/>
          </w:tcPr>
          <w:p>
            <w:r>
              <w:t>Mục tiêu/phạm vi</w:t>
            </w:r>
          </w:p>
        </w:tc>
        <w:tc>
          <w:tcPr>
            <w:tcW w:type="dxa" w:w="4320"/>
          </w:tcPr>
          <w:p>
            <w:r>
              <w:t>Khảo sát hiện trạng và nhu cầu nâng cấp đối với chức năng: Chức năng F8 ‘ép dòng’ trong Calendar Accepted. Khảo sát các thay đổi trên màn hình hiện hữu, package Oracle, batch nền, chỉ tiêu hiệu năng, tra cứu, cảnh báo, ngày nghiệp vụ, đồng bộ và đối soát Bravo.</w:t>
            </w:r>
          </w:p>
        </w:tc>
      </w:tr>
      <w:tr>
        <w:tc>
          <w:tcPr>
            <w:tcW w:type="dxa" w:w="4320"/>
          </w:tcPr>
          <w:p>
            <w:r>
              <w:t>Nguồn/màn hình/hệ thống</w:t>
            </w:r>
          </w:p>
        </w:tc>
        <w:tc>
          <w:tcPr>
            <w:tcW w:type="dxa" w:w="4320"/>
          </w:tcPr>
          <w:p>
            <w:r>
              <w:t>Màn hình ATFM_WEB, package Oracle và batch liên quan</w:t>
            </w:r>
          </w:p>
        </w:tc>
      </w:tr>
      <w:tr>
        <w:tc>
          <w:tcPr>
            <w:tcW w:type="dxa" w:w="4320"/>
          </w:tcPr>
          <w:p>
            <w:r>
              <w:t>Dữ liệu đầu vào</w:t>
            </w:r>
          </w:p>
        </w:tc>
        <w:tc>
          <w:tcPr>
            <w:tcW w:type="dxa" w:w="4320"/>
          </w:tcPr>
          <w:p>
            <w:r>
              <w:t>Trường tìm kiếm/chuyến bay, điện văn, phép bay, KHB, ngày nghiệp vụ và trạng thái xử lý</w:t>
            </w:r>
          </w:p>
        </w:tc>
      </w:tr>
      <w:tr>
        <w:tc>
          <w:tcPr>
            <w:tcW w:type="dxa" w:w="4320"/>
          </w:tcPr>
          <w:p>
            <w:r>
              <w:t>Quy tắc xử lý cần xác nhận</w:t>
            </w:r>
          </w:p>
        </w:tc>
        <w:tc>
          <w:tcPr>
            <w:tcW w:type="dxa" w:w="4320"/>
          </w:tcPr>
          <w:p>
            <w:r>
              <w:t>Kiểm tra dữ liệu đầu vào, quyền, version, ngày/giờ, idempotency; ghi audit và cảnh báo khi có ngoại lệ</w:t>
            </w:r>
          </w:p>
        </w:tc>
      </w:tr>
      <w:tr>
        <w:tc>
          <w:tcPr>
            <w:tcW w:type="dxa" w:w="4320"/>
          </w:tcPr>
          <w:p>
            <w:r>
              <w:t>Đầu ra/tích hợp</w:t>
            </w:r>
          </w:p>
        </w:tc>
        <w:tc>
          <w:tcPr>
            <w:tcW w:type="dxa" w:w="4320"/>
          </w:tcPr>
          <w:p>
            <w:r>
              <w:t>Danh sách đã lọc/cập nhật, file export, cảnh báo hoặc kết quả đối soát; cần đo hiệu năng và lưu execution log</w:t>
            </w:r>
          </w:p>
        </w:tc>
      </w:tr>
      <w:tr>
        <w:tc>
          <w:tcPr>
            <w:tcW w:type="dxa" w:w="4320"/>
          </w:tcPr>
          <w:p>
            <w:r>
              <w:t>Phân quyền và lưu vết</w:t>
            </w:r>
          </w:p>
        </w:tc>
        <w:tc>
          <w:tcPr>
            <w:tcW w:type="dxa" w:w="4320"/>
          </w:tcPr>
          <w:p>
            <w:r>
              <w:t>Kiểm tra quyền menu/thao tác ở cả giao diện và máy chủ; ghi actor, timestamp, before/after, correlation/batch và lỗi nghiệp vụ.</w:t>
            </w:r>
          </w:p>
        </w:tc>
      </w:tr>
      <w:tr>
        <w:tc>
          <w:tcPr>
            <w:tcW w:type="dxa" w:w="4320"/>
          </w:tcPr>
          <w:p>
            <w:r>
              <w:t>Vấn đề/rủi ro khảo sát</w:t>
            </w:r>
          </w:p>
        </w:tc>
        <w:tc>
          <w:tcPr>
            <w:tcW w:type="dxa" w:w="4320"/>
          </w:tcPr>
          <w:p>
            <w:r>
              <w:t>Cần đối chiếu dữ liệu mẫu, tên trường/package, ngưỡng nghiệp vụ và quyền khai thác với đơn vị sử dụng trước khi khóa thiết kế.</w:t>
            </w:r>
          </w:p>
        </w:tc>
      </w:tr>
      <w:tr>
        <w:tc>
          <w:tcPr>
            <w:tcW w:type="dxa" w:w="4320"/>
          </w:tcPr>
          <w:p>
            <w:r>
              <w:t>Kiến nghị</w:t>
            </w:r>
          </w:p>
        </w:tc>
        <w:tc>
          <w:tcPr>
            <w:tcW w:type="dxa" w:w="4320"/>
          </w:tcPr>
          <w:p>
            <w:r>
              <w:t>Lập mapping/contract riêng, bổ sung test data biên, chốt tiêu chí chấp nhận và đưa các điểm chưa xác nhận vào danh sách yêu cầu làm rõ.</w:t>
            </w:r>
          </w:p>
        </w:tc>
      </w:tr>
      <w:tr>
        <w:tc>
          <w:tcPr>
            <w:tcW w:type="dxa" w:w="4320"/>
          </w:tcPr>
          <w:p>
            <w:r>
              <w:t>Bằng chứng cần lưu</w:t>
            </w:r>
          </w:p>
        </w:tc>
        <w:tc>
          <w:tcPr>
            <w:tcW w:type="dxa" w:w="4320"/>
          </w:tcPr>
          <w:p>
            <w:r>
              <w:t>Ảnh màn hình hoặc sơ đồ luồng; mẫu dữ liệu/log/package; biên bản phỏng vấn; mã bằng chứng: KS-III-015.</w:t>
            </w:r>
          </w:p>
        </w:tc>
      </w:tr>
      <w:tr>
        <w:tc>
          <w:tcPr>
            <w:tcW w:type="dxa" w:w="4320"/>
          </w:tcPr>
          <w:p>
            <w:r>
              <w:t>Kết luận khảo sát</w:t>
            </w:r>
          </w:p>
        </w:tc>
        <w:tc>
          <w:tcPr>
            <w:tcW w:type="dxa" w:w="4320"/>
          </w:tcPr>
          <w:p>
            <w:r>
              <w:t>Đủ cơ sở chuyển sang phân tích yêu cầu và thiết kế sơ bộ; các trường chưa xác nhận phải được đóng trước khi phê duyệt SRS/SDD.</w:t>
            </w:r>
          </w:p>
        </w:tc>
      </w:tr>
    </w:tbl>
    <w:p/>
    <w:p>
      <w:pPr>
        <w:pStyle w:val="Heading3"/>
      </w:pPr>
      <w:r>
        <w:t>4.4.16. FR-OPT-016 – Tối ưu Gen KHB ngày hôm sau ra AFTN (&lt; 3 phút)</w:t>
      </w:r>
    </w:p>
    <w:tbl>
      <w:tblPr>
        <w:tblStyle w:val="TableGrid"/>
        <w:tblW w:type="auto" w:w="0"/>
        <w:tblLook w:firstColumn="1" w:firstRow="1" w:lastColumn="0" w:lastRow="0" w:noHBand="0" w:noVBand="1" w:val="04A0"/>
      </w:tblPr>
      <w:tblGrid>
        <w:gridCol w:w="4320"/>
        <w:gridCol w:w="4320"/>
      </w:tblGrid>
      <w:tr>
        <w:tc>
          <w:tcPr>
            <w:tcW w:type="dxa" w:w="4320"/>
          </w:tcPr>
          <w:p>
            <w:r>
              <w:rPr>
                <w:b/>
              </w:rPr>
              <w:t>Trường khảo sát</w:t>
            </w:r>
          </w:p>
        </w:tc>
        <w:tc>
          <w:tcPr>
            <w:tcW w:type="dxa" w:w="4320"/>
          </w:tcPr>
          <w:p>
            <w:r>
              <w:rPr>
                <w:b/>
              </w:rPr>
              <w:t>Kết quả ghi nhận</w:t>
            </w:r>
          </w:p>
        </w:tc>
      </w:tr>
      <w:tr>
        <w:tc>
          <w:tcPr>
            <w:tcW w:type="dxa" w:w="4320"/>
          </w:tcPr>
          <w:p>
            <w:r>
              <w:t>Mã và tên chức năng</w:t>
            </w:r>
          </w:p>
        </w:tc>
        <w:tc>
          <w:tcPr>
            <w:tcW w:type="dxa" w:w="4320"/>
          </w:tcPr>
          <w:p>
            <w:r>
              <w:t>FR-OPT-016 – Tối ưu Gen KHB ngày hôm sau ra AFTN (&lt; 3 phút)</w:t>
            </w:r>
          </w:p>
        </w:tc>
      </w:tr>
      <w:tr>
        <w:tc>
          <w:tcPr>
            <w:tcW w:type="dxa" w:w="4320"/>
          </w:tcPr>
          <w:p>
            <w:r>
              <w:t>Mục tiêu/phạm vi</w:t>
            </w:r>
          </w:p>
        </w:tc>
        <w:tc>
          <w:tcPr>
            <w:tcW w:type="dxa" w:w="4320"/>
          </w:tcPr>
          <w:p>
            <w:r>
              <w:t>Khảo sát hiện trạng và nhu cầu nâng cấp đối với chức năng: Tối ưu Gen KHB ngày hôm sau ra AFTN (&lt; 3 phút). Khảo sát các thay đổi trên màn hình hiện hữu, package Oracle, batch nền, chỉ tiêu hiệu năng, tra cứu, cảnh báo, ngày nghiệp vụ, đồng bộ và đối soát Bravo.</w:t>
            </w:r>
          </w:p>
        </w:tc>
      </w:tr>
      <w:tr>
        <w:tc>
          <w:tcPr>
            <w:tcW w:type="dxa" w:w="4320"/>
          </w:tcPr>
          <w:p>
            <w:r>
              <w:t>Nguồn/màn hình/hệ thống</w:t>
            </w:r>
          </w:p>
        </w:tc>
        <w:tc>
          <w:tcPr>
            <w:tcW w:type="dxa" w:w="4320"/>
          </w:tcPr>
          <w:p>
            <w:r>
              <w:t>Màn hình ATFM_WEB, package Oracle và batch liên quan</w:t>
            </w:r>
          </w:p>
        </w:tc>
      </w:tr>
      <w:tr>
        <w:tc>
          <w:tcPr>
            <w:tcW w:type="dxa" w:w="4320"/>
          </w:tcPr>
          <w:p>
            <w:r>
              <w:t>Dữ liệu đầu vào</w:t>
            </w:r>
          </w:p>
        </w:tc>
        <w:tc>
          <w:tcPr>
            <w:tcW w:type="dxa" w:w="4320"/>
          </w:tcPr>
          <w:p>
            <w:r>
              <w:t>Trường tìm kiếm/chuyến bay, điện văn, phép bay, KHB, ngày nghiệp vụ và trạng thái xử lý</w:t>
            </w:r>
          </w:p>
        </w:tc>
      </w:tr>
      <w:tr>
        <w:tc>
          <w:tcPr>
            <w:tcW w:type="dxa" w:w="4320"/>
          </w:tcPr>
          <w:p>
            <w:r>
              <w:t>Quy tắc xử lý cần xác nhận</w:t>
            </w:r>
          </w:p>
        </w:tc>
        <w:tc>
          <w:tcPr>
            <w:tcW w:type="dxa" w:w="4320"/>
          </w:tcPr>
          <w:p>
            <w:r>
              <w:t>Batch theo chunk, giới hạn thời gian mục tiêu dưới 180 giây, retry lỗi tạm thời, dừng khi conflict và đối soát số dòng nguồn–đích</w:t>
            </w:r>
          </w:p>
        </w:tc>
      </w:tr>
      <w:tr>
        <w:tc>
          <w:tcPr>
            <w:tcW w:type="dxa" w:w="4320"/>
          </w:tcPr>
          <w:p>
            <w:r>
              <w:t>Đầu ra/tích hợp</w:t>
            </w:r>
          </w:p>
        </w:tc>
        <w:tc>
          <w:tcPr>
            <w:tcW w:type="dxa" w:w="4320"/>
          </w:tcPr>
          <w:p>
            <w:r>
              <w:t>Danh sách đã lọc/cập nhật, file export, cảnh báo hoặc kết quả đối soát; cần đo hiệu năng và lưu execution log</w:t>
            </w:r>
          </w:p>
        </w:tc>
      </w:tr>
      <w:tr>
        <w:tc>
          <w:tcPr>
            <w:tcW w:type="dxa" w:w="4320"/>
          </w:tcPr>
          <w:p>
            <w:r>
              <w:t>Phân quyền và lưu vết</w:t>
            </w:r>
          </w:p>
        </w:tc>
        <w:tc>
          <w:tcPr>
            <w:tcW w:type="dxa" w:w="4320"/>
          </w:tcPr>
          <w:p>
            <w:r>
              <w:t>Kiểm tra quyền menu/thao tác ở cả giao diện và máy chủ; ghi actor, timestamp, before/after, correlation/batch và lỗi nghiệp vụ.</w:t>
            </w:r>
          </w:p>
        </w:tc>
      </w:tr>
      <w:tr>
        <w:tc>
          <w:tcPr>
            <w:tcW w:type="dxa" w:w="4320"/>
          </w:tcPr>
          <w:p>
            <w:r>
              <w:t>Vấn đề/rủi ro khảo sát</w:t>
            </w:r>
          </w:p>
        </w:tc>
        <w:tc>
          <w:tcPr>
            <w:tcW w:type="dxa" w:w="4320"/>
          </w:tcPr>
          <w:p>
            <w:r>
              <w:t>Cần đối chiếu dữ liệu mẫu, tên trường/package, ngưỡng nghiệp vụ và quyền khai thác với đơn vị sử dụng trước khi khóa thiết kế.</w:t>
            </w:r>
          </w:p>
        </w:tc>
      </w:tr>
      <w:tr>
        <w:tc>
          <w:tcPr>
            <w:tcW w:type="dxa" w:w="4320"/>
          </w:tcPr>
          <w:p>
            <w:r>
              <w:t>Kiến nghị</w:t>
            </w:r>
          </w:p>
        </w:tc>
        <w:tc>
          <w:tcPr>
            <w:tcW w:type="dxa" w:w="4320"/>
          </w:tcPr>
          <w:p>
            <w:r>
              <w:t>Lập mapping/contract riêng, bổ sung test data biên, chốt tiêu chí chấp nhận và đưa các điểm chưa xác nhận vào danh sách yêu cầu làm rõ.</w:t>
            </w:r>
          </w:p>
        </w:tc>
      </w:tr>
      <w:tr>
        <w:tc>
          <w:tcPr>
            <w:tcW w:type="dxa" w:w="4320"/>
          </w:tcPr>
          <w:p>
            <w:r>
              <w:t>Bằng chứng cần lưu</w:t>
            </w:r>
          </w:p>
        </w:tc>
        <w:tc>
          <w:tcPr>
            <w:tcW w:type="dxa" w:w="4320"/>
          </w:tcPr>
          <w:p>
            <w:r>
              <w:t>Ảnh màn hình hoặc sơ đồ luồng; mẫu dữ liệu/log/package; biên bản phỏng vấn; mã bằng chứng: KS-III-016.</w:t>
            </w:r>
          </w:p>
        </w:tc>
      </w:tr>
      <w:tr>
        <w:tc>
          <w:tcPr>
            <w:tcW w:type="dxa" w:w="4320"/>
          </w:tcPr>
          <w:p>
            <w:r>
              <w:t>Kết luận khảo sát</w:t>
            </w:r>
          </w:p>
        </w:tc>
        <w:tc>
          <w:tcPr>
            <w:tcW w:type="dxa" w:w="4320"/>
          </w:tcPr>
          <w:p>
            <w:r>
              <w:t>Đủ cơ sở chuyển sang phân tích yêu cầu và thiết kế sơ bộ; các trường chưa xác nhận phải được đóng trước khi phê duyệt SRS/SDD.</w:t>
            </w:r>
          </w:p>
        </w:tc>
      </w:tr>
    </w:tbl>
    <w:p/>
    <w:p>
      <w:pPr>
        <w:pStyle w:val="Heading3"/>
      </w:pPr>
      <w:r>
        <w:t>4.4.17. FR-OPT-017 – Mở rộng phạm vi tra cứu INBOX (&gt;7 ngày)</w:t>
      </w:r>
    </w:p>
    <w:tbl>
      <w:tblPr>
        <w:tblStyle w:val="TableGrid"/>
        <w:tblW w:type="auto" w:w="0"/>
        <w:tblLook w:firstColumn="1" w:firstRow="1" w:lastColumn="0" w:lastRow="0" w:noHBand="0" w:noVBand="1" w:val="04A0"/>
      </w:tblPr>
      <w:tblGrid>
        <w:gridCol w:w="4320"/>
        <w:gridCol w:w="4320"/>
      </w:tblGrid>
      <w:tr>
        <w:tc>
          <w:tcPr>
            <w:tcW w:type="dxa" w:w="4320"/>
          </w:tcPr>
          <w:p>
            <w:r>
              <w:rPr>
                <w:b/>
              </w:rPr>
              <w:t>Trường khảo sát</w:t>
            </w:r>
          </w:p>
        </w:tc>
        <w:tc>
          <w:tcPr>
            <w:tcW w:type="dxa" w:w="4320"/>
          </w:tcPr>
          <w:p>
            <w:r>
              <w:rPr>
                <w:b/>
              </w:rPr>
              <w:t>Kết quả ghi nhận</w:t>
            </w:r>
          </w:p>
        </w:tc>
      </w:tr>
      <w:tr>
        <w:tc>
          <w:tcPr>
            <w:tcW w:type="dxa" w:w="4320"/>
          </w:tcPr>
          <w:p>
            <w:r>
              <w:t>Mã và tên chức năng</w:t>
            </w:r>
          </w:p>
        </w:tc>
        <w:tc>
          <w:tcPr>
            <w:tcW w:type="dxa" w:w="4320"/>
          </w:tcPr>
          <w:p>
            <w:r>
              <w:t>FR-OPT-017 – Mở rộng phạm vi tra cứu INBOX (&gt;7 ngày)</w:t>
            </w:r>
          </w:p>
        </w:tc>
      </w:tr>
      <w:tr>
        <w:tc>
          <w:tcPr>
            <w:tcW w:type="dxa" w:w="4320"/>
          </w:tcPr>
          <w:p>
            <w:r>
              <w:t>Mục tiêu/phạm vi</w:t>
            </w:r>
          </w:p>
        </w:tc>
        <w:tc>
          <w:tcPr>
            <w:tcW w:type="dxa" w:w="4320"/>
          </w:tcPr>
          <w:p>
            <w:r>
              <w:t>Khảo sát hiện trạng và nhu cầu nâng cấp đối với chức năng: Mở rộng phạm vi tra cứu INBOX (&gt;7 ngày). Khảo sát các thay đổi trên màn hình hiện hữu, package Oracle, batch nền, chỉ tiêu hiệu năng, tra cứu, cảnh báo, ngày nghiệp vụ, đồng bộ và đối soát Bravo.</w:t>
            </w:r>
          </w:p>
        </w:tc>
      </w:tr>
      <w:tr>
        <w:tc>
          <w:tcPr>
            <w:tcW w:type="dxa" w:w="4320"/>
          </w:tcPr>
          <w:p>
            <w:r>
              <w:t>Nguồn/màn hình/hệ thống</w:t>
            </w:r>
          </w:p>
        </w:tc>
        <w:tc>
          <w:tcPr>
            <w:tcW w:type="dxa" w:w="4320"/>
          </w:tcPr>
          <w:p>
            <w:r>
              <w:t>Màn hình ATFM_WEB, package Oracle và batch liên quan</w:t>
            </w:r>
          </w:p>
        </w:tc>
      </w:tr>
      <w:tr>
        <w:tc>
          <w:tcPr>
            <w:tcW w:type="dxa" w:w="4320"/>
          </w:tcPr>
          <w:p>
            <w:r>
              <w:t>Dữ liệu đầu vào</w:t>
            </w:r>
          </w:p>
        </w:tc>
        <w:tc>
          <w:tcPr>
            <w:tcW w:type="dxa" w:w="4320"/>
          </w:tcPr>
          <w:p>
            <w:r>
              <w:t>Trường tìm kiếm/chuyến bay, điện văn, phép bay, KHB, ngày nghiệp vụ và trạng thái xử lý</w:t>
            </w:r>
          </w:p>
        </w:tc>
      </w:tr>
      <w:tr>
        <w:tc>
          <w:tcPr>
            <w:tcW w:type="dxa" w:w="4320"/>
          </w:tcPr>
          <w:p>
            <w:r>
              <w:t>Quy tắc xử lý cần xác nhận</w:t>
            </w:r>
          </w:p>
        </w:tc>
        <w:tc>
          <w:tcPr>
            <w:tcW w:type="dxa" w:w="4320"/>
          </w:tcPr>
          <w:p>
            <w:r>
              <w:t>Bộ lọc nhiều trường, từ khóa, phân trang, data scope và export toàn bộ kết quả; cần kiểm tra execution plan/index</w:t>
            </w:r>
          </w:p>
        </w:tc>
      </w:tr>
      <w:tr>
        <w:tc>
          <w:tcPr>
            <w:tcW w:type="dxa" w:w="4320"/>
          </w:tcPr>
          <w:p>
            <w:r>
              <w:t>Đầu ra/tích hợp</w:t>
            </w:r>
          </w:p>
        </w:tc>
        <w:tc>
          <w:tcPr>
            <w:tcW w:type="dxa" w:w="4320"/>
          </w:tcPr>
          <w:p>
            <w:r>
              <w:t>Danh sách đã lọc/cập nhật, file export, cảnh báo hoặc kết quả đối soát; cần đo hiệu năng và lưu execution log</w:t>
            </w:r>
          </w:p>
        </w:tc>
      </w:tr>
      <w:tr>
        <w:tc>
          <w:tcPr>
            <w:tcW w:type="dxa" w:w="4320"/>
          </w:tcPr>
          <w:p>
            <w:r>
              <w:t>Phân quyền và lưu vết</w:t>
            </w:r>
          </w:p>
        </w:tc>
        <w:tc>
          <w:tcPr>
            <w:tcW w:type="dxa" w:w="4320"/>
          </w:tcPr>
          <w:p>
            <w:r>
              <w:t>Kiểm tra quyền menu/thao tác ở cả giao diện và máy chủ; ghi actor, timestamp, before/after, correlation/batch và lỗi nghiệp vụ.</w:t>
            </w:r>
          </w:p>
        </w:tc>
      </w:tr>
      <w:tr>
        <w:tc>
          <w:tcPr>
            <w:tcW w:type="dxa" w:w="4320"/>
          </w:tcPr>
          <w:p>
            <w:r>
              <w:t>Vấn đề/rủi ro khảo sát</w:t>
            </w:r>
          </w:p>
        </w:tc>
        <w:tc>
          <w:tcPr>
            <w:tcW w:type="dxa" w:w="4320"/>
          </w:tcPr>
          <w:p>
            <w:r>
              <w:t>Cần đối chiếu dữ liệu mẫu, tên trường/package, ngưỡng nghiệp vụ và quyền khai thác với đơn vị sử dụng trước khi khóa thiết kế.</w:t>
            </w:r>
          </w:p>
        </w:tc>
      </w:tr>
      <w:tr>
        <w:tc>
          <w:tcPr>
            <w:tcW w:type="dxa" w:w="4320"/>
          </w:tcPr>
          <w:p>
            <w:r>
              <w:t>Kiến nghị</w:t>
            </w:r>
          </w:p>
        </w:tc>
        <w:tc>
          <w:tcPr>
            <w:tcW w:type="dxa" w:w="4320"/>
          </w:tcPr>
          <w:p>
            <w:r>
              <w:t>Lập mapping/contract riêng, bổ sung test data biên, chốt tiêu chí chấp nhận và đưa các điểm chưa xác nhận vào danh sách yêu cầu làm rõ.</w:t>
            </w:r>
          </w:p>
        </w:tc>
      </w:tr>
      <w:tr>
        <w:tc>
          <w:tcPr>
            <w:tcW w:type="dxa" w:w="4320"/>
          </w:tcPr>
          <w:p>
            <w:r>
              <w:t>Bằng chứng cần lưu</w:t>
            </w:r>
          </w:p>
        </w:tc>
        <w:tc>
          <w:tcPr>
            <w:tcW w:type="dxa" w:w="4320"/>
          </w:tcPr>
          <w:p>
            <w:r>
              <w:t>Ảnh màn hình hoặc sơ đồ luồng; mẫu dữ liệu/log/package; biên bản phỏng vấn; mã bằng chứng: KS-III-017.</w:t>
            </w:r>
          </w:p>
        </w:tc>
      </w:tr>
      <w:tr>
        <w:tc>
          <w:tcPr>
            <w:tcW w:type="dxa" w:w="4320"/>
          </w:tcPr>
          <w:p>
            <w:r>
              <w:t>Kết luận khảo sát</w:t>
            </w:r>
          </w:p>
        </w:tc>
        <w:tc>
          <w:tcPr>
            <w:tcW w:type="dxa" w:w="4320"/>
          </w:tcPr>
          <w:p>
            <w:r>
              <w:t>Đủ cơ sở chuyển sang phân tích yêu cầu và thiết kế sơ bộ; các trường chưa xác nhận phải được đóng trước khi phê duyệt SRS/SDD.</w:t>
            </w:r>
          </w:p>
        </w:tc>
      </w:tr>
    </w:tbl>
    <w:p/>
    <w:p>
      <w:pPr>
        <w:pStyle w:val="Heading3"/>
      </w:pPr>
      <w:r>
        <w:t>4.4.18. FR-OPT-018 – Tự động cập nhật khi sửa KHB đã build</w:t>
      </w:r>
    </w:p>
    <w:tbl>
      <w:tblPr>
        <w:tblStyle w:val="TableGrid"/>
        <w:tblW w:type="auto" w:w="0"/>
        <w:tblLook w:firstColumn="1" w:firstRow="1" w:lastColumn="0" w:lastRow="0" w:noHBand="0" w:noVBand="1" w:val="04A0"/>
      </w:tblPr>
      <w:tblGrid>
        <w:gridCol w:w="4320"/>
        <w:gridCol w:w="4320"/>
      </w:tblGrid>
      <w:tr>
        <w:tc>
          <w:tcPr>
            <w:tcW w:type="dxa" w:w="4320"/>
          </w:tcPr>
          <w:p>
            <w:r>
              <w:rPr>
                <w:b/>
              </w:rPr>
              <w:t>Trường khảo sát</w:t>
            </w:r>
          </w:p>
        </w:tc>
        <w:tc>
          <w:tcPr>
            <w:tcW w:type="dxa" w:w="4320"/>
          </w:tcPr>
          <w:p>
            <w:r>
              <w:rPr>
                <w:b/>
              </w:rPr>
              <w:t>Kết quả ghi nhận</w:t>
            </w:r>
          </w:p>
        </w:tc>
      </w:tr>
      <w:tr>
        <w:tc>
          <w:tcPr>
            <w:tcW w:type="dxa" w:w="4320"/>
          </w:tcPr>
          <w:p>
            <w:r>
              <w:t>Mã và tên chức năng</w:t>
            </w:r>
          </w:p>
        </w:tc>
        <w:tc>
          <w:tcPr>
            <w:tcW w:type="dxa" w:w="4320"/>
          </w:tcPr>
          <w:p>
            <w:r>
              <w:t>FR-OPT-018 – Tự động cập nhật khi sửa KHB đã build</w:t>
            </w:r>
          </w:p>
        </w:tc>
      </w:tr>
      <w:tr>
        <w:tc>
          <w:tcPr>
            <w:tcW w:type="dxa" w:w="4320"/>
          </w:tcPr>
          <w:p>
            <w:r>
              <w:t>Mục tiêu/phạm vi</w:t>
            </w:r>
          </w:p>
        </w:tc>
        <w:tc>
          <w:tcPr>
            <w:tcW w:type="dxa" w:w="4320"/>
          </w:tcPr>
          <w:p>
            <w:r>
              <w:t>Khảo sát hiện trạng và nhu cầu nâng cấp đối với chức năng: Tự động cập nhật khi sửa KHB đã build. Khảo sát các thay đổi trên màn hình hiện hữu, package Oracle, batch nền, chỉ tiêu hiệu năng, tra cứu, cảnh báo, ngày nghiệp vụ, đồng bộ và đối soát Bravo.</w:t>
            </w:r>
          </w:p>
        </w:tc>
      </w:tr>
      <w:tr>
        <w:tc>
          <w:tcPr>
            <w:tcW w:type="dxa" w:w="4320"/>
          </w:tcPr>
          <w:p>
            <w:r>
              <w:t>Nguồn/màn hình/hệ thống</w:t>
            </w:r>
          </w:p>
        </w:tc>
        <w:tc>
          <w:tcPr>
            <w:tcW w:type="dxa" w:w="4320"/>
          </w:tcPr>
          <w:p>
            <w:r>
              <w:t>Màn hình ATFM_WEB, package Oracle và batch liên quan</w:t>
            </w:r>
          </w:p>
        </w:tc>
      </w:tr>
      <w:tr>
        <w:tc>
          <w:tcPr>
            <w:tcW w:type="dxa" w:w="4320"/>
          </w:tcPr>
          <w:p>
            <w:r>
              <w:t>Dữ liệu đầu vào</w:t>
            </w:r>
          </w:p>
        </w:tc>
        <w:tc>
          <w:tcPr>
            <w:tcW w:type="dxa" w:w="4320"/>
          </w:tcPr>
          <w:p>
            <w:r>
              <w:t>Trường tìm kiếm/chuyến bay, điện văn, phép bay, KHB, ngày nghiệp vụ và trạng thái xử lý</w:t>
            </w:r>
          </w:p>
        </w:tc>
      </w:tr>
      <w:tr>
        <w:tc>
          <w:tcPr>
            <w:tcW w:type="dxa" w:w="4320"/>
          </w:tcPr>
          <w:p>
            <w:r>
              <w:t>Quy tắc xử lý cần xác nhận</w:t>
            </w:r>
          </w:p>
        </w:tc>
        <w:tc>
          <w:tcPr>
            <w:tcW w:type="dxa" w:w="4320"/>
          </w:tcPr>
          <w:p>
            <w:r>
              <w:t>Sửa trong phạm vi quyền, optimistic concurrency, before/after audit và tính lại các liên kết/cảnh báo downstream</w:t>
            </w:r>
          </w:p>
        </w:tc>
      </w:tr>
      <w:tr>
        <w:tc>
          <w:tcPr>
            <w:tcW w:type="dxa" w:w="4320"/>
          </w:tcPr>
          <w:p>
            <w:r>
              <w:t>Đầu ra/tích hợp</w:t>
            </w:r>
          </w:p>
        </w:tc>
        <w:tc>
          <w:tcPr>
            <w:tcW w:type="dxa" w:w="4320"/>
          </w:tcPr>
          <w:p>
            <w:r>
              <w:t>Danh sách đã lọc/cập nhật, file export, cảnh báo hoặc kết quả đối soát; cần đo hiệu năng và lưu execution log</w:t>
            </w:r>
          </w:p>
        </w:tc>
      </w:tr>
      <w:tr>
        <w:tc>
          <w:tcPr>
            <w:tcW w:type="dxa" w:w="4320"/>
          </w:tcPr>
          <w:p>
            <w:r>
              <w:t>Phân quyền và lưu vết</w:t>
            </w:r>
          </w:p>
        </w:tc>
        <w:tc>
          <w:tcPr>
            <w:tcW w:type="dxa" w:w="4320"/>
          </w:tcPr>
          <w:p>
            <w:r>
              <w:t>Kiểm tra quyền menu/thao tác ở cả giao diện và máy chủ; ghi actor, timestamp, before/after, correlation/batch và lỗi nghiệp vụ.</w:t>
            </w:r>
          </w:p>
        </w:tc>
      </w:tr>
      <w:tr>
        <w:tc>
          <w:tcPr>
            <w:tcW w:type="dxa" w:w="4320"/>
          </w:tcPr>
          <w:p>
            <w:r>
              <w:t>Vấn đề/rủi ro khảo sát</w:t>
            </w:r>
          </w:p>
        </w:tc>
        <w:tc>
          <w:tcPr>
            <w:tcW w:type="dxa" w:w="4320"/>
          </w:tcPr>
          <w:p>
            <w:r>
              <w:t>Cần đối chiếu dữ liệu mẫu, tên trường/package, ngưỡng nghiệp vụ và quyền khai thác với đơn vị sử dụng trước khi khóa thiết kế.</w:t>
            </w:r>
          </w:p>
        </w:tc>
      </w:tr>
      <w:tr>
        <w:tc>
          <w:tcPr>
            <w:tcW w:type="dxa" w:w="4320"/>
          </w:tcPr>
          <w:p>
            <w:r>
              <w:t>Kiến nghị</w:t>
            </w:r>
          </w:p>
        </w:tc>
        <w:tc>
          <w:tcPr>
            <w:tcW w:type="dxa" w:w="4320"/>
          </w:tcPr>
          <w:p>
            <w:r>
              <w:t>Lập mapping/contract riêng, bổ sung test data biên, chốt tiêu chí chấp nhận và đưa các điểm chưa xác nhận vào danh sách yêu cầu làm rõ.</w:t>
            </w:r>
          </w:p>
        </w:tc>
      </w:tr>
      <w:tr>
        <w:tc>
          <w:tcPr>
            <w:tcW w:type="dxa" w:w="4320"/>
          </w:tcPr>
          <w:p>
            <w:r>
              <w:t>Bằng chứng cần lưu</w:t>
            </w:r>
          </w:p>
        </w:tc>
        <w:tc>
          <w:tcPr>
            <w:tcW w:type="dxa" w:w="4320"/>
          </w:tcPr>
          <w:p>
            <w:r>
              <w:t>Ảnh màn hình hoặc sơ đồ luồng; mẫu dữ liệu/log/package; biên bản phỏng vấn; mã bằng chứng: KS-III-018.</w:t>
            </w:r>
          </w:p>
        </w:tc>
      </w:tr>
      <w:tr>
        <w:tc>
          <w:tcPr>
            <w:tcW w:type="dxa" w:w="4320"/>
          </w:tcPr>
          <w:p>
            <w:r>
              <w:t>Kết luận khảo sát</w:t>
            </w:r>
          </w:p>
        </w:tc>
        <w:tc>
          <w:tcPr>
            <w:tcW w:type="dxa" w:w="4320"/>
          </w:tcPr>
          <w:p>
            <w:r>
              <w:t>Đủ cơ sở chuyển sang phân tích yêu cầu và thiết kế sơ bộ; các trường chưa xác nhận phải được đóng trước khi phê duyệt SRS/SDD.</w:t>
            </w:r>
          </w:p>
        </w:tc>
      </w:tr>
    </w:tbl>
    <w:p/>
    <w:p>
      <w:pPr>
        <w:pStyle w:val="Heading3"/>
      </w:pPr>
      <w:r>
        <w:t>4.4.19. FR-OPT-019 – Cảnh báo chuyến bay cấp sai ngày bay (Day) so với ngày bay thực tế</w:t>
      </w:r>
    </w:p>
    <w:tbl>
      <w:tblPr>
        <w:tblStyle w:val="TableGrid"/>
        <w:tblW w:type="auto" w:w="0"/>
        <w:tblLook w:firstColumn="1" w:firstRow="1" w:lastColumn="0" w:lastRow="0" w:noHBand="0" w:noVBand="1" w:val="04A0"/>
      </w:tblPr>
      <w:tblGrid>
        <w:gridCol w:w="4320"/>
        <w:gridCol w:w="4320"/>
      </w:tblGrid>
      <w:tr>
        <w:tc>
          <w:tcPr>
            <w:tcW w:type="dxa" w:w="4320"/>
          </w:tcPr>
          <w:p>
            <w:r>
              <w:rPr>
                <w:b/>
              </w:rPr>
              <w:t>Trường khảo sát</w:t>
            </w:r>
          </w:p>
        </w:tc>
        <w:tc>
          <w:tcPr>
            <w:tcW w:type="dxa" w:w="4320"/>
          </w:tcPr>
          <w:p>
            <w:r>
              <w:rPr>
                <w:b/>
              </w:rPr>
              <w:t>Kết quả ghi nhận</w:t>
            </w:r>
          </w:p>
        </w:tc>
      </w:tr>
      <w:tr>
        <w:tc>
          <w:tcPr>
            <w:tcW w:type="dxa" w:w="4320"/>
          </w:tcPr>
          <w:p>
            <w:r>
              <w:t>Mã và tên chức năng</w:t>
            </w:r>
          </w:p>
        </w:tc>
        <w:tc>
          <w:tcPr>
            <w:tcW w:type="dxa" w:w="4320"/>
          </w:tcPr>
          <w:p>
            <w:r>
              <w:t>FR-OPT-019 – Cảnh báo chuyến bay cấp sai ngày bay (Day) so với ngày bay thực tế</w:t>
            </w:r>
          </w:p>
        </w:tc>
      </w:tr>
      <w:tr>
        <w:tc>
          <w:tcPr>
            <w:tcW w:type="dxa" w:w="4320"/>
          </w:tcPr>
          <w:p>
            <w:r>
              <w:t>Mục tiêu/phạm vi</w:t>
            </w:r>
          </w:p>
        </w:tc>
        <w:tc>
          <w:tcPr>
            <w:tcW w:type="dxa" w:w="4320"/>
          </w:tcPr>
          <w:p>
            <w:r>
              <w:t>Khảo sát hiện trạng và nhu cầu nâng cấp đối với chức năng: Cảnh báo chuyến bay cấp sai ngày bay (Day) so với ngày bay thực tế. Khảo sát các thay đổi trên màn hình hiện hữu, package Oracle, batch nền, chỉ tiêu hiệu năng, tra cứu, cảnh báo, ngày nghiệp vụ, đồng bộ và đối soát Bravo.</w:t>
            </w:r>
          </w:p>
        </w:tc>
      </w:tr>
      <w:tr>
        <w:tc>
          <w:tcPr>
            <w:tcW w:type="dxa" w:w="4320"/>
          </w:tcPr>
          <w:p>
            <w:r>
              <w:t>Nguồn/màn hình/hệ thống</w:t>
            </w:r>
          </w:p>
        </w:tc>
        <w:tc>
          <w:tcPr>
            <w:tcW w:type="dxa" w:w="4320"/>
          </w:tcPr>
          <w:p>
            <w:r>
              <w:t>Màn hình ATFM_WEB, package Oracle và batch liên quan</w:t>
            </w:r>
          </w:p>
        </w:tc>
      </w:tr>
      <w:tr>
        <w:tc>
          <w:tcPr>
            <w:tcW w:type="dxa" w:w="4320"/>
          </w:tcPr>
          <w:p>
            <w:r>
              <w:t>Dữ liệu đầu vào</w:t>
            </w:r>
          </w:p>
        </w:tc>
        <w:tc>
          <w:tcPr>
            <w:tcW w:type="dxa" w:w="4320"/>
          </w:tcPr>
          <w:p>
            <w:r>
              <w:t>Trường tìm kiếm/chuyến bay, điện văn, phép bay, KHB, ngày nghiệp vụ và trạng thái xử lý</w:t>
            </w:r>
          </w:p>
        </w:tc>
      </w:tr>
      <w:tr>
        <w:tc>
          <w:tcPr>
            <w:tcW w:type="dxa" w:w="4320"/>
          </w:tcPr>
          <w:p>
            <w:r>
              <w:t>Quy tắc xử lý cần xác nhận</w:t>
            </w:r>
          </w:p>
        </w:tc>
        <w:tc>
          <w:tcPr>
            <w:tcW w:type="dxa" w:w="4320"/>
          </w:tcPr>
          <w:p>
            <w:r>
              <w:t>Chuẩn hóa BusinessDate/timezone, đối chiếu phép bay–KHB–điện văn và phát cảnh báo đúng severity, không kết luận khi thiếu nguồn</w:t>
            </w:r>
          </w:p>
        </w:tc>
      </w:tr>
      <w:tr>
        <w:tc>
          <w:tcPr>
            <w:tcW w:type="dxa" w:w="4320"/>
          </w:tcPr>
          <w:p>
            <w:r>
              <w:t>Đầu ra/tích hợp</w:t>
            </w:r>
          </w:p>
        </w:tc>
        <w:tc>
          <w:tcPr>
            <w:tcW w:type="dxa" w:w="4320"/>
          </w:tcPr>
          <w:p>
            <w:r>
              <w:t>Danh sách đã lọc/cập nhật, file export, cảnh báo hoặc kết quả đối soát; cần đo hiệu năng và lưu execution log</w:t>
            </w:r>
          </w:p>
        </w:tc>
      </w:tr>
      <w:tr>
        <w:tc>
          <w:tcPr>
            <w:tcW w:type="dxa" w:w="4320"/>
          </w:tcPr>
          <w:p>
            <w:r>
              <w:t>Phân quyền và lưu vết</w:t>
            </w:r>
          </w:p>
        </w:tc>
        <w:tc>
          <w:tcPr>
            <w:tcW w:type="dxa" w:w="4320"/>
          </w:tcPr>
          <w:p>
            <w:r>
              <w:t>Kiểm tra quyền menu/thao tác ở cả giao diện và máy chủ; ghi actor, timestamp, before/after, correlation/batch và lỗi nghiệp vụ.</w:t>
            </w:r>
          </w:p>
        </w:tc>
      </w:tr>
      <w:tr>
        <w:tc>
          <w:tcPr>
            <w:tcW w:type="dxa" w:w="4320"/>
          </w:tcPr>
          <w:p>
            <w:r>
              <w:t>Vấn đề/rủi ro khảo sát</w:t>
            </w:r>
          </w:p>
        </w:tc>
        <w:tc>
          <w:tcPr>
            <w:tcW w:type="dxa" w:w="4320"/>
          </w:tcPr>
          <w:p>
            <w:r>
              <w:t>Cần đối chiếu dữ liệu mẫu, tên trường/package, ngưỡng nghiệp vụ và quyền khai thác với đơn vị sử dụng trước khi khóa thiết kế.</w:t>
            </w:r>
          </w:p>
        </w:tc>
      </w:tr>
      <w:tr>
        <w:tc>
          <w:tcPr>
            <w:tcW w:type="dxa" w:w="4320"/>
          </w:tcPr>
          <w:p>
            <w:r>
              <w:t>Kiến nghị</w:t>
            </w:r>
          </w:p>
        </w:tc>
        <w:tc>
          <w:tcPr>
            <w:tcW w:type="dxa" w:w="4320"/>
          </w:tcPr>
          <w:p>
            <w:r>
              <w:t>Lập mapping/contract riêng, bổ sung test data biên, chốt tiêu chí chấp nhận và đưa các điểm chưa xác nhận vào danh sách yêu cầu làm rõ.</w:t>
            </w:r>
          </w:p>
        </w:tc>
      </w:tr>
      <w:tr>
        <w:tc>
          <w:tcPr>
            <w:tcW w:type="dxa" w:w="4320"/>
          </w:tcPr>
          <w:p>
            <w:r>
              <w:t>Bằng chứng cần lưu</w:t>
            </w:r>
          </w:p>
        </w:tc>
        <w:tc>
          <w:tcPr>
            <w:tcW w:type="dxa" w:w="4320"/>
          </w:tcPr>
          <w:p>
            <w:r>
              <w:t>Ảnh màn hình hoặc sơ đồ luồng; mẫu dữ liệu/log/package; biên bản phỏng vấn; mã bằng chứng: KS-III-019.</w:t>
            </w:r>
          </w:p>
        </w:tc>
      </w:tr>
      <w:tr>
        <w:tc>
          <w:tcPr>
            <w:tcW w:type="dxa" w:w="4320"/>
          </w:tcPr>
          <w:p>
            <w:r>
              <w:t>Kết luận khảo sát</w:t>
            </w:r>
          </w:p>
        </w:tc>
        <w:tc>
          <w:tcPr>
            <w:tcW w:type="dxa" w:w="4320"/>
          </w:tcPr>
          <w:p>
            <w:r>
              <w:t>Đủ cơ sở chuyển sang phân tích yêu cầu và thiết kế sơ bộ; các trường chưa xác nhận phải được đóng trước khi phê duyệt SRS/SDD.</w:t>
            </w:r>
          </w:p>
        </w:tc>
      </w:tr>
    </w:tbl>
    <w:p/>
    <w:p>
      <w:pPr>
        <w:pStyle w:val="Heading3"/>
      </w:pPr>
      <w:r>
        <w:t>4.4.20. FR-OPT-020 – Bổ sung trường ‘Mục đích chuyến bay’ trong KHB ngày</w:t>
      </w:r>
    </w:p>
    <w:tbl>
      <w:tblPr>
        <w:tblStyle w:val="TableGrid"/>
        <w:tblW w:type="auto" w:w="0"/>
        <w:tblLook w:firstColumn="1" w:firstRow="1" w:lastColumn="0" w:lastRow="0" w:noHBand="0" w:noVBand="1" w:val="04A0"/>
      </w:tblPr>
      <w:tblGrid>
        <w:gridCol w:w="4320"/>
        <w:gridCol w:w="4320"/>
      </w:tblGrid>
      <w:tr>
        <w:tc>
          <w:tcPr>
            <w:tcW w:type="dxa" w:w="4320"/>
          </w:tcPr>
          <w:p>
            <w:r>
              <w:rPr>
                <w:b/>
              </w:rPr>
              <w:t>Trường khảo sát</w:t>
            </w:r>
          </w:p>
        </w:tc>
        <w:tc>
          <w:tcPr>
            <w:tcW w:type="dxa" w:w="4320"/>
          </w:tcPr>
          <w:p>
            <w:r>
              <w:rPr>
                <w:b/>
              </w:rPr>
              <w:t>Kết quả ghi nhận</w:t>
            </w:r>
          </w:p>
        </w:tc>
      </w:tr>
      <w:tr>
        <w:tc>
          <w:tcPr>
            <w:tcW w:type="dxa" w:w="4320"/>
          </w:tcPr>
          <w:p>
            <w:r>
              <w:t>Mã và tên chức năng</w:t>
            </w:r>
          </w:p>
        </w:tc>
        <w:tc>
          <w:tcPr>
            <w:tcW w:type="dxa" w:w="4320"/>
          </w:tcPr>
          <w:p>
            <w:r>
              <w:t>FR-OPT-020 – Bổ sung trường ‘Mục đích chuyến bay’ trong KHB ngày</w:t>
            </w:r>
          </w:p>
        </w:tc>
      </w:tr>
      <w:tr>
        <w:tc>
          <w:tcPr>
            <w:tcW w:type="dxa" w:w="4320"/>
          </w:tcPr>
          <w:p>
            <w:r>
              <w:t>Mục tiêu/phạm vi</w:t>
            </w:r>
          </w:p>
        </w:tc>
        <w:tc>
          <w:tcPr>
            <w:tcW w:type="dxa" w:w="4320"/>
          </w:tcPr>
          <w:p>
            <w:r>
              <w:t>Khảo sát hiện trạng và nhu cầu nâng cấp đối với chức năng: Bổ sung trường ‘Mục đích chuyến bay’ trong KHB ngày. Khảo sát các thay đổi trên màn hình hiện hữu, package Oracle, batch nền, chỉ tiêu hiệu năng, tra cứu, cảnh báo, ngày nghiệp vụ, đồng bộ và đối soát Bravo.</w:t>
            </w:r>
          </w:p>
        </w:tc>
      </w:tr>
      <w:tr>
        <w:tc>
          <w:tcPr>
            <w:tcW w:type="dxa" w:w="4320"/>
          </w:tcPr>
          <w:p>
            <w:r>
              <w:t>Nguồn/màn hình/hệ thống</w:t>
            </w:r>
          </w:p>
        </w:tc>
        <w:tc>
          <w:tcPr>
            <w:tcW w:type="dxa" w:w="4320"/>
          </w:tcPr>
          <w:p>
            <w:r>
              <w:t>Màn hình ATFM_WEB, package Oracle và batch liên quan</w:t>
            </w:r>
          </w:p>
        </w:tc>
      </w:tr>
      <w:tr>
        <w:tc>
          <w:tcPr>
            <w:tcW w:type="dxa" w:w="4320"/>
          </w:tcPr>
          <w:p>
            <w:r>
              <w:t>Dữ liệu đầu vào</w:t>
            </w:r>
          </w:p>
        </w:tc>
        <w:tc>
          <w:tcPr>
            <w:tcW w:type="dxa" w:w="4320"/>
          </w:tcPr>
          <w:p>
            <w:r>
              <w:t>Trường tìm kiếm/chuyến bay, điện văn, phép bay, KHB, ngày nghiệp vụ và trạng thái xử lý</w:t>
            </w:r>
          </w:p>
        </w:tc>
      </w:tr>
      <w:tr>
        <w:tc>
          <w:tcPr>
            <w:tcW w:type="dxa" w:w="4320"/>
          </w:tcPr>
          <w:p>
            <w:r>
              <w:t>Quy tắc xử lý cần xác nhận</w:t>
            </w:r>
          </w:p>
        </w:tc>
        <w:tc>
          <w:tcPr>
            <w:tcW w:type="dxa" w:w="4320"/>
          </w:tcPr>
          <w:p>
            <w:r>
              <w:t>Kiểm tra dữ liệu đầu vào, quyền, version, ngày/giờ, idempotency; ghi audit và cảnh báo khi có ngoại lệ</w:t>
            </w:r>
          </w:p>
        </w:tc>
      </w:tr>
      <w:tr>
        <w:tc>
          <w:tcPr>
            <w:tcW w:type="dxa" w:w="4320"/>
          </w:tcPr>
          <w:p>
            <w:r>
              <w:t>Đầu ra/tích hợp</w:t>
            </w:r>
          </w:p>
        </w:tc>
        <w:tc>
          <w:tcPr>
            <w:tcW w:type="dxa" w:w="4320"/>
          </w:tcPr>
          <w:p>
            <w:r>
              <w:t>Danh sách đã lọc/cập nhật, file export, cảnh báo hoặc kết quả đối soát; cần đo hiệu năng và lưu execution log</w:t>
            </w:r>
          </w:p>
        </w:tc>
      </w:tr>
      <w:tr>
        <w:tc>
          <w:tcPr>
            <w:tcW w:type="dxa" w:w="4320"/>
          </w:tcPr>
          <w:p>
            <w:r>
              <w:t>Phân quyền và lưu vết</w:t>
            </w:r>
          </w:p>
        </w:tc>
        <w:tc>
          <w:tcPr>
            <w:tcW w:type="dxa" w:w="4320"/>
          </w:tcPr>
          <w:p>
            <w:r>
              <w:t>Kiểm tra quyền menu/thao tác ở cả giao diện và máy chủ; ghi actor, timestamp, before/after, correlation/batch và lỗi nghiệp vụ.</w:t>
            </w:r>
          </w:p>
        </w:tc>
      </w:tr>
      <w:tr>
        <w:tc>
          <w:tcPr>
            <w:tcW w:type="dxa" w:w="4320"/>
          </w:tcPr>
          <w:p>
            <w:r>
              <w:t>Vấn đề/rủi ro khảo sát</w:t>
            </w:r>
          </w:p>
        </w:tc>
        <w:tc>
          <w:tcPr>
            <w:tcW w:type="dxa" w:w="4320"/>
          </w:tcPr>
          <w:p>
            <w:r>
              <w:t>Cần đối chiếu dữ liệu mẫu, tên trường/package, ngưỡng nghiệp vụ và quyền khai thác với đơn vị sử dụng trước khi khóa thiết kế.</w:t>
            </w:r>
          </w:p>
        </w:tc>
      </w:tr>
      <w:tr>
        <w:tc>
          <w:tcPr>
            <w:tcW w:type="dxa" w:w="4320"/>
          </w:tcPr>
          <w:p>
            <w:r>
              <w:t>Kiến nghị</w:t>
            </w:r>
          </w:p>
        </w:tc>
        <w:tc>
          <w:tcPr>
            <w:tcW w:type="dxa" w:w="4320"/>
          </w:tcPr>
          <w:p>
            <w:r>
              <w:t>Lập mapping/contract riêng, bổ sung test data biên, chốt tiêu chí chấp nhận và đưa các điểm chưa xác nhận vào danh sách yêu cầu làm rõ.</w:t>
            </w:r>
          </w:p>
        </w:tc>
      </w:tr>
      <w:tr>
        <w:tc>
          <w:tcPr>
            <w:tcW w:type="dxa" w:w="4320"/>
          </w:tcPr>
          <w:p>
            <w:r>
              <w:t>Bằng chứng cần lưu</w:t>
            </w:r>
          </w:p>
        </w:tc>
        <w:tc>
          <w:tcPr>
            <w:tcW w:type="dxa" w:w="4320"/>
          </w:tcPr>
          <w:p>
            <w:r>
              <w:t>Ảnh màn hình hoặc sơ đồ luồng; mẫu dữ liệu/log/package; biên bản phỏng vấn; mã bằng chứng: KS-III-020.</w:t>
            </w:r>
          </w:p>
        </w:tc>
      </w:tr>
      <w:tr>
        <w:tc>
          <w:tcPr>
            <w:tcW w:type="dxa" w:w="4320"/>
          </w:tcPr>
          <w:p>
            <w:r>
              <w:t>Kết luận khảo sát</w:t>
            </w:r>
          </w:p>
        </w:tc>
        <w:tc>
          <w:tcPr>
            <w:tcW w:type="dxa" w:w="4320"/>
          </w:tcPr>
          <w:p>
            <w:r>
              <w:t>Đủ cơ sở chuyển sang phân tích yêu cầu và thiết kế sơ bộ; các trường chưa xác nhận phải được đóng trước khi phê duyệt SRS/SDD.</w:t>
            </w:r>
          </w:p>
        </w:tc>
      </w:tr>
    </w:tbl>
    <w:p/>
    <w:p>
      <w:pPr>
        <w:pStyle w:val="Heading3"/>
      </w:pPr>
      <w:r>
        <w:t>4.4.21. FR-OPT-021 – Logic cảnh báo ‘đỏ’ chính xác cho chuyến bay hết hiệu lực</w:t>
      </w:r>
    </w:p>
    <w:tbl>
      <w:tblPr>
        <w:tblStyle w:val="TableGrid"/>
        <w:tblW w:type="auto" w:w="0"/>
        <w:tblLook w:firstColumn="1" w:firstRow="1" w:lastColumn="0" w:lastRow="0" w:noHBand="0" w:noVBand="1" w:val="04A0"/>
      </w:tblPr>
      <w:tblGrid>
        <w:gridCol w:w="4320"/>
        <w:gridCol w:w="4320"/>
      </w:tblGrid>
      <w:tr>
        <w:tc>
          <w:tcPr>
            <w:tcW w:type="dxa" w:w="4320"/>
          </w:tcPr>
          <w:p>
            <w:r>
              <w:rPr>
                <w:b/>
              </w:rPr>
              <w:t>Trường khảo sát</w:t>
            </w:r>
          </w:p>
        </w:tc>
        <w:tc>
          <w:tcPr>
            <w:tcW w:type="dxa" w:w="4320"/>
          </w:tcPr>
          <w:p>
            <w:r>
              <w:rPr>
                <w:b/>
              </w:rPr>
              <w:t>Kết quả ghi nhận</w:t>
            </w:r>
          </w:p>
        </w:tc>
      </w:tr>
      <w:tr>
        <w:tc>
          <w:tcPr>
            <w:tcW w:type="dxa" w:w="4320"/>
          </w:tcPr>
          <w:p>
            <w:r>
              <w:t>Mã và tên chức năng</w:t>
            </w:r>
          </w:p>
        </w:tc>
        <w:tc>
          <w:tcPr>
            <w:tcW w:type="dxa" w:w="4320"/>
          </w:tcPr>
          <w:p>
            <w:r>
              <w:t>FR-OPT-021 – Logic cảnh báo ‘đỏ’ chính xác cho chuyến bay hết hiệu lực</w:t>
            </w:r>
          </w:p>
        </w:tc>
      </w:tr>
      <w:tr>
        <w:tc>
          <w:tcPr>
            <w:tcW w:type="dxa" w:w="4320"/>
          </w:tcPr>
          <w:p>
            <w:r>
              <w:t>Mục tiêu/phạm vi</w:t>
            </w:r>
          </w:p>
        </w:tc>
        <w:tc>
          <w:tcPr>
            <w:tcW w:type="dxa" w:w="4320"/>
          </w:tcPr>
          <w:p>
            <w:r>
              <w:t>Khảo sát hiện trạng và nhu cầu nâng cấp đối với chức năng: Logic cảnh báo ‘đỏ’ chính xác cho chuyến bay hết hiệu lực. Khảo sát các thay đổi trên màn hình hiện hữu, package Oracle, batch nền, chỉ tiêu hiệu năng, tra cứu, cảnh báo, ngày nghiệp vụ, đồng bộ và đối soát Bravo.</w:t>
            </w:r>
          </w:p>
        </w:tc>
      </w:tr>
      <w:tr>
        <w:tc>
          <w:tcPr>
            <w:tcW w:type="dxa" w:w="4320"/>
          </w:tcPr>
          <w:p>
            <w:r>
              <w:t>Nguồn/màn hình/hệ thống</w:t>
            </w:r>
          </w:p>
        </w:tc>
        <w:tc>
          <w:tcPr>
            <w:tcW w:type="dxa" w:w="4320"/>
          </w:tcPr>
          <w:p>
            <w:r>
              <w:t>Màn hình ATFM_WEB, package Oracle và batch liên quan</w:t>
            </w:r>
          </w:p>
        </w:tc>
      </w:tr>
      <w:tr>
        <w:tc>
          <w:tcPr>
            <w:tcW w:type="dxa" w:w="4320"/>
          </w:tcPr>
          <w:p>
            <w:r>
              <w:t>Dữ liệu đầu vào</w:t>
            </w:r>
          </w:p>
        </w:tc>
        <w:tc>
          <w:tcPr>
            <w:tcW w:type="dxa" w:w="4320"/>
          </w:tcPr>
          <w:p>
            <w:r>
              <w:t>Trường tìm kiếm/chuyến bay, điện văn, phép bay, KHB, ngày nghiệp vụ và trạng thái xử lý</w:t>
            </w:r>
          </w:p>
        </w:tc>
      </w:tr>
      <w:tr>
        <w:tc>
          <w:tcPr>
            <w:tcW w:type="dxa" w:w="4320"/>
          </w:tcPr>
          <w:p>
            <w:r>
              <w:t>Quy tắc xử lý cần xác nhận</w:t>
            </w:r>
          </w:p>
        </w:tc>
        <w:tc>
          <w:tcPr>
            <w:tcW w:type="dxa" w:w="4320"/>
          </w:tcPr>
          <w:p>
            <w:r>
              <w:t>Chuẩn hóa BusinessDate/timezone, đối chiếu phép bay–KHB–điện văn và phát cảnh báo đúng severity, không kết luận khi thiếu nguồn</w:t>
            </w:r>
          </w:p>
        </w:tc>
      </w:tr>
      <w:tr>
        <w:tc>
          <w:tcPr>
            <w:tcW w:type="dxa" w:w="4320"/>
          </w:tcPr>
          <w:p>
            <w:r>
              <w:t>Đầu ra/tích hợp</w:t>
            </w:r>
          </w:p>
        </w:tc>
        <w:tc>
          <w:tcPr>
            <w:tcW w:type="dxa" w:w="4320"/>
          </w:tcPr>
          <w:p>
            <w:r>
              <w:t>Danh sách đã lọc/cập nhật, file export, cảnh báo hoặc kết quả đối soát; cần đo hiệu năng và lưu execution log</w:t>
            </w:r>
          </w:p>
        </w:tc>
      </w:tr>
      <w:tr>
        <w:tc>
          <w:tcPr>
            <w:tcW w:type="dxa" w:w="4320"/>
          </w:tcPr>
          <w:p>
            <w:r>
              <w:t>Phân quyền và lưu vết</w:t>
            </w:r>
          </w:p>
        </w:tc>
        <w:tc>
          <w:tcPr>
            <w:tcW w:type="dxa" w:w="4320"/>
          </w:tcPr>
          <w:p>
            <w:r>
              <w:t>Kiểm tra quyền menu/thao tác ở cả giao diện và máy chủ; ghi actor, timestamp, before/after, correlation/batch và lỗi nghiệp vụ.</w:t>
            </w:r>
          </w:p>
        </w:tc>
      </w:tr>
      <w:tr>
        <w:tc>
          <w:tcPr>
            <w:tcW w:type="dxa" w:w="4320"/>
          </w:tcPr>
          <w:p>
            <w:r>
              <w:t>Vấn đề/rủi ro khảo sát</w:t>
            </w:r>
          </w:p>
        </w:tc>
        <w:tc>
          <w:tcPr>
            <w:tcW w:type="dxa" w:w="4320"/>
          </w:tcPr>
          <w:p>
            <w:r>
              <w:t>Cần đối chiếu dữ liệu mẫu, tên trường/package, ngưỡng nghiệp vụ và quyền khai thác với đơn vị sử dụng trước khi khóa thiết kế.</w:t>
            </w:r>
          </w:p>
        </w:tc>
      </w:tr>
      <w:tr>
        <w:tc>
          <w:tcPr>
            <w:tcW w:type="dxa" w:w="4320"/>
          </w:tcPr>
          <w:p>
            <w:r>
              <w:t>Kiến nghị</w:t>
            </w:r>
          </w:p>
        </w:tc>
        <w:tc>
          <w:tcPr>
            <w:tcW w:type="dxa" w:w="4320"/>
          </w:tcPr>
          <w:p>
            <w:r>
              <w:t>Lập mapping/contract riêng, bổ sung test data biên, chốt tiêu chí chấp nhận và đưa các điểm chưa xác nhận vào danh sách yêu cầu làm rõ.</w:t>
            </w:r>
          </w:p>
        </w:tc>
      </w:tr>
      <w:tr>
        <w:tc>
          <w:tcPr>
            <w:tcW w:type="dxa" w:w="4320"/>
          </w:tcPr>
          <w:p>
            <w:r>
              <w:t>Bằng chứng cần lưu</w:t>
            </w:r>
          </w:p>
        </w:tc>
        <w:tc>
          <w:tcPr>
            <w:tcW w:type="dxa" w:w="4320"/>
          </w:tcPr>
          <w:p>
            <w:r>
              <w:t>Ảnh màn hình hoặc sơ đồ luồng; mẫu dữ liệu/log/package; biên bản phỏng vấn; mã bằng chứng: KS-III-021.</w:t>
            </w:r>
          </w:p>
        </w:tc>
      </w:tr>
      <w:tr>
        <w:tc>
          <w:tcPr>
            <w:tcW w:type="dxa" w:w="4320"/>
          </w:tcPr>
          <w:p>
            <w:r>
              <w:t>Kết luận khảo sát</w:t>
            </w:r>
          </w:p>
        </w:tc>
        <w:tc>
          <w:tcPr>
            <w:tcW w:type="dxa" w:w="4320"/>
          </w:tcPr>
          <w:p>
            <w:r>
              <w:t>Đủ cơ sở chuyển sang phân tích yêu cầu và thiết kế sơ bộ; các trường chưa xác nhận phải được đóng trước khi phê duyệt SRS/SDD.</w:t>
            </w:r>
          </w:p>
        </w:tc>
      </w:tr>
    </w:tbl>
    <w:p/>
    <w:p>
      <w:pPr>
        <w:pStyle w:val="Heading3"/>
      </w:pPr>
      <w:r>
        <w:t>4.4.22. FR-OPT-022 – Tự động cập nhật đường bay theo đoạn từ FPL thực tế</w:t>
      </w:r>
    </w:p>
    <w:tbl>
      <w:tblPr>
        <w:tblStyle w:val="TableGrid"/>
        <w:tblW w:type="auto" w:w="0"/>
        <w:tblLook w:firstColumn="1" w:firstRow="1" w:lastColumn="0" w:lastRow="0" w:noHBand="0" w:noVBand="1" w:val="04A0"/>
      </w:tblPr>
      <w:tblGrid>
        <w:gridCol w:w="4320"/>
        <w:gridCol w:w="4320"/>
      </w:tblGrid>
      <w:tr>
        <w:tc>
          <w:tcPr>
            <w:tcW w:type="dxa" w:w="4320"/>
          </w:tcPr>
          <w:p>
            <w:r>
              <w:rPr>
                <w:b/>
              </w:rPr>
              <w:t>Trường khảo sát</w:t>
            </w:r>
          </w:p>
        </w:tc>
        <w:tc>
          <w:tcPr>
            <w:tcW w:type="dxa" w:w="4320"/>
          </w:tcPr>
          <w:p>
            <w:r>
              <w:rPr>
                <w:b/>
              </w:rPr>
              <w:t>Kết quả ghi nhận</w:t>
            </w:r>
          </w:p>
        </w:tc>
      </w:tr>
      <w:tr>
        <w:tc>
          <w:tcPr>
            <w:tcW w:type="dxa" w:w="4320"/>
          </w:tcPr>
          <w:p>
            <w:r>
              <w:t>Mã và tên chức năng</w:t>
            </w:r>
          </w:p>
        </w:tc>
        <w:tc>
          <w:tcPr>
            <w:tcW w:type="dxa" w:w="4320"/>
          </w:tcPr>
          <w:p>
            <w:r>
              <w:t>FR-OPT-022 – Tự động cập nhật đường bay theo đoạn từ FPL thực tế</w:t>
            </w:r>
          </w:p>
        </w:tc>
      </w:tr>
      <w:tr>
        <w:tc>
          <w:tcPr>
            <w:tcW w:type="dxa" w:w="4320"/>
          </w:tcPr>
          <w:p>
            <w:r>
              <w:t>Mục tiêu/phạm vi</w:t>
            </w:r>
          </w:p>
        </w:tc>
        <w:tc>
          <w:tcPr>
            <w:tcW w:type="dxa" w:w="4320"/>
          </w:tcPr>
          <w:p>
            <w:r>
              <w:t>Khảo sát hiện trạng và nhu cầu nâng cấp đối với chức năng: Tự động cập nhật đường bay theo đoạn từ FPL thực tế. Khảo sát các thay đổi trên màn hình hiện hữu, package Oracle, batch nền, chỉ tiêu hiệu năng, tra cứu, cảnh báo, ngày nghiệp vụ, đồng bộ và đối soát Bravo.</w:t>
            </w:r>
          </w:p>
        </w:tc>
      </w:tr>
      <w:tr>
        <w:tc>
          <w:tcPr>
            <w:tcW w:type="dxa" w:w="4320"/>
          </w:tcPr>
          <w:p>
            <w:r>
              <w:t>Nguồn/màn hình/hệ thống</w:t>
            </w:r>
          </w:p>
        </w:tc>
        <w:tc>
          <w:tcPr>
            <w:tcW w:type="dxa" w:w="4320"/>
          </w:tcPr>
          <w:p>
            <w:r>
              <w:t>Màn hình ATFM_WEB, package Oracle và batch liên quan</w:t>
            </w:r>
          </w:p>
        </w:tc>
      </w:tr>
      <w:tr>
        <w:tc>
          <w:tcPr>
            <w:tcW w:type="dxa" w:w="4320"/>
          </w:tcPr>
          <w:p>
            <w:r>
              <w:t>Dữ liệu đầu vào</w:t>
            </w:r>
          </w:p>
        </w:tc>
        <w:tc>
          <w:tcPr>
            <w:tcW w:type="dxa" w:w="4320"/>
          </w:tcPr>
          <w:p>
            <w:r>
              <w:t>Trường tìm kiếm/chuyến bay, điện văn, phép bay, KHB, ngày nghiệp vụ và trạng thái xử lý</w:t>
            </w:r>
          </w:p>
        </w:tc>
      </w:tr>
      <w:tr>
        <w:tc>
          <w:tcPr>
            <w:tcW w:type="dxa" w:w="4320"/>
          </w:tcPr>
          <w:p>
            <w:r>
              <w:t>Quy tắc xử lý cần xác nhận</w:t>
            </w:r>
          </w:p>
        </w:tc>
        <w:tc>
          <w:tcPr>
            <w:tcW w:type="dxa" w:w="4320"/>
          </w:tcPr>
          <w:p>
            <w:r>
              <w:t>Kiểm tra dữ liệu đầu vào, quyền, version, ngày/giờ, idempotency; ghi audit và cảnh báo khi có ngoại lệ</w:t>
            </w:r>
          </w:p>
        </w:tc>
      </w:tr>
      <w:tr>
        <w:tc>
          <w:tcPr>
            <w:tcW w:type="dxa" w:w="4320"/>
          </w:tcPr>
          <w:p>
            <w:r>
              <w:t>Đầu ra/tích hợp</w:t>
            </w:r>
          </w:p>
        </w:tc>
        <w:tc>
          <w:tcPr>
            <w:tcW w:type="dxa" w:w="4320"/>
          </w:tcPr>
          <w:p>
            <w:r>
              <w:t>Danh sách đã lọc/cập nhật, file export, cảnh báo hoặc kết quả đối soát; cần đo hiệu năng và lưu execution log</w:t>
            </w:r>
          </w:p>
        </w:tc>
      </w:tr>
      <w:tr>
        <w:tc>
          <w:tcPr>
            <w:tcW w:type="dxa" w:w="4320"/>
          </w:tcPr>
          <w:p>
            <w:r>
              <w:t>Phân quyền và lưu vết</w:t>
            </w:r>
          </w:p>
        </w:tc>
        <w:tc>
          <w:tcPr>
            <w:tcW w:type="dxa" w:w="4320"/>
          </w:tcPr>
          <w:p>
            <w:r>
              <w:t>Kiểm tra quyền menu/thao tác ở cả giao diện và máy chủ; ghi actor, timestamp, before/after, correlation/batch và lỗi nghiệp vụ.</w:t>
            </w:r>
          </w:p>
        </w:tc>
      </w:tr>
      <w:tr>
        <w:tc>
          <w:tcPr>
            <w:tcW w:type="dxa" w:w="4320"/>
          </w:tcPr>
          <w:p>
            <w:r>
              <w:t>Vấn đề/rủi ro khảo sát</w:t>
            </w:r>
          </w:p>
        </w:tc>
        <w:tc>
          <w:tcPr>
            <w:tcW w:type="dxa" w:w="4320"/>
          </w:tcPr>
          <w:p>
            <w:r>
              <w:t>Cần đối chiếu dữ liệu mẫu, tên trường/package, ngưỡng nghiệp vụ và quyền khai thác với đơn vị sử dụng trước khi khóa thiết kế.</w:t>
            </w:r>
          </w:p>
        </w:tc>
      </w:tr>
      <w:tr>
        <w:tc>
          <w:tcPr>
            <w:tcW w:type="dxa" w:w="4320"/>
          </w:tcPr>
          <w:p>
            <w:r>
              <w:t>Kiến nghị</w:t>
            </w:r>
          </w:p>
        </w:tc>
        <w:tc>
          <w:tcPr>
            <w:tcW w:type="dxa" w:w="4320"/>
          </w:tcPr>
          <w:p>
            <w:r>
              <w:t>Lập mapping/contract riêng, bổ sung test data biên, chốt tiêu chí chấp nhận và đưa các điểm chưa xác nhận vào danh sách yêu cầu làm rõ.</w:t>
            </w:r>
          </w:p>
        </w:tc>
      </w:tr>
      <w:tr>
        <w:tc>
          <w:tcPr>
            <w:tcW w:type="dxa" w:w="4320"/>
          </w:tcPr>
          <w:p>
            <w:r>
              <w:t>Bằng chứng cần lưu</w:t>
            </w:r>
          </w:p>
        </w:tc>
        <w:tc>
          <w:tcPr>
            <w:tcW w:type="dxa" w:w="4320"/>
          </w:tcPr>
          <w:p>
            <w:r>
              <w:t>Ảnh màn hình hoặc sơ đồ luồng; mẫu dữ liệu/log/package; biên bản phỏng vấn; mã bằng chứng: KS-III-022.</w:t>
            </w:r>
          </w:p>
        </w:tc>
      </w:tr>
      <w:tr>
        <w:tc>
          <w:tcPr>
            <w:tcW w:type="dxa" w:w="4320"/>
          </w:tcPr>
          <w:p>
            <w:r>
              <w:t>Kết luận khảo sát</w:t>
            </w:r>
          </w:p>
        </w:tc>
        <w:tc>
          <w:tcPr>
            <w:tcW w:type="dxa" w:w="4320"/>
          </w:tcPr>
          <w:p>
            <w:r>
              <w:t>Đủ cơ sở chuyển sang phân tích yêu cầu và thiết kế sơ bộ; các trường chưa xác nhận phải được đóng trước khi phê duyệt SRS/SDD.</w:t>
            </w:r>
          </w:p>
        </w:tc>
      </w:tr>
    </w:tbl>
    <w:p/>
    <w:p>
      <w:pPr>
        <w:pStyle w:val="Heading3"/>
      </w:pPr>
      <w:r>
        <w:t>4.4.23. FR-OPT-023 – Tự động nhận diện và chuyển ngày cho chuyến bay quốc tế hạ cánh hôm sau</w:t>
      </w:r>
    </w:p>
    <w:tbl>
      <w:tblPr>
        <w:tblStyle w:val="TableGrid"/>
        <w:tblW w:type="auto" w:w="0"/>
        <w:tblLook w:firstColumn="1" w:firstRow="1" w:lastColumn="0" w:lastRow="0" w:noHBand="0" w:noVBand="1" w:val="04A0"/>
      </w:tblPr>
      <w:tblGrid>
        <w:gridCol w:w="4320"/>
        <w:gridCol w:w="4320"/>
      </w:tblGrid>
      <w:tr>
        <w:tc>
          <w:tcPr>
            <w:tcW w:type="dxa" w:w="4320"/>
          </w:tcPr>
          <w:p>
            <w:r>
              <w:rPr>
                <w:b/>
              </w:rPr>
              <w:t>Trường khảo sát</w:t>
            </w:r>
          </w:p>
        </w:tc>
        <w:tc>
          <w:tcPr>
            <w:tcW w:type="dxa" w:w="4320"/>
          </w:tcPr>
          <w:p>
            <w:r>
              <w:rPr>
                <w:b/>
              </w:rPr>
              <w:t>Kết quả ghi nhận</w:t>
            </w:r>
          </w:p>
        </w:tc>
      </w:tr>
      <w:tr>
        <w:tc>
          <w:tcPr>
            <w:tcW w:type="dxa" w:w="4320"/>
          </w:tcPr>
          <w:p>
            <w:r>
              <w:t>Mã và tên chức năng</w:t>
            </w:r>
          </w:p>
        </w:tc>
        <w:tc>
          <w:tcPr>
            <w:tcW w:type="dxa" w:w="4320"/>
          </w:tcPr>
          <w:p>
            <w:r>
              <w:t>FR-OPT-023 – Tự động nhận diện và chuyển ngày cho chuyến bay quốc tế hạ cánh hôm sau</w:t>
            </w:r>
          </w:p>
        </w:tc>
      </w:tr>
      <w:tr>
        <w:tc>
          <w:tcPr>
            <w:tcW w:type="dxa" w:w="4320"/>
          </w:tcPr>
          <w:p>
            <w:r>
              <w:t>Mục tiêu/phạm vi</w:t>
            </w:r>
          </w:p>
        </w:tc>
        <w:tc>
          <w:tcPr>
            <w:tcW w:type="dxa" w:w="4320"/>
          </w:tcPr>
          <w:p>
            <w:r>
              <w:t>Khảo sát hiện trạng và nhu cầu nâng cấp đối với chức năng: Tự động nhận diện và chuyển ngày cho chuyến bay quốc tế hạ cánh hôm sau. Khảo sát các thay đổi trên màn hình hiện hữu, package Oracle, batch nền, chỉ tiêu hiệu năng, tra cứu, cảnh báo, ngày nghiệp vụ, đồng bộ và đối soát Bravo.</w:t>
            </w:r>
          </w:p>
        </w:tc>
      </w:tr>
      <w:tr>
        <w:tc>
          <w:tcPr>
            <w:tcW w:type="dxa" w:w="4320"/>
          </w:tcPr>
          <w:p>
            <w:r>
              <w:t>Nguồn/màn hình/hệ thống</w:t>
            </w:r>
          </w:p>
        </w:tc>
        <w:tc>
          <w:tcPr>
            <w:tcW w:type="dxa" w:w="4320"/>
          </w:tcPr>
          <w:p>
            <w:r>
              <w:t>Màn hình ATFM_WEB, package Oracle và batch liên quan</w:t>
            </w:r>
          </w:p>
        </w:tc>
      </w:tr>
      <w:tr>
        <w:tc>
          <w:tcPr>
            <w:tcW w:type="dxa" w:w="4320"/>
          </w:tcPr>
          <w:p>
            <w:r>
              <w:t>Dữ liệu đầu vào</w:t>
            </w:r>
          </w:p>
        </w:tc>
        <w:tc>
          <w:tcPr>
            <w:tcW w:type="dxa" w:w="4320"/>
          </w:tcPr>
          <w:p>
            <w:r>
              <w:t>Trường tìm kiếm/chuyến bay, điện văn, phép bay, KHB, ngày nghiệp vụ và trạng thái xử lý</w:t>
            </w:r>
          </w:p>
        </w:tc>
      </w:tr>
      <w:tr>
        <w:tc>
          <w:tcPr>
            <w:tcW w:type="dxa" w:w="4320"/>
          </w:tcPr>
          <w:p>
            <w:r>
              <w:t>Quy tắc xử lý cần xác nhận</w:t>
            </w:r>
          </w:p>
        </w:tc>
        <w:tc>
          <w:tcPr>
            <w:tcW w:type="dxa" w:w="4320"/>
          </w:tcPr>
          <w:p>
            <w:r>
              <w:t>Kiểm tra dữ liệu đầu vào, quyền, version, ngày/giờ, idempotency; ghi audit và cảnh báo khi có ngoại lệ</w:t>
            </w:r>
          </w:p>
        </w:tc>
      </w:tr>
      <w:tr>
        <w:tc>
          <w:tcPr>
            <w:tcW w:type="dxa" w:w="4320"/>
          </w:tcPr>
          <w:p>
            <w:r>
              <w:t>Đầu ra/tích hợp</w:t>
            </w:r>
          </w:p>
        </w:tc>
        <w:tc>
          <w:tcPr>
            <w:tcW w:type="dxa" w:w="4320"/>
          </w:tcPr>
          <w:p>
            <w:r>
              <w:t>Danh sách đã lọc/cập nhật, file export, cảnh báo hoặc kết quả đối soát; cần đo hiệu năng và lưu execution log</w:t>
            </w:r>
          </w:p>
        </w:tc>
      </w:tr>
      <w:tr>
        <w:tc>
          <w:tcPr>
            <w:tcW w:type="dxa" w:w="4320"/>
          </w:tcPr>
          <w:p>
            <w:r>
              <w:t>Phân quyền và lưu vết</w:t>
            </w:r>
          </w:p>
        </w:tc>
        <w:tc>
          <w:tcPr>
            <w:tcW w:type="dxa" w:w="4320"/>
          </w:tcPr>
          <w:p>
            <w:r>
              <w:t>Kiểm tra quyền menu/thao tác ở cả giao diện và máy chủ; ghi actor, timestamp, before/after, correlation/batch và lỗi nghiệp vụ.</w:t>
            </w:r>
          </w:p>
        </w:tc>
      </w:tr>
      <w:tr>
        <w:tc>
          <w:tcPr>
            <w:tcW w:type="dxa" w:w="4320"/>
          </w:tcPr>
          <w:p>
            <w:r>
              <w:t>Vấn đề/rủi ro khảo sát</w:t>
            </w:r>
          </w:p>
        </w:tc>
        <w:tc>
          <w:tcPr>
            <w:tcW w:type="dxa" w:w="4320"/>
          </w:tcPr>
          <w:p>
            <w:r>
              <w:t>Cần đối chiếu dữ liệu mẫu, tên trường/package, ngưỡng nghiệp vụ và quyền khai thác với đơn vị sử dụng trước khi khóa thiết kế.</w:t>
            </w:r>
          </w:p>
        </w:tc>
      </w:tr>
      <w:tr>
        <w:tc>
          <w:tcPr>
            <w:tcW w:type="dxa" w:w="4320"/>
          </w:tcPr>
          <w:p>
            <w:r>
              <w:t>Kiến nghị</w:t>
            </w:r>
          </w:p>
        </w:tc>
        <w:tc>
          <w:tcPr>
            <w:tcW w:type="dxa" w:w="4320"/>
          </w:tcPr>
          <w:p>
            <w:r>
              <w:t>Lập mapping/contract riêng, bổ sung test data biên, chốt tiêu chí chấp nhận và đưa các điểm chưa xác nhận vào danh sách yêu cầu làm rõ.</w:t>
            </w:r>
          </w:p>
        </w:tc>
      </w:tr>
      <w:tr>
        <w:tc>
          <w:tcPr>
            <w:tcW w:type="dxa" w:w="4320"/>
          </w:tcPr>
          <w:p>
            <w:r>
              <w:t>Bằng chứng cần lưu</w:t>
            </w:r>
          </w:p>
        </w:tc>
        <w:tc>
          <w:tcPr>
            <w:tcW w:type="dxa" w:w="4320"/>
          </w:tcPr>
          <w:p>
            <w:r>
              <w:t>Ảnh màn hình hoặc sơ đồ luồng; mẫu dữ liệu/log/package; biên bản phỏng vấn; mã bằng chứng: KS-III-023.</w:t>
            </w:r>
          </w:p>
        </w:tc>
      </w:tr>
      <w:tr>
        <w:tc>
          <w:tcPr>
            <w:tcW w:type="dxa" w:w="4320"/>
          </w:tcPr>
          <w:p>
            <w:r>
              <w:t>Kết luận khảo sát</w:t>
            </w:r>
          </w:p>
        </w:tc>
        <w:tc>
          <w:tcPr>
            <w:tcW w:type="dxa" w:w="4320"/>
          </w:tcPr>
          <w:p>
            <w:r>
              <w:t>Đủ cơ sở chuyển sang phân tích yêu cầu và thiết kế sơ bộ; các trường chưa xác nhận phải được đóng trước khi phê duyệt SRS/SDD.</w:t>
            </w:r>
          </w:p>
        </w:tc>
      </w:tr>
    </w:tbl>
    <w:p/>
    <w:p>
      <w:pPr>
        <w:pStyle w:val="Heading3"/>
      </w:pPr>
      <w:r>
        <w:t>4.4.24. FR-OPT-024 – Theo dõi kế hoạch bay hàng ngày với cập nhật liên tục</w:t>
      </w:r>
    </w:p>
    <w:tbl>
      <w:tblPr>
        <w:tblStyle w:val="TableGrid"/>
        <w:tblW w:type="auto" w:w="0"/>
        <w:tblLook w:firstColumn="1" w:firstRow="1" w:lastColumn="0" w:lastRow="0" w:noHBand="0" w:noVBand="1" w:val="04A0"/>
      </w:tblPr>
      <w:tblGrid>
        <w:gridCol w:w="4320"/>
        <w:gridCol w:w="4320"/>
      </w:tblGrid>
      <w:tr>
        <w:tc>
          <w:tcPr>
            <w:tcW w:type="dxa" w:w="4320"/>
          </w:tcPr>
          <w:p>
            <w:r>
              <w:rPr>
                <w:b/>
              </w:rPr>
              <w:t>Trường khảo sát</w:t>
            </w:r>
          </w:p>
        </w:tc>
        <w:tc>
          <w:tcPr>
            <w:tcW w:type="dxa" w:w="4320"/>
          </w:tcPr>
          <w:p>
            <w:r>
              <w:rPr>
                <w:b/>
              </w:rPr>
              <w:t>Kết quả ghi nhận</w:t>
            </w:r>
          </w:p>
        </w:tc>
      </w:tr>
      <w:tr>
        <w:tc>
          <w:tcPr>
            <w:tcW w:type="dxa" w:w="4320"/>
          </w:tcPr>
          <w:p>
            <w:r>
              <w:t>Mã và tên chức năng</w:t>
            </w:r>
          </w:p>
        </w:tc>
        <w:tc>
          <w:tcPr>
            <w:tcW w:type="dxa" w:w="4320"/>
          </w:tcPr>
          <w:p>
            <w:r>
              <w:t>FR-OPT-024 – Theo dõi kế hoạch bay hàng ngày với cập nhật liên tục</w:t>
            </w:r>
          </w:p>
        </w:tc>
      </w:tr>
      <w:tr>
        <w:tc>
          <w:tcPr>
            <w:tcW w:type="dxa" w:w="4320"/>
          </w:tcPr>
          <w:p>
            <w:r>
              <w:t>Mục tiêu/phạm vi</w:t>
            </w:r>
          </w:p>
        </w:tc>
        <w:tc>
          <w:tcPr>
            <w:tcW w:type="dxa" w:w="4320"/>
          </w:tcPr>
          <w:p>
            <w:r>
              <w:t>Khảo sát hiện trạng và nhu cầu nâng cấp đối với chức năng: Theo dõi kế hoạch bay hàng ngày với cập nhật liên tục. Khảo sát các thay đổi trên màn hình hiện hữu, package Oracle, batch nền, chỉ tiêu hiệu năng, tra cứu, cảnh báo, ngày nghiệp vụ, đồng bộ và đối soát Bravo.</w:t>
            </w:r>
          </w:p>
        </w:tc>
      </w:tr>
      <w:tr>
        <w:tc>
          <w:tcPr>
            <w:tcW w:type="dxa" w:w="4320"/>
          </w:tcPr>
          <w:p>
            <w:r>
              <w:t>Nguồn/màn hình/hệ thống</w:t>
            </w:r>
          </w:p>
        </w:tc>
        <w:tc>
          <w:tcPr>
            <w:tcW w:type="dxa" w:w="4320"/>
          </w:tcPr>
          <w:p>
            <w:r>
              <w:t>Màn hình ATFM_WEB, package Oracle và batch liên quan</w:t>
            </w:r>
          </w:p>
        </w:tc>
      </w:tr>
      <w:tr>
        <w:tc>
          <w:tcPr>
            <w:tcW w:type="dxa" w:w="4320"/>
          </w:tcPr>
          <w:p>
            <w:r>
              <w:t>Dữ liệu đầu vào</w:t>
            </w:r>
          </w:p>
        </w:tc>
        <w:tc>
          <w:tcPr>
            <w:tcW w:type="dxa" w:w="4320"/>
          </w:tcPr>
          <w:p>
            <w:r>
              <w:t>Trường tìm kiếm/chuyến bay, điện văn, phép bay, KHB, ngày nghiệp vụ và trạng thái xử lý</w:t>
            </w:r>
          </w:p>
        </w:tc>
      </w:tr>
      <w:tr>
        <w:tc>
          <w:tcPr>
            <w:tcW w:type="dxa" w:w="4320"/>
          </w:tcPr>
          <w:p>
            <w:r>
              <w:t>Quy tắc xử lý cần xác nhận</w:t>
            </w:r>
          </w:p>
        </w:tc>
        <w:tc>
          <w:tcPr>
            <w:tcW w:type="dxa" w:w="4320"/>
          </w:tcPr>
          <w:p>
            <w:r>
              <w:t>Kiểm tra dữ liệu đầu vào, quyền, version, ngày/giờ, idempotency; ghi audit và cảnh báo khi có ngoại lệ</w:t>
            </w:r>
          </w:p>
        </w:tc>
      </w:tr>
      <w:tr>
        <w:tc>
          <w:tcPr>
            <w:tcW w:type="dxa" w:w="4320"/>
          </w:tcPr>
          <w:p>
            <w:r>
              <w:t>Đầu ra/tích hợp</w:t>
            </w:r>
          </w:p>
        </w:tc>
        <w:tc>
          <w:tcPr>
            <w:tcW w:type="dxa" w:w="4320"/>
          </w:tcPr>
          <w:p>
            <w:r>
              <w:t>Danh sách đã lọc/cập nhật, file export, cảnh báo hoặc kết quả đối soát; cần đo hiệu năng và lưu execution log</w:t>
            </w:r>
          </w:p>
        </w:tc>
      </w:tr>
      <w:tr>
        <w:tc>
          <w:tcPr>
            <w:tcW w:type="dxa" w:w="4320"/>
          </w:tcPr>
          <w:p>
            <w:r>
              <w:t>Phân quyền và lưu vết</w:t>
            </w:r>
          </w:p>
        </w:tc>
        <w:tc>
          <w:tcPr>
            <w:tcW w:type="dxa" w:w="4320"/>
          </w:tcPr>
          <w:p>
            <w:r>
              <w:t>Kiểm tra quyền menu/thao tác ở cả giao diện và máy chủ; ghi actor, timestamp, before/after, correlation/batch và lỗi nghiệp vụ.</w:t>
            </w:r>
          </w:p>
        </w:tc>
      </w:tr>
      <w:tr>
        <w:tc>
          <w:tcPr>
            <w:tcW w:type="dxa" w:w="4320"/>
          </w:tcPr>
          <w:p>
            <w:r>
              <w:t>Vấn đề/rủi ro khảo sát</w:t>
            </w:r>
          </w:p>
        </w:tc>
        <w:tc>
          <w:tcPr>
            <w:tcW w:type="dxa" w:w="4320"/>
          </w:tcPr>
          <w:p>
            <w:r>
              <w:t>Cần đối chiếu dữ liệu mẫu, tên trường/package, ngưỡng nghiệp vụ và quyền khai thác với đơn vị sử dụng trước khi khóa thiết kế.</w:t>
            </w:r>
          </w:p>
        </w:tc>
      </w:tr>
      <w:tr>
        <w:tc>
          <w:tcPr>
            <w:tcW w:type="dxa" w:w="4320"/>
          </w:tcPr>
          <w:p>
            <w:r>
              <w:t>Kiến nghị</w:t>
            </w:r>
          </w:p>
        </w:tc>
        <w:tc>
          <w:tcPr>
            <w:tcW w:type="dxa" w:w="4320"/>
          </w:tcPr>
          <w:p>
            <w:r>
              <w:t>Lập mapping/contract riêng, bổ sung test data biên, chốt tiêu chí chấp nhận và đưa các điểm chưa xác nhận vào danh sách yêu cầu làm rõ.</w:t>
            </w:r>
          </w:p>
        </w:tc>
      </w:tr>
      <w:tr>
        <w:tc>
          <w:tcPr>
            <w:tcW w:type="dxa" w:w="4320"/>
          </w:tcPr>
          <w:p>
            <w:r>
              <w:t>Bằng chứng cần lưu</w:t>
            </w:r>
          </w:p>
        </w:tc>
        <w:tc>
          <w:tcPr>
            <w:tcW w:type="dxa" w:w="4320"/>
          </w:tcPr>
          <w:p>
            <w:r>
              <w:t>Ảnh màn hình hoặc sơ đồ luồng; mẫu dữ liệu/log/package; biên bản phỏng vấn; mã bằng chứng: KS-III-024.</w:t>
            </w:r>
          </w:p>
        </w:tc>
      </w:tr>
      <w:tr>
        <w:tc>
          <w:tcPr>
            <w:tcW w:type="dxa" w:w="4320"/>
          </w:tcPr>
          <w:p>
            <w:r>
              <w:t>Kết luận khảo sát</w:t>
            </w:r>
          </w:p>
        </w:tc>
        <w:tc>
          <w:tcPr>
            <w:tcW w:type="dxa" w:w="4320"/>
          </w:tcPr>
          <w:p>
            <w:r>
              <w:t>Đủ cơ sở chuyển sang phân tích yêu cầu và thiết kế sơ bộ; các trường chưa xác nhận phải được đóng trước khi phê duyệt SRS/SDD.</w:t>
            </w:r>
          </w:p>
        </w:tc>
      </w:tr>
    </w:tbl>
    <w:p/>
    <w:p>
      <w:pPr>
        <w:pStyle w:val="Heading3"/>
      </w:pPr>
      <w:r>
        <w:t>4.4.25. FR-OPT-025 – Thông báo thời điểm nhận số liệu bay Đi/Đến từ Trung tâm TBHĐB</w:t>
      </w:r>
    </w:p>
    <w:tbl>
      <w:tblPr>
        <w:tblStyle w:val="TableGrid"/>
        <w:tblW w:type="auto" w:w="0"/>
        <w:tblLook w:firstColumn="1" w:firstRow="1" w:lastColumn="0" w:lastRow="0" w:noHBand="0" w:noVBand="1" w:val="04A0"/>
      </w:tblPr>
      <w:tblGrid>
        <w:gridCol w:w="4320"/>
        <w:gridCol w:w="4320"/>
      </w:tblGrid>
      <w:tr>
        <w:tc>
          <w:tcPr>
            <w:tcW w:type="dxa" w:w="4320"/>
          </w:tcPr>
          <w:p>
            <w:r>
              <w:rPr>
                <w:b/>
              </w:rPr>
              <w:t>Trường khảo sát</w:t>
            </w:r>
          </w:p>
        </w:tc>
        <w:tc>
          <w:tcPr>
            <w:tcW w:type="dxa" w:w="4320"/>
          </w:tcPr>
          <w:p>
            <w:r>
              <w:rPr>
                <w:b/>
              </w:rPr>
              <w:t>Kết quả ghi nhận</w:t>
            </w:r>
          </w:p>
        </w:tc>
      </w:tr>
      <w:tr>
        <w:tc>
          <w:tcPr>
            <w:tcW w:type="dxa" w:w="4320"/>
          </w:tcPr>
          <w:p>
            <w:r>
              <w:t>Mã và tên chức năng</w:t>
            </w:r>
          </w:p>
        </w:tc>
        <w:tc>
          <w:tcPr>
            <w:tcW w:type="dxa" w:w="4320"/>
          </w:tcPr>
          <w:p>
            <w:r>
              <w:t>FR-OPT-025 – Thông báo thời điểm nhận số liệu bay Đi/Đến từ Trung tâm TBHĐB</w:t>
            </w:r>
          </w:p>
        </w:tc>
      </w:tr>
      <w:tr>
        <w:tc>
          <w:tcPr>
            <w:tcW w:type="dxa" w:w="4320"/>
          </w:tcPr>
          <w:p>
            <w:r>
              <w:t>Mục tiêu/phạm vi</w:t>
            </w:r>
          </w:p>
        </w:tc>
        <w:tc>
          <w:tcPr>
            <w:tcW w:type="dxa" w:w="4320"/>
          </w:tcPr>
          <w:p>
            <w:r>
              <w:t>Khảo sát hiện trạng và nhu cầu nâng cấp đối với chức năng: Thông báo thời điểm nhận số liệu bay Đi/Đến từ Trung tâm TBHĐB. Khảo sát các thay đổi trên màn hình hiện hữu, package Oracle, batch nền, chỉ tiêu hiệu năng, tra cứu, cảnh báo, ngày nghiệp vụ, đồng bộ và đối soát Bravo.</w:t>
            </w:r>
          </w:p>
        </w:tc>
      </w:tr>
      <w:tr>
        <w:tc>
          <w:tcPr>
            <w:tcW w:type="dxa" w:w="4320"/>
          </w:tcPr>
          <w:p>
            <w:r>
              <w:t>Nguồn/màn hình/hệ thống</w:t>
            </w:r>
          </w:p>
        </w:tc>
        <w:tc>
          <w:tcPr>
            <w:tcW w:type="dxa" w:w="4320"/>
          </w:tcPr>
          <w:p>
            <w:r>
              <w:t>Màn hình ATFM_WEB, package Oracle và batch liên quan</w:t>
            </w:r>
          </w:p>
        </w:tc>
      </w:tr>
      <w:tr>
        <w:tc>
          <w:tcPr>
            <w:tcW w:type="dxa" w:w="4320"/>
          </w:tcPr>
          <w:p>
            <w:r>
              <w:t>Dữ liệu đầu vào</w:t>
            </w:r>
          </w:p>
        </w:tc>
        <w:tc>
          <w:tcPr>
            <w:tcW w:type="dxa" w:w="4320"/>
          </w:tcPr>
          <w:p>
            <w:r>
              <w:t>Trường tìm kiếm/chuyến bay, điện văn, phép bay, KHB, ngày nghiệp vụ và trạng thái xử lý</w:t>
            </w:r>
          </w:p>
        </w:tc>
      </w:tr>
      <w:tr>
        <w:tc>
          <w:tcPr>
            <w:tcW w:type="dxa" w:w="4320"/>
          </w:tcPr>
          <w:p>
            <w:r>
              <w:t>Quy tắc xử lý cần xác nhận</w:t>
            </w:r>
          </w:p>
        </w:tc>
        <w:tc>
          <w:tcPr>
            <w:tcW w:type="dxa" w:w="4320"/>
          </w:tcPr>
          <w:p>
            <w:r>
              <w:t>Kiểm tra dữ liệu đầu vào, quyền, version, ngày/giờ, idempotency; ghi audit và cảnh báo khi có ngoại lệ</w:t>
            </w:r>
          </w:p>
        </w:tc>
      </w:tr>
      <w:tr>
        <w:tc>
          <w:tcPr>
            <w:tcW w:type="dxa" w:w="4320"/>
          </w:tcPr>
          <w:p>
            <w:r>
              <w:t>Đầu ra/tích hợp</w:t>
            </w:r>
          </w:p>
        </w:tc>
        <w:tc>
          <w:tcPr>
            <w:tcW w:type="dxa" w:w="4320"/>
          </w:tcPr>
          <w:p>
            <w:r>
              <w:t>Danh sách đã lọc/cập nhật, file export, cảnh báo hoặc kết quả đối soát; cần đo hiệu năng và lưu execution log</w:t>
            </w:r>
          </w:p>
        </w:tc>
      </w:tr>
      <w:tr>
        <w:tc>
          <w:tcPr>
            <w:tcW w:type="dxa" w:w="4320"/>
          </w:tcPr>
          <w:p>
            <w:r>
              <w:t>Phân quyền và lưu vết</w:t>
            </w:r>
          </w:p>
        </w:tc>
        <w:tc>
          <w:tcPr>
            <w:tcW w:type="dxa" w:w="4320"/>
          </w:tcPr>
          <w:p>
            <w:r>
              <w:t>Kiểm tra quyền menu/thao tác ở cả giao diện và máy chủ; ghi actor, timestamp, before/after, correlation/batch và lỗi nghiệp vụ.</w:t>
            </w:r>
          </w:p>
        </w:tc>
      </w:tr>
      <w:tr>
        <w:tc>
          <w:tcPr>
            <w:tcW w:type="dxa" w:w="4320"/>
          </w:tcPr>
          <w:p>
            <w:r>
              <w:t>Vấn đề/rủi ro khảo sát</w:t>
            </w:r>
          </w:p>
        </w:tc>
        <w:tc>
          <w:tcPr>
            <w:tcW w:type="dxa" w:w="4320"/>
          </w:tcPr>
          <w:p>
            <w:r>
              <w:t>Cần đối chiếu dữ liệu mẫu, tên trường/package, ngưỡng nghiệp vụ và quyền khai thác với đơn vị sử dụng trước khi khóa thiết kế.</w:t>
            </w:r>
          </w:p>
        </w:tc>
      </w:tr>
      <w:tr>
        <w:tc>
          <w:tcPr>
            <w:tcW w:type="dxa" w:w="4320"/>
          </w:tcPr>
          <w:p>
            <w:r>
              <w:t>Kiến nghị</w:t>
            </w:r>
          </w:p>
        </w:tc>
        <w:tc>
          <w:tcPr>
            <w:tcW w:type="dxa" w:w="4320"/>
          </w:tcPr>
          <w:p>
            <w:r>
              <w:t>Lập mapping/contract riêng, bổ sung test data biên, chốt tiêu chí chấp nhận và đưa các điểm chưa xác nhận vào danh sách yêu cầu làm rõ.</w:t>
            </w:r>
          </w:p>
        </w:tc>
      </w:tr>
      <w:tr>
        <w:tc>
          <w:tcPr>
            <w:tcW w:type="dxa" w:w="4320"/>
          </w:tcPr>
          <w:p>
            <w:r>
              <w:t>Bằng chứng cần lưu</w:t>
            </w:r>
          </w:p>
        </w:tc>
        <w:tc>
          <w:tcPr>
            <w:tcW w:type="dxa" w:w="4320"/>
          </w:tcPr>
          <w:p>
            <w:r>
              <w:t>Ảnh màn hình hoặc sơ đồ luồng; mẫu dữ liệu/log/package; biên bản phỏng vấn; mã bằng chứng: KS-III-025.</w:t>
            </w:r>
          </w:p>
        </w:tc>
      </w:tr>
      <w:tr>
        <w:tc>
          <w:tcPr>
            <w:tcW w:type="dxa" w:w="4320"/>
          </w:tcPr>
          <w:p>
            <w:r>
              <w:t>Kết luận khảo sát</w:t>
            </w:r>
          </w:p>
        </w:tc>
        <w:tc>
          <w:tcPr>
            <w:tcW w:type="dxa" w:w="4320"/>
          </w:tcPr>
          <w:p>
            <w:r>
              <w:t>Đủ cơ sở chuyển sang phân tích yêu cầu và thiết kế sơ bộ; các trường chưa xác nhận phải được đóng trước khi phê duyệt SRS/SDD.</w:t>
            </w:r>
          </w:p>
        </w:tc>
      </w:tr>
    </w:tbl>
    <w:p/>
    <w:p>
      <w:pPr>
        <w:pStyle w:val="Heading3"/>
      </w:pPr>
      <w:r>
        <w:t>4.4.26. FR-OPT-026 – Cập nhật số liệu bay từ HTSLB sang Bravo</w:t>
      </w:r>
    </w:p>
    <w:tbl>
      <w:tblPr>
        <w:tblStyle w:val="TableGrid"/>
        <w:tblW w:type="auto" w:w="0"/>
        <w:tblLook w:firstColumn="1" w:firstRow="1" w:lastColumn="0" w:lastRow="0" w:noHBand="0" w:noVBand="1" w:val="04A0"/>
      </w:tblPr>
      <w:tblGrid>
        <w:gridCol w:w="4320"/>
        <w:gridCol w:w="4320"/>
      </w:tblGrid>
      <w:tr>
        <w:tc>
          <w:tcPr>
            <w:tcW w:type="dxa" w:w="4320"/>
          </w:tcPr>
          <w:p>
            <w:r>
              <w:rPr>
                <w:b/>
              </w:rPr>
              <w:t>Trường khảo sát</w:t>
            </w:r>
          </w:p>
        </w:tc>
        <w:tc>
          <w:tcPr>
            <w:tcW w:type="dxa" w:w="4320"/>
          </w:tcPr>
          <w:p>
            <w:r>
              <w:rPr>
                <w:b/>
              </w:rPr>
              <w:t>Kết quả ghi nhận</w:t>
            </w:r>
          </w:p>
        </w:tc>
      </w:tr>
      <w:tr>
        <w:tc>
          <w:tcPr>
            <w:tcW w:type="dxa" w:w="4320"/>
          </w:tcPr>
          <w:p>
            <w:r>
              <w:t>Mã và tên chức năng</w:t>
            </w:r>
          </w:p>
        </w:tc>
        <w:tc>
          <w:tcPr>
            <w:tcW w:type="dxa" w:w="4320"/>
          </w:tcPr>
          <w:p>
            <w:r>
              <w:t>FR-OPT-026 – Cập nhật số liệu bay từ HTSLB sang Bravo</w:t>
            </w:r>
          </w:p>
        </w:tc>
      </w:tr>
      <w:tr>
        <w:tc>
          <w:tcPr>
            <w:tcW w:type="dxa" w:w="4320"/>
          </w:tcPr>
          <w:p>
            <w:r>
              <w:t>Mục tiêu/phạm vi</w:t>
            </w:r>
          </w:p>
        </w:tc>
        <w:tc>
          <w:tcPr>
            <w:tcW w:type="dxa" w:w="4320"/>
          </w:tcPr>
          <w:p>
            <w:r>
              <w:t>Khảo sát hiện trạng và nhu cầu nâng cấp đối với chức năng: Cập nhật số liệu bay từ HTSLB sang Bravo. Khảo sát các thay đổi trên màn hình hiện hữu, package Oracle, batch nền, chỉ tiêu hiệu năng, tra cứu, cảnh báo, ngày nghiệp vụ, đồng bộ và đối soát Bravo.</w:t>
            </w:r>
          </w:p>
        </w:tc>
      </w:tr>
      <w:tr>
        <w:tc>
          <w:tcPr>
            <w:tcW w:type="dxa" w:w="4320"/>
          </w:tcPr>
          <w:p>
            <w:r>
              <w:t>Nguồn/màn hình/hệ thống</w:t>
            </w:r>
          </w:p>
        </w:tc>
        <w:tc>
          <w:tcPr>
            <w:tcW w:type="dxa" w:w="4320"/>
          </w:tcPr>
          <w:p>
            <w:r>
              <w:t>Màn hình ATFM_WEB, package Oracle và batch liên quan</w:t>
            </w:r>
          </w:p>
        </w:tc>
      </w:tr>
      <w:tr>
        <w:tc>
          <w:tcPr>
            <w:tcW w:type="dxa" w:w="4320"/>
          </w:tcPr>
          <w:p>
            <w:r>
              <w:t>Dữ liệu đầu vào</w:t>
            </w:r>
          </w:p>
        </w:tc>
        <w:tc>
          <w:tcPr>
            <w:tcW w:type="dxa" w:w="4320"/>
          </w:tcPr>
          <w:p>
            <w:r>
              <w:t>Trường tìm kiếm/chuyến bay, điện văn, phép bay, KHB, ngày nghiệp vụ và trạng thái xử lý</w:t>
            </w:r>
          </w:p>
        </w:tc>
      </w:tr>
      <w:tr>
        <w:tc>
          <w:tcPr>
            <w:tcW w:type="dxa" w:w="4320"/>
          </w:tcPr>
          <w:p>
            <w:r>
              <w:t>Quy tắc xử lý cần xác nhận</w:t>
            </w:r>
          </w:p>
        </w:tc>
        <w:tc>
          <w:tcPr>
            <w:tcW w:type="dxa" w:w="4320"/>
          </w:tcPr>
          <w:p>
            <w:r>
              <w:t>Batch theo chunk, giới hạn thời gian mục tiêu dưới 180 giây, retry lỗi tạm thời, dừng khi conflict và đối soát số dòng nguồn–đích</w:t>
            </w:r>
          </w:p>
        </w:tc>
      </w:tr>
      <w:tr>
        <w:tc>
          <w:tcPr>
            <w:tcW w:type="dxa" w:w="4320"/>
          </w:tcPr>
          <w:p>
            <w:r>
              <w:t>Đầu ra/tích hợp</w:t>
            </w:r>
          </w:p>
        </w:tc>
        <w:tc>
          <w:tcPr>
            <w:tcW w:type="dxa" w:w="4320"/>
          </w:tcPr>
          <w:p>
            <w:r>
              <w:t>Danh sách đã lọc/cập nhật, file export, cảnh báo hoặc kết quả đối soát; cần đo hiệu năng và lưu execution log</w:t>
            </w:r>
          </w:p>
        </w:tc>
      </w:tr>
      <w:tr>
        <w:tc>
          <w:tcPr>
            <w:tcW w:type="dxa" w:w="4320"/>
          </w:tcPr>
          <w:p>
            <w:r>
              <w:t>Phân quyền và lưu vết</w:t>
            </w:r>
          </w:p>
        </w:tc>
        <w:tc>
          <w:tcPr>
            <w:tcW w:type="dxa" w:w="4320"/>
          </w:tcPr>
          <w:p>
            <w:r>
              <w:t>Kiểm tra quyền menu/thao tác ở cả giao diện và máy chủ; ghi actor, timestamp, before/after, correlation/batch và lỗi nghiệp vụ.</w:t>
            </w:r>
          </w:p>
        </w:tc>
      </w:tr>
      <w:tr>
        <w:tc>
          <w:tcPr>
            <w:tcW w:type="dxa" w:w="4320"/>
          </w:tcPr>
          <w:p>
            <w:r>
              <w:t>Vấn đề/rủi ro khảo sát</w:t>
            </w:r>
          </w:p>
        </w:tc>
        <w:tc>
          <w:tcPr>
            <w:tcW w:type="dxa" w:w="4320"/>
          </w:tcPr>
          <w:p>
            <w:r>
              <w:t>Cần đối chiếu dữ liệu mẫu, tên trường/package, ngưỡng nghiệp vụ và quyền khai thác với đơn vị sử dụng trước khi khóa thiết kế.</w:t>
            </w:r>
          </w:p>
        </w:tc>
      </w:tr>
      <w:tr>
        <w:tc>
          <w:tcPr>
            <w:tcW w:type="dxa" w:w="4320"/>
          </w:tcPr>
          <w:p>
            <w:r>
              <w:t>Kiến nghị</w:t>
            </w:r>
          </w:p>
        </w:tc>
        <w:tc>
          <w:tcPr>
            <w:tcW w:type="dxa" w:w="4320"/>
          </w:tcPr>
          <w:p>
            <w:r>
              <w:t>Lập mapping/contract riêng, bổ sung test data biên, chốt tiêu chí chấp nhận và đưa các điểm chưa xác nhận vào danh sách yêu cầu làm rõ.</w:t>
            </w:r>
          </w:p>
        </w:tc>
      </w:tr>
      <w:tr>
        <w:tc>
          <w:tcPr>
            <w:tcW w:type="dxa" w:w="4320"/>
          </w:tcPr>
          <w:p>
            <w:r>
              <w:t>Bằng chứng cần lưu</w:t>
            </w:r>
          </w:p>
        </w:tc>
        <w:tc>
          <w:tcPr>
            <w:tcW w:type="dxa" w:w="4320"/>
          </w:tcPr>
          <w:p>
            <w:r>
              <w:t>Ảnh màn hình hoặc sơ đồ luồng; mẫu dữ liệu/log/package; biên bản phỏng vấn; mã bằng chứng: KS-III-026.</w:t>
            </w:r>
          </w:p>
        </w:tc>
      </w:tr>
      <w:tr>
        <w:tc>
          <w:tcPr>
            <w:tcW w:type="dxa" w:w="4320"/>
          </w:tcPr>
          <w:p>
            <w:r>
              <w:t>Kết luận khảo sát</w:t>
            </w:r>
          </w:p>
        </w:tc>
        <w:tc>
          <w:tcPr>
            <w:tcW w:type="dxa" w:w="4320"/>
          </w:tcPr>
          <w:p>
            <w:r>
              <w:t>Đủ cơ sở chuyển sang phân tích yêu cầu và thiết kế sơ bộ; các trường chưa xác nhận phải được đóng trước khi phê duyệt SRS/SDD.</w:t>
            </w:r>
          </w:p>
        </w:tc>
      </w:tr>
    </w:tbl>
    <w:p/>
    <w:p>
      <w:pPr>
        <w:pStyle w:val="Heading3"/>
      </w:pPr>
      <w:r>
        <w:t>4.4.27. FR-OPT-027 – Khắc phục lỗi nhầm ngày so với thực tế</w:t>
      </w:r>
    </w:p>
    <w:tbl>
      <w:tblPr>
        <w:tblStyle w:val="TableGrid"/>
        <w:tblW w:type="auto" w:w="0"/>
        <w:tblLook w:firstColumn="1" w:firstRow="1" w:lastColumn="0" w:lastRow="0" w:noHBand="0" w:noVBand="1" w:val="04A0"/>
      </w:tblPr>
      <w:tblGrid>
        <w:gridCol w:w="4320"/>
        <w:gridCol w:w="4320"/>
      </w:tblGrid>
      <w:tr>
        <w:tc>
          <w:tcPr>
            <w:tcW w:type="dxa" w:w="4320"/>
          </w:tcPr>
          <w:p>
            <w:r>
              <w:rPr>
                <w:b/>
              </w:rPr>
              <w:t>Trường khảo sát</w:t>
            </w:r>
          </w:p>
        </w:tc>
        <w:tc>
          <w:tcPr>
            <w:tcW w:type="dxa" w:w="4320"/>
          </w:tcPr>
          <w:p>
            <w:r>
              <w:rPr>
                <w:b/>
              </w:rPr>
              <w:t>Kết quả ghi nhận</w:t>
            </w:r>
          </w:p>
        </w:tc>
      </w:tr>
      <w:tr>
        <w:tc>
          <w:tcPr>
            <w:tcW w:type="dxa" w:w="4320"/>
          </w:tcPr>
          <w:p>
            <w:r>
              <w:t>Mã và tên chức năng</w:t>
            </w:r>
          </w:p>
        </w:tc>
        <w:tc>
          <w:tcPr>
            <w:tcW w:type="dxa" w:w="4320"/>
          </w:tcPr>
          <w:p>
            <w:r>
              <w:t>FR-OPT-027 – Khắc phục lỗi nhầm ngày so với thực tế</w:t>
            </w:r>
          </w:p>
        </w:tc>
      </w:tr>
      <w:tr>
        <w:tc>
          <w:tcPr>
            <w:tcW w:type="dxa" w:w="4320"/>
          </w:tcPr>
          <w:p>
            <w:r>
              <w:t>Mục tiêu/phạm vi</w:t>
            </w:r>
          </w:p>
        </w:tc>
        <w:tc>
          <w:tcPr>
            <w:tcW w:type="dxa" w:w="4320"/>
          </w:tcPr>
          <w:p>
            <w:r>
              <w:t>Khảo sát hiện trạng và nhu cầu nâng cấp đối với chức năng: Khắc phục lỗi nhầm ngày so với thực tế. Khảo sát các thay đổi trên màn hình hiện hữu, package Oracle, batch nền, chỉ tiêu hiệu năng, tra cứu, cảnh báo, ngày nghiệp vụ, đồng bộ và đối soát Bravo.</w:t>
            </w:r>
          </w:p>
        </w:tc>
      </w:tr>
      <w:tr>
        <w:tc>
          <w:tcPr>
            <w:tcW w:type="dxa" w:w="4320"/>
          </w:tcPr>
          <w:p>
            <w:r>
              <w:t>Nguồn/màn hình/hệ thống</w:t>
            </w:r>
          </w:p>
        </w:tc>
        <w:tc>
          <w:tcPr>
            <w:tcW w:type="dxa" w:w="4320"/>
          </w:tcPr>
          <w:p>
            <w:r>
              <w:t>Màn hình ATFM_WEB, package Oracle và batch liên quan</w:t>
            </w:r>
          </w:p>
        </w:tc>
      </w:tr>
      <w:tr>
        <w:tc>
          <w:tcPr>
            <w:tcW w:type="dxa" w:w="4320"/>
          </w:tcPr>
          <w:p>
            <w:r>
              <w:t>Dữ liệu đầu vào</w:t>
            </w:r>
          </w:p>
        </w:tc>
        <w:tc>
          <w:tcPr>
            <w:tcW w:type="dxa" w:w="4320"/>
          </w:tcPr>
          <w:p>
            <w:r>
              <w:t>Trường tìm kiếm/chuyến bay, điện văn, phép bay, KHB, ngày nghiệp vụ và trạng thái xử lý</w:t>
            </w:r>
          </w:p>
        </w:tc>
      </w:tr>
      <w:tr>
        <w:tc>
          <w:tcPr>
            <w:tcW w:type="dxa" w:w="4320"/>
          </w:tcPr>
          <w:p>
            <w:r>
              <w:t>Quy tắc xử lý cần xác nhận</w:t>
            </w:r>
          </w:p>
        </w:tc>
        <w:tc>
          <w:tcPr>
            <w:tcW w:type="dxa" w:w="4320"/>
          </w:tcPr>
          <w:p>
            <w:r>
              <w:t>Kiểm tra dữ liệu đầu vào, quyền, version, ngày/giờ, idempotency; ghi audit và cảnh báo khi có ngoại lệ</w:t>
            </w:r>
          </w:p>
        </w:tc>
      </w:tr>
      <w:tr>
        <w:tc>
          <w:tcPr>
            <w:tcW w:type="dxa" w:w="4320"/>
          </w:tcPr>
          <w:p>
            <w:r>
              <w:t>Đầu ra/tích hợp</w:t>
            </w:r>
          </w:p>
        </w:tc>
        <w:tc>
          <w:tcPr>
            <w:tcW w:type="dxa" w:w="4320"/>
          </w:tcPr>
          <w:p>
            <w:r>
              <w:t>Danh sách đã lọc/cập nhật, file export, cảnh báo hoặc kết quả đối soát; cần đo hiệu năng và lưu execution log</w:t>
            </w:r>
          </w:p>
        </w:tc>
      </w:tr>
      <w:tr>
        <w:tc>
          <w:tcPr>
            <w:tcW w:type="dxa" w:w="4320"/>
          </w:tcPr>
          <w:p>
            <w:r>
              <w:t>Phân quyền và lưu vết</w:t>
            </w:r>
          </w:p>
        </w:tc>
        <w:tc>
          <w:tcPr>
            <w:tcW w:type="dxa" w:w="4320"/>
          </w:tcPr>
          <w:p>
            <w:r>
              <w:t>Kiểm tra quyền menu/thao tác ở cả giao diện và máy chủ; ghi actor, timestamp, before/after, correlation/batch và lỗi nghiệp vụ.</w:t>
            </w:r>
          </w:p>
        </w:tc>
      </w:tr>
      <w:tr>
        <w:tc>
          <w:tcPr>
            <w:tcW w:type="dxa" w:w="4320"/>
          </w:tcPr>
          <w:p>
            <w:r>
              <w:t>Vấn đề/rủi ro khảo sát</w:t>
            </w:r>
          </w:p>
        </w:tc>
        <w:tc>
          <w:tcPr>
            <w:tcW w:type="dxa" w:w="4320"/>
          </w:tcPr>
          <w:p>
            <w:r>
              <w:t>Cần đối chiếu dữ liệu mẫu, tên trường/package, ngưỡng nghiệp vụ và quyền khai thác với đơn vị sử dụng trước khi khóa thiết kế.</w:t>
            </w:r>
          </w:p>
        </w:tc>
      </w:tr>
      <w:tr>
        <w:tc>
          <w:tcPr>
            <w:tcW w:type="dxa" w:w="4320"/>
          </w:tcPr>
          <w:p>
            <w:r>
              <w:t>Kiến nghị</w:t>
            </w:r>
          </w:p>
        </w:tc>
        <w:tc>
          <w:tcPr>
            <w:tcW w:type="dxa" w:w="4320"/>
          </w:tcPr>
          <w:p>
            <w:r>
              <w:t>Lập mapping/contract riêng, bổ sung test data biên, chốt tiêu chí chấp nhận và đưa các điểm chưa xác nhận vào danh sách yêu cầu làm rõ.</w:t>
            </w:r>
          </w:p>
        </w:tc>
      </w:tr>
      <w:tr>
        <w:tc>
          <w:tcPr>
            <w:tcW w:type="dxa" w:w="4320"/>
          </w:tcPr>
          <w:p>
            <w:r>
              <w:t>Bằng chứng cần lưu</w:t>
            </w:r>
          </w:p>
        </w:tc>
        <w:tc>
          <w:tcPr>
            <w:tcW w:type="dxa" w:w="4320"/>
          </w:tcPr>
          <w:p>
            <w:r>
              <w:t>Ảnh màn hình hoặc sơ đồ luồng; mẫu dữ liệu/log/package; biên bản phỏng vấn; mã bằng chứng: KS-III-027.</w:t>
            </w:r>
          </w:p>
        </w:tc>
      </w:tr>
      <w:tr>
        <w:tc>
          <w:tcPr>
            <w:tcW w:type="dxa" w:w="4320"/>
          </w:tcPr>
          <w:p>
            <w:r>
              <w:t>Kết luận khảo sát</w:t>
            </w:r>
          </w:p>
        </w:tc>
        <w:tc>
          <w:tcPr>
            <w:tcW w:type="dxa" w:w="4320"/>
          </w:tcPr>
          <w:p>
            <w:r>
              <w:t>Đủ cơ sở chuyển sang phân tích yêu cầu và thiết kế sơ bộ; các trường chưa xác nhận phải được đóng trước khi phê duyệt SRS/SDD.</w:t>
            </w:r>
          </w:p>
        </w:tc>
      </w:tr>
    </w:tbl>
    <w:p/>
    <w:p>
      <w:pPr>
        <w:pStyle w:val="Heading3"/>
      </w:pPr>
      <w:r>
        <w:t>4.4.28. FR-OPT-028 – Sửa nhiều chuyến bay cùng nội dung trong một thao tác</w:t>
      </w:r>
    </w:p>
    <w:tbl>
      <w:tblPr>
        <w:tblStyle w:val="TableGrid"/>
        <w:tblW w:type="auto" w:w="0"/>
        <w:tblLook w:firstColumn="1" w:firstRow="1" w:lastColumn="0" w:lastRow="0" w:noHBand="0" w:noVBand="1" w:val="04A0"/>
      </w:tblPr>
      <w:tblGrid>
        <w:gridCol w:w="4320"/>
        <w:gridCol w:w="4320"/>
      </w:tblGrid>
      <w:tr>
        <w:tc>
          <w:tcPr>
            <w:tcW w:type="dxa" w:w="4320"/>
          </w:tcPr>
          <w:p>
            <w:r>
              <w:rPr>
                <w:b/>
              </w:rPr>
              <w:t>Trường khảo sát</w:t>
            </w:r>
          </w:p>
        </w:tc>
        <w:tc>
          <w:tcPr>
            <w:tcW w:type="dxa" w:w="4320"/>
          </w:tcPr>
          <w:p>
            <w:r>
              <w:rPr>
                <w:b/>
              </w:rPr>
              <w:t>Kết quả ghi nhận</w:t>
            </w:r>
          </w:p>
        </w:tc>
      </w:tr>
      <w:tr>
        <w:tc>
          <w:tcPr>
            <w:tcW w:type="dxa" w:w="4320"/>
          </w:tcPr>
          <w:p>
            <w:r>
              <w:t>Mã và tên chức năng</w:t>
            </w:r>
          </w:p>
        </w:tc>
        <w:tc>
          <w:tcPr>
            <w:tcW w:type="dxa" w:w="4320"/>
          </w:tcPr>
          <w:p>
            <w:r>
              <w:t>FR-OPT-028 – Sửa nhiều chuyến bay cùng nội dung trong một thao tác</w:t>
            </w:r>
          </w:p>
        </w:tc>
      </w:tr>
      <w:tr>
        <w:tc>
          <w:tcPr>
            <w:tcW w:type="dxa" w:w="4320"/>
          </w:tcPr>
          <w:p>
            <w:r>
              <w:t>Mục tiêu/phạm vi</w:t>
            </w:r>
          </w:p>
        </w:tc>
        <w:tc>
          <w:tcPr>
            <w:tcW w:type="dxa" w:w="4320"/>
          </w:tcPr>
          <w:p>
            <w:r>
              <w:t>Khảo sát hiện trạng và nhu cầu nâng cấp đối với chức năng: Sửa nhiều chuyến bay cùng nội dung trong một thao tác. Khảo sát các thay đổi trên màn hình hiện hữu, package Oracle, batch nền, chỉ tiêu hiệu năng, tra cứu, cảnh báo, ngày nghiệp vụ, đồng bộ và đối soát Bravo.</w:t>
            </w:r>
          </w:p>
        </w:tc>
      </w:tr>
      <w:tr>
        <w:tc>
          <w:tcPr>
            <w:tcW w:type="dxa" w:w="4320"/>
          </w:tcPr>
          <w:p>
            <w:r>
              <w:t>Nguồn/màn hình/hệ thống</w:t>
            </w:r>
          </w:p>
        </w:tc>
        <w:tc>
          <w:tcPr>
            <w:tcW w:type="dxa" w:w="4320"/>
          </w:tcPr>
          <w:p>
            <w:r>
              <w:t>Màn hình ATFM_WEB, package Oracle và batch liên quan</w:t>
            </w:r>
          </w:p>
        </w:tc>
      </w:tr>
      <w:tr>
        <w:tc>
          <w:tcPr>
            <w:tcW w:type="dxa" w:w="4320"/>
          </w:tcPr>
          <w:p>
            <w:r>
              <w:t>Dữ liệu đầu vào</w:t>
            </w:r>
          </w:p>
        </w:tc>
        <w:tc>
          <w:tcPr>
            <w:tcW w:type="dxa" w:w="4320"/>
          </w:tcPr>
          <w:p>
            <w:r>
              <w:t>Trường tìm kiếm/chuyến bay, điện văn, phép bay, KHB, ngày nghiệp vụ và trạng thái xử lý</w:t>
            </w:r>
          </w:p>
        </w:tc>
      </w:tr>
      <w:tr>
        <w:tc>
          <w:tcPr>
            <w:tcW w:type="dxa" w:w="4320"/>
          </w:tcPr>
          <w:p>
            <w:r>
              <w:t>Quy tắc xử lý cần xác nhận</w:t>
            </w:r>
          </w:p>
        </w:tc>
        <w:tc>
          <w:tcPr>
            <w:tcW w:type="dxa" w:w="4320"/>
          </w:tcPr>
          <w:p>
            <w:r>
              <w:t>Sửa trong phạm vi quyền, optimistic concurrency, before/after audit và tính lại các liên kết/cảnh báo downstream</w:t>
            </w:r>
          </w:p>
        </w:tc>
      </w:tr>
      <w:tr>
        <w:tc>
          <w:tcPr>
            <w:tcW w:type="dxa" w:w="4320"/>
          </w:tcPr>
          <w:p>
            <w:r>
              <w:t>Đầu ra/tích hợp</w:t>
            </w:r>
          </w:p>
        </w:tc>
        <w:tc>
          <w:tcPr>
            <w:tcW w:type="dxa" w:w="4320"/>
          </w:tcPr>
          <w:p>
            <w:r>
              <w:t>Danh sách đã lọc/cập nhật, file export, cảnh báo hoặc kết quả đối soát; cần đo hiệu năng và lưu execution log</w:t>
            </w:r>
          </w:p>
        </w:tc>
      </w:tr>
      <w:tr>
        <w:tc>
          <w:tcPr>
            <w:tcW w:type="dxa" w:w="4320"/>
          </w:tcPr>
          <w:p>
            <w:r>
              <w:t>Phân quyền và lưu vết</w:t>
            </w:r>
          </w:p>
        </w:tc>
        <w:tc>
          <w:tcPr>
            <w:tcW w:type="dxa" w:w="4320"/>
          </w:tcPr>
          <w:p>
            <w:r>
              <w:t>Kiểm tra quyền menu/thao tác ở cả giao diện và máy chủ; ghi actor, timestamp, before/after, correlation/batch và lỗi nghiệp vụ.</w:t>
            </w:r>
          </w:p>
        </w:tc>
      </w:tr>
      <w:tr>
        <w:tc>
          <w:tcPr>
            <w:tcW w:type="dxa" w:w="4320"/>
          </w:tcPr>
          <w:p>
            <w:r>
              <w:t>Vấn đề/rủi ro khảo sát</w:t>
            </w:r>
          </w:p>
        </w:tc>
        <w:tc>
          <w:tcPr>
            <w:tcW w:type="dxa" w:w="4320"/>
          </w:tcPr>
          <w:p>
            <w:r>
              <w:t>Cần đối chiếu dữ liệu mẫu, tên trường/package, ngưỡng nghiệp vụ và quyền khai thác với đơn vị sử dụng trước khi khóa thiết kế.</w:t>
            </w:r>
          </w:p>
        </w:tc>
      </w:tr>
      <w:tr>
        <w:tc>
          <w:tcPr>
            <w:tcW w:type="dxa" w:w="4320"/>
          </w:tcPr>
          <w:p>
            <w:r>
              <w:t>Kiến nghị</w:t>
            </w:r>
          </w:p>
        </w:tc>
        <w:tc>
          <w:tcPr>
            <w:tcW w:type="dxa" w:w="4320"/>
          </w:tcPr>
          <w:p>
            <w:r>
              <w:t>Lập mapping/contract riêng, bổ sung test data biên, chốt tiêu chí chấp nhận và đưa các điểm chưa xác nhận vào danh sách yêu cầu làm rõ.</w:t>
            </w:r>
          </w:p>
        </w:tc>
      </w:tr>
      <w:tr>
        <w:tc>
          <w:tcPr>
            <w:tcW w:type="dxa" w:w="4320"/>
          </w:tcPr>
          <w:p>
            <w:r>
              <w:t>Bằng chứng cần lưu</w:t>
            </w:r>
          </w:p>
        </w:tc>
        <w:tc>
          <w:tcPr>
            <w:tcW w:type="dxa" w:w="4320"/>
          </w:tcPr>
          <w:p>
            <w:r>
              <w:t>Ảnh màn hình hoặc sơ đồ luồng; mẫu dữ liệu/log/package; biên bản phỏng vấn; mã bằng chứng: KS-III-028.</w:t>
            </w:r>
          </w:p>
        </w:tc>
      </w:tr>
      <w:tr>
        <w:tc>
          <w:tcPr>
            <w:tcW w:type="dxa" w:w="4320"/>
          </w:tcPr>
          <w:p>
            <w:r>
              <w:t>Kết luận khảo sát</w:t>
            </w:r>
          </w:p>
        </w:tc>
        <w:tc>
          <w:tcPr>
            <w:tcW w:type="dxa" w:w="4320"/>
          </w:tcPr>
          <w:p>
            <w:r>
              <w:t>Đủ cơ sở chuyển sang phân tích yêu cầu và thiết kế sơ bộ; các trường chưa xác nhận phải được đóng trước khi phê duyệt SRS/SDD.</w:t>
            </w:r>
          </w:p>
        </w:tc>
      </w:tr>
    </w:tbl>
    <w:p/>
    <w:p>
      <w:pPr>
        <w:pStyle w:val="Heading3"/>
      </w:pPr>
      <w:r>
        <w:t>4.4.29. FR-OPT-029 – Đối chiếu số liệu bay giữa HTSLB và Bravo</w:t>
      </w:r>
    </w:p>
    <w:tbl>
      <w:tblPr>
        <w:tblStyle w:val="TableGrid"/>
        <w:tblW w:type="auto" w:w="0"/>
        <w:tblLook w:firstColumn="1" w:firstRow="1" w:lastColumn="0" w:lastRow="0" w:noHBand="0" w:noVBand="1" w:val="04A0"/>
      </w:tblPr>
      <w:tblGrid>
        <w:gridCol w:w="4320"/>
        <w:gridCol w:w="4320"/>
      </w:tblGrid>
      <w:tr>
        <w:tc>
          <w:tcPr>
            <w:tcW w:type="dxa" w:w="4320"/>
          </w:tcPr>
          <w:p>
            <w:r>
              <w:rPr>
                <w:b/>
              </w:rPr>
              <w:t>Trường khảo sát</w:t>
            </w:r>
          </w:p>
        </w:tc>
        <w:tc>
          <w:tcPr>
            <w:tcW w:type="dxa" w:w="4320"/>
          </w:tcPr>
          <w:p>
            <w:r>
              <w:rPr>
                <w:b/>
              </w:rPr>
              <w:t>Kết quả ghi nhận</w:t>
            </w:r>
          </w:p>
        </w:tc>
      </w:tr>
      <w:tr>
        <w:tc>
          <w:tcPr>
            <w:tcW w:type="dxa" w:w="4320"/>
          </w:tcPr>
          <w:p>
            <w:r>
              <w:t>Mã và tên chức năng</w:t>
            </w:r>
          </w:p>
        </w:tc>
        <w:tc>
          <w:tcPr>
            <w:tcW w:type="dxa" w:w="4320"/>
          </w:tcPr>
          <w:p>
            <w:r>
              <w:t>FR-OPT-029 – Đối chiếu số liệu bay giữa HTSLB và Bravo</w:t>
            </w:r>
          </w:p>
        </w:tc>
      </w:tr>
      <w:tr>
        <w:tc>
          <w:tcPr>
            <w:tcW w:type="dxa" w:w="4320"/>
          </w:tcPr>
          <w:p>
            <w:r>
              <w:t>Mục tiêu/phạm vi</w:t>
            </w:r>
          </w:p>
        </w:tc>
        <w:tc>
          <w:tcPr>
            <w:tcW w:type="dxa" w:w="4320"/>
          </w:tcPr>
          <w:p>
            <w:r>
              <w:t>Khảo sát hiện trạng và nhu cầu nâng cấp đối với chức năng: Đối chiếu số liệu bay giữa HTSLB và Bravo. Khảo sát các thay đổi trên màn hình hiện hữu, package Oracle, batch nền, chỉ tiêu hiệu năng, tra cứu, cảnh báo, ngày nghiệp vụ, đồng bộ và đối soát Bravo.</w:t>
            </w:r>
          </w:p>
        </w:tc>
      </w:tr>
      <w:tr>
        <w:tc>
          <w:tcPr>
            <w:tcW w:type="dxa" w:w="4320"/>
          </w:tcPr>
          <w:p>
            <w:r>
              <w:t>Nguồn/màn hình/hệ thống</w:t>
            </w:r>
          </w:p>
        </w:tc>
        <w:tc>
          <w:tcPr>
            <w:tcW w:type="dxa" w:w="4320"/>
          </w:tcPr>
          <w:p>
            <w:r>
              <w:t>Màn hình ATFM_WEB, package Oracle và batch liên quan</w:t>
            </w:r>
          </w:p>
        </w:tc>
      </w:tr>
      <w:tr>
        <w:tc>
          <w:tcPr>
            <w:tcW w:type="dxa" w:w="4320"/>
          </w:tcPr>
          <w:p>
            <w:r>
              <w:t>Dữ liệu đầu vào</w:t>
            </w:r>
          </w:p>
        </w:tc>
        <w:tc>
          <w:tcPr>
            <w:tcW w:type="dxa" w:w="4320"/>
          </w:tcPr>
          <w:p>
            <w:r>
              <w:t>Trường tìm kiếm/chuyến bay, điện văn, phép bay, KHB, ngày nghiệp vụ và trạng thái xử lý</w:t>
            </w:r>
          </w:p>
        </w:tc>
      </w:tr>
      <w:tr>
        <w:tc>
          <w:tcPr>
            <w:tcW w:type="dxa" w:w="4320"/>
          </w:tcPr>
          <w:p>
            <w:r>
              <w:t>Quy tắc xử lý cần xác nhận</w:t>
            </w:r>
          </w:p>
        </w:tc>
        <w:tc>
          <w:tcPr>
            <w:tcW w:type="dxa" w:w="4320"/>
          </w:tcPr>
          <w:p>
            <w:r>
              <w:t>Batch theo chunk, giới hạn thời gian mục tiêu dưới 180 giây, retry lỗi tạm thời, dừng khi conflict và đối soát số dòng nguồn–đích</w:t>
            </w:r>
          </w:p>
        </w:tc>
      </w:tr>
      <w:tr>
        <w:tc>
          <w:tcPr>
            <w:tcW w:type="dxa" w:w="4320"/>
          </w:tcPr>
          <w:p>
            <w:r>
              <w:t>Đầu ra/tích hợp</w:t>
            </w:r>
          </w:p>
        </w:tc>
        <w:tc>
          <w:tcPr>
            <w:tcW w:type="dxa" w:w="4320"/>
          </w:tcPr>
          <w:p>
            <w:r>
              <w:t>Danh sách đã lọc/cập nhật, file export, cảnh báo hoặc kết quả đối soát; cần đo hiệu năng và lưu execution log</w:t>
            </w:r>
          </w:p>
        </w:tc>
      </w:tr>
      <w:tr>
        <w:tc>
          <w:tcPr>
            <w:tcW w:type="dxa" w:w="4320"/>
          </w:tcPr>
          <w:p>
            <w:r>
              <w:t>Phân quyền và lưu vết</w:t>
            </w:r>
          </w:p>
        </w:tc>
        <w:tc>
          <w:tcPr>
            <w:tcW w:type="dxa" w:w="4320"/>
          </w:tcPr>
          <w:p>
            <w:r>
              <w:t>Kiểm tra quyền menu/thao tác ở cả giao diện và máy chủ; ghi actor, timestamp, before/after, correlation/batch và lỗi nghiệp vụ.</w:t>
            </w:r>
          </w:p>
        </w:tc>
      </w:tr>
      <w:tr>
        <w:tc>
          <w:tcPr>
            <w:tcW w:type="dxa" w:w="4320"/>
          </w:tcPr>
          <w:p>
            <w:r>
              <w:t>Vấn đề/rủi ro khảo sát</w:t>
            </w:r>
          </w:p>
        </w:tc>
        <w:tc>
          <w:tcPr>
            <w:tcW w:type="dxa" w:w="4320"/>
          </w:tcPr>
          <w:p>
            <w:r>
              <w:t>Cần đối chiếu dữ liệu mẫu, tên trường/package, ngưỡng nghiệp vụ và quyền khai thác với đơn vị sử dụng trước khi khóa thiết kế.</w:t>
            </w:r>
          </w:p>
        </w:tc>
      </w:tr>
      <w:tr>
        <w:tc>
          <w:tcPr>
            <w:tcW w:type="dxa" w:w="4320"/>
          </w:tcPr>
          <w:p>
            <w:r>
              <w:t>Kiến nghị</w:t>
            </w:r>
          </w:p>
        </w:tc>
        <w:tc>
          <w:tcPr>
            <w:tcW w:type="dxa" w:w="4320"/>
          </w:tcPr>
          <w:p>
            <w:r>
              <w:t>Lập mapping/contract riêng, bổ sung test data biên, chốt tiêu chí chấp nhận và đưa các điểm chưa xác nhận vào danh sách yêu cầu làm rõ.</w:t>
            </w:r>
          </w:p>
        </w:tc>
      </w:tr>
      <w:tr>
        <w:tc>
          <w:tcPr>
            <w:tcW w:type="dxa" w:w="4320"/>
          </w:tcPr>
          <w:p>
            <w:r>
              <w:t>Bằng chứng cần lưu</w:t>
            </w:r>
          </w:p>
        </w:tc>
        <w:tc>
          <w:tcPr>
            <w:tcW w:type="dxa" w:w="4320"/>
          </w:tcPr>
          <w:p>
            <w:r>
              <w:t>Ảnh màn hình hoặc sơ đồ luồng; mẫu dữ liệu/log/package; biên bản phỏng vấn; mã bằng chứng: KS-III-029.</w:t>
            </w:r>
          </w:p>
        </w:tc>
      </w:tr>
      <w:tr>
        <w:tc>
          <w:tcPr>
            <w:tcW w:type="dxa" w:w="4320"/>
          </w:tcPr>
          <w:p>
            <w:r>
              <w:t>Kết luận khảo sát</w:t>
            </w:r>
          </w:p>
        </w:tc>
        <w:tc>
          <w:tcPr>
            <w:tcW w:type="dxa" w:w="4320"/>
          </w:tcPr>
          <w:p>
            <w:r>
              <w:t>Đủ cơ sở chuyển sang phân tích yêu cầu và thiết kế sơ bộ; các trường chưa xác nhận phải được đóng trước khi phê duyệt SRS/SDD.</w:t>
            </w:r>
          </w:p>
        </w:tc>
      </w:tr>
    </w:tbl>
    <w:p/>
    <w:p>
      <w:pPr>
        <w:pStyle w:val="Heading3"/>
      </w:pPr>
      <w:r>
        <w:t>4.4.30. FR-OPT-030 – Mở rộng tìm kiếm trên giao diện Daily Military Report</w:t>
      </w:r>
    </w:p>
    <w:tbl>
      <w:tblPr>
        <w:tblStyle w:val="TableGrid"/>
        <w:tblW w:type="auto" w:w="0"/>
        <w:tblLook w:firstColumn="1" w:firstRow="1" w:lastColumn="0" w:lastRow="0" w:noHBand="0" w:noVBand="1" w:val="04A0"/>
      </w:tblPr>
      <w:tblGrid>
        <w:gridCol w:w="4320"/>
        <w:gridCol w:w="4320"/>
      </w:tblGrid>
      <w:tr>
        <w:tc>
          <w:tcPr>
            <w:tcW w:type="dxa" w:w="4320"/>
          </w:tcPr>
          <w:p>
            <w:r>
              <w:rPr>
                <w:b/>
              </w:rPr>
              <w:t>Trường khảo sát</w:t>
            </w:r>
          </w:p>
        </w:tc>
        <w:tc>
          <w:tcPr>
            <w:tcW w:type="dxa" w:w="4320"/>
          </w:tcPr>
          <w:p>
            <w:r>
              <w:rPr>
                <w:b/>
              </w:rPr>
              <w:t>Kết quả ghi nhận</w:t>
            </w:r>
          </w:p>
        </w:tc>
      </w:tr>
      <w:tr>
        <w:tc>
          <w:tcPr>
            <w:tcW w:type="dxa" w:w="4320"/>
          </w:tcPr>
          <w:p>
            <w:r>
              <w:t>Mã và tên chức năng</w:t>
            </w:r>
          </w:p>
        </w:tc>
        <w:tc>
          <w:tcPr>
            <w:tcW w:type="dxa" w:w="4320"/>
          </w:tcPr>
          <w:p>
            <w:r>
              <w:t>FR-OPT-030 – Mở rộng tìm kiếm trên giao diện Daily Military Report</w:t>
            </w:r>
          </w:p>
        </w:tc>
      </w:tr>
      <w:tr>
        <w:tc>
          <w:tcPr>
            <w:tcW w:type="dxa" w:w="4320"/>
          </w:tcPr>
          <w:p>
            <w:r>
              <w:t>Mục tiêu/phạm vi</w:t>
            </w:r>
          </w:p>
        </w:tc>
        <w:tc>
          <w:tcPr>
            <w:tcW w:type="dxa" w:w="4320"/>
          </w:tcPr>
          <w:p>
            <w:r>
              <w:t>Khảo sát hiện trạng và nhu cầu nâng cấp đối với chức năng: Mở rộng tìm kiếm trên giao diện Daily Military Report. Khảo sát các thay đổi trên màn hình hiện hữu, package Oracle, batch nền, chỉ tiêu hiệu năng, tra cứu, cảnh báo, ngày nghiệp vụ, đồng bộ và đối soát Bravo.</w:t>
            </w:r>
          </w:p>
        </w:tc>
      </w:tr>
      <w:tr>
        <w:tc>
          <w:tcPr>
            <w:tcW w:type="dxa" w:w="4320"/>
          </w:tcPr>
          <w:p>
            <w:r>
              <w:t>Nguồn/màn hình/hệ thống</w:t>
            </w:r>
          </w:p>
        </w:tc>
        <w:tc>
          <w:tcPr>
            <w:tcW w:type="dxa" w:w="4320"/>
          </w:tcPr>
          <w:p>
            <w:r>
              <w:t>Màn hình ATFM_WEB, package Oracle và batch liên quan</w:t>
            </w:r>
          </w:p>
        </w:tc>
      </w:tr>
      <w:tr>
        <w:tc>
          <w:tcPr>
            <w:tcW w:type="dxa" w:w="4320"/>
          </w:tcPr>
          <w:p>
            <w:r>
              <w:t>Dữ liệu đầu vào</w:t>
            </w:r>
          </w:p>
        </w:tc>
        <w:tc>
          <w:tcPr>
            <w:tcW w:type="dxa" w:w="4320"/>
          </w:tcPr>
          <w:p>
            <w:r>
              <w:t>Trường tìm kiếm/chuyến bay, điện văn, phép bay, KHB, ngày nghiệp vụ và trạng thái xử lý</w:t>
            </w:r>
          </w:p>
        </w:tc>
      </w:tr>
      <w:tr>
        <w:tc>
          <w:tcPr>
            <w:tcW w:type="dxa" w:w="4320"/>
          </w:tcPr>
          <w:p>
            <w:r>
              <w:t>Quy tắc xử lý cần xác nhận</w:t>
            </w:r>
          </w:p>
        </w:tc>
        <w:tc>
          <w:tcPr>
            <w:tcW w:type="dxa" w:w="4320"/>
          </w:tcPr>
          <w:p>
            <w:r>
              <w:t>Bộ lọc nhiều trường, từ khóa, phân trang, data scope và export toàn bộ kết quả; cần kiểm tra execution plan/index</w:t>
            </w:r>
          </w:p>
        </w:tc>
      </w:tr>
      <w:tr>
        <w:tc>
          <w:tcPr>
            <w:tcW w:type="dxa" w:w="4320"/>
          </w:tcPr>
          <w:p>
            <w:r>
              <w:t>Đầu ra/tích hợp</w:t>
            </w:r>
          </w:p>
        </w:tc>
        <w:tc>
          <w:tcPr>
            <w:tcW w:type="dxa" w:w="4320"/>
          </w:tcPr>
          <w:p>
            <w:r>
              <w:t>Danh sách đã lọc/cập nhật, file export, cảnh báo hoặc kết quả đối soát; cần đo hiệu năng và lưu execution log</w:t>
            </w:r>
          </w:p>
        </w:tc>
      </w:tr>
      <w:tr>
        <w:tc>
          <w:tcPr>
            <w:tcW w:type="dxa" w:w="4320"/>
          </w:tcPr>
          <w:p>
            <w:r>
              <w:t>Phân quyền và lưu vết</w:t>
            </w:r>
          </w:p>
        </w:tc>
        <w:tc>
          <w:tcPr>
            <w:tcW w:type="dxa" w:w="4320"/>
          </w:tcPr>
          <w:p>
            <w:r>
              <w:t>Kiểm tra quyền menu/thao tác ở cả giao diện và máy chủ; ghi actor, timestamp, before/after, correlation/batch và lỗi nghiệp vụ.</w:t>
            </w:r>
          </w:p>
        </w:tc>
      </w:tr>
      <w:tr>
        <w:tc>
          <w:tcPr>
            <w:tcW w:type="dxa" w:w="4320"/>
          </w:tcPr>
          <w:p>
            <w:r>
              <w:t>Vấn đề/rủi ro khảo sát</w:t>
            </w:r>
          </w:p>
        </w:tc>
        <w:tc>
          <w:tcPr>
            <w:tcW w:type="dxa" w:w="4320"/>
          </w:tcPr>
          <w:p>
            <w:r>
              <w:t>Cần đối chiếu dữ liệu mẫu, tên trường/package, ngưỡng nghiệp vụ và quyền khai thác với đơn vị sử dụng trước khi khóa thiết kế.</w:t>
            </w:r>
          </w:p>
        </w:tc>
      </w:tr>
      <w:tr>
        <w:tc>
          <w:tcPr>
            <w:tcW w:type="dxa" w:w="4320"/>
          </w:tcPr>
          <w:p>
            <w:r>
              <w:t>Kiến nghị</w:t>
            </w:r>
          </w:p>
        </w:tc>
        <w:tc>
          <w:tcPr>
            <w:tcW w:type="dxa" w:w="4320"/>
          </w:tcPr>
          <w:p>
            <w:r>
              <w:t>Lập mapping/contract riêng, bổ sung test data biên, chốt tiêu chí chấp nhận và đưa các điểm chưa xác nhận vào danh sách yêu cầu làm rõ.</w:t>
            </w:r>
          </w:p>
        </w:tc>
      </w:tr>
      <w:tr>
        <w:tc>
          <w:tcPr>
            <w:tcW w:type="dxa" w:w="4320"/>
          </w:tcPr>
          <w:p>
            <w:r>
              <w:t>Bằng chứng cần lưu</w:t>
            </w:r>
          </w:p>
        </w:tc>
        <w:tc>
          <w:tcPr>
            <w:tcW w:type="dxa" w:w="4320"/>
          </w:tcPr>
          <w:p>
            <w:r>
              <w:t>Ảnh màn hình hoặc sơ đồ luồng; mẫu dữ liệu/log/package; biên bản phỏng vấn; mã bằng chứng: KS-III-030.</w:t>
            </w:r>
          </w:p>
        </w:tc>
      </w:tr>
      <w:tr>
        <w:tc>
          <w:tcPr>
            <w:tcW w:type="dxa" w:w="4320"/>
          </w:tcPr>
          <w:p>
            <w:r>
              <w:t>Kết luận khảo sát</w:t>
            </w:r>
          </w:p>
        </w:tc>
        <w:tc>
          <w:tcPr>
            <w:tcW w:type="dxa" w:w="4320"/>
          </w:tcPr>
          <w:p>
            <w:r>
              <w:t>Đủ cơ sở chuyển sang phân tích yêu cầu và thiết kế sơ bộ; các trường chưa xác nhận phải được đóng trước khi phê duyệt SRS/SDD.</w:t>
            </w:r>
          </w:p>
        </w:tc>
      </w:tr>
    </w:tbl>
    <w:p/>
    <w:p>
      <w:pPr>
        <w:pStyle w:val="Heading3"/>
      </w:pPr>
      <w:r>
        <w:t>4.4.31. FR-OPT-031 – Thêm lựa chọn theo tất cả tiêu chí thống kê trong báo cáo</w:t>
      </w:r>
    </w:p>
    <w:tbl>
      <w:tblPr>
        <w:tblStyle w:val="TableGrid"/>
        <w:tblW w:type="auto" w:w="0"/>
        <w:tblLook w:firstColumn="1" w:firstRow="1" w:lastColumn="0" w:lastRow="0" w:noHBand="0" w:noVBand="1" w:val="04A0"/>
      </w:tblPr>
      <w:tblGrid>
        <w:gridCol w:w="4320"/>
        <w:gridCol w:w="4320"/>
      </w:tblGrid>
      <w:tr>
        <w:tc>
          <w:tcPr>
            <w:tcW w:type="dxa" w:w="4320"/>
          </w:tcPr>
          <w:p>
            <w:r>
              <w:rPr>
                <w:b/>
              </w:rPr>
              <w:t>Trường khảo sát</w:t>
            </w:r>
          </w:p>
        </w:tc>
        <w:tc>
          <w:tcPr>
            <w:tcW w:type="dxa" w:w="4320"/>
          </w:tcPr>
          <w:p>
            <w:r>
              <w:rPr>
                <w:b/>
              </w:rPr>
              <w:t>Kết quả ghi nhận</w:t>
            </w:r>
          </w:p>
        </w:tc>
      </w:tr>
      <w:tr>
        <w:tc>
          <w:tcPr>
            <w:tcW w:type="dxa" w:w="4320"/>
          </w:tcPr>
          <w:p>
            <w:r>
              <w:t>Mã và tên chức năng</w:t>
            </w:r>
          </w:p>
        </w:tc>
        <w:tc>
          <w:tcPr>
            <w:tcW w:type="dxa" w:w="4320"/>
          </w:tcPr>
          <w:p>
            <w:r>
              <w:t>FR-OPT-031 – Thêm lựa chọn theo tất cả tiêu chí thống kê trong báo cáo</w:t>
            </w:r>
          </w:p>
        </w:tc>
      </w:tr>
      <w:tr>
        <w:tc>
          <w:tcPr>
            <w:tcW w:type="dxa" w:w="4320"/>
          </w:tcPr>
          <w:p>
            <w:r>
              <w:t>Mục tiêu/phạm vi</w:t>
            </w:r>
          </w:p>
        </w:tc>
        <w:tc>
          <w:tcPr>
            <w:tcW w:type="dxa" w:w="4320"/>
          </w:tcPr>
          <w:p>
            <w:r>
              <w:t>Khảo sát hiện trạng và nhu cầu nâng cấp đối với chức năng: Thêm lựa chọn theo tất cả tiêu chí thống kê trong báo cáo. Khảo sát các thay đổi trên màn hình hiện hữu, package Oracle, batch nền, chỉ tiêu hiệu năng, tra cứu, cảnh báo, ngày nghiệp vụ, đồng bộ và đối soát Bravo.</w:t>
            </w:r>
          </w:p>
        </w:tc>
      </w:tr>
      <w:tr>
        <w:tc>
          <w:tcPr>
            <w:tcW w:type="dxa" w:w="4320"/>
          </w:tcPr>
          <w:p>
            <w:r>
              <w:t>Nguồn/màn hình/hệ thống</w:t>
            </w:r>
          </w:p>
        </w:tc>
        <w:tc>
          <w:tcPr>
            <w:tcW w:type="dxa" w:w="4320"/>
          </w:tcPr>
          <w:p>
            <w:r>
              <w:t>Màn hình ATFM_WEB, package Oracle và batch liên quan</w:t>
            </w:r>
          </w:p>
        </w:tc>
      </w:tr>
      <w:tr>
        <w:tc>
          <w:tcPr>
            <w:tcW w:type="dxa" w:w="4320"/>
          </w:tcPr>
          <w:p>
            <w:r>
              <w:t>Dữ liệu đầu vào</w:t>
            </w:r>
          </w:p>
        </w:tc>
        <w:tc>
          <w:tcPr>
            <w:tcW w:type="dxa" w:w="4320"/>
          </w:tcPr>
          <w:p>
            <w:r>
              <w:t>Trường tìm kiếm/chuyến bay, điện văn, phép bay, KHB, ngày nghiệp vụ và trạng thái xử lý</w:t>
            </w:r>
          </w:p>
        </w:tc>
      </w:tr>
      <w:tr>
        <w:tc>
          <w:tcPr>
            <w:tcW w:type="dxa" w:w="4320"/>
          </w:tcPr>
          <w:p>
            <w:r>
              <w:t>Quy tắc xử lý cần xác nhận</w:t>
            </w:r>
          </w:p>
        </w:tc>
        <w:tc>
          <w:tcPr>
            <w:tcW w:type="dxa" w:w="4320"/>
          </w:tcPr>
          <w:p>
            <w:r>
              <w:t>Kiểm tra dữ liệu đầu vào, quyền, version, ngày/giờ, idempotency; ghi audit và cảnh báo khi có ngoại lệ</w:t>
            </w:r>
          </w:p>
        </w:tc>
      </w:tr>
      <w:tr>
        <w:tc>
          <w:tcPr>
            <w:tcW w:type="dxa" w:w="4320"/>
          </w:tcPr>
          <w:p>
            <w:r>
              <w:t>Đầu ra/tích hợp</w:t>
            </w:r>
          </w:p>
        </w:tc>
        <w:tc>
          <w:tcPr>
            <w:tcW w:type="dxa" w:w="4320"/>
          </w:tcPr>
          <w:p>
            <w:r>
              <w:t>Danh sách đã lọc/cập nhật, file export, cảnh báo hoặc kết quả đối soát; cần đo hiệu năng và lưu execution log</w:t>
            </w:r>
          </w:p>
        </w:tc>
      </w:tr>
      <w:tr>
        <w:tc>
          <w:tcPr>
            <w:tcW w:type="dxa" w:w="4320"/>
          </w:tcPr>
          <w:p>
            <w:r>
              <w:t>Phân quyền và lưu vết</w:t>
            </w:r>
          </w:p>
        </w:tc>
        <w:tc>
          <w:tcPr>
            <w:tcW w:type="dxa" w:w="4320"/>
          </w:tcPr>
          <w:p>
            <w:r>
              <w:t>Kiểm tra quyền menu/thao tác ở cả giao diện và máy chủ; ghi actor, timestamp, before/after, correlation/batch và lỗi nghiệp vụ.</w:t>
            </w:r>
          </w:p>
        </w:tc>
      </w:tr>
      <w:tr>
        <w:tc>
          <w:tcPr>
            <w:tcW w:type="dxa" w:w="4320"/>
          </w:tcPr>
          <w:p>
            <w:r>
              <w:t>Vấn đề/rủi ro khảo sát</w:t>
            </w:r>
          </w:p>
        </w:tc>
        <w:tc>
          <w:tcPr>
            <w:tcW w:type="dxa" w:w="4320"/>
          </w:tcPr>
          <w:p>
            <w:r>
              <w:t>Cần đối chiếu dữ liệu mẫu, tên trường/package, ngưỡng nghiệp vụ và quyền khai thác với đơn vị sử dụng trước khi khóa thiết kế.</w:t>
            </w:r>
          </w:p>
        </w:tc>
      </w:tr>
      <w:tr>
        <w:tc>
          <w:tcPr>
            <w:tcW w:type="dxa" w:w="4320"/>
          </w:tcPr>
          <w:p>
            <w:r>
              <w:t>Kiến nghị</w:t>
            </w:r>
          </w:p>
        </w:tc>
        <w:tc>
          <w:tcPr>
            <w:tcW w:type="dxa" w:w="4320"/>
          </w:tcPr>
          <w:p>
            <w:r>
              <w:t>Lập mapping/contract riêng, bổ sung test data biên, chốt tiêu chí chấp nhận và đưa các điểm chưa xác nhận vào danh sách yêu cầu làm rõ.</w:t>
            </w:r>
          </w:p>
        </w:tc>
      </w:tr>
      <w:tr>
        <w:tc>
          <w:tcPr>
            <w:tcW w:type="dxa" w:w="4320"/>
          </w:tcPr>
          <w:p>
            <w:r>
              <w:t>Bằng chứng cần lưu</w:t>
            </w:r>
          </w:p>
        </w:tc>
        <w:tc>
          <w:tcPr>
            <w:tcW w:type="dxa" w:w="4320"/>
          </w:tcPr>
          <w:p>
            <w:r>
              <w:t>Ảnh màn hình hoặc sơ đồ luồng; mẫu dữ liệu/log/package; biên bản phỏng vấn; mã bằng chứng: KS-III-031.</w:t>
            </w:r>
          </w:p>
        </w:tc>
      </w:tr>
      <w:tr>
        <w:tc>
          <w:tcPr>
            <w:tcW w:type="dxa" w:w="4320"/>
          </w:tcPr>
          <w:p>
            <w:r>
              <w:t>Kết luận khảo sát</w:t>
            </w:r>
          </w:p>
        </w:tc>
        <w:tc>
          <w:tcPr>
            <w:tcW w:type="dxa" w:w="4320"/>
          </w:tcPr>
          <w:p>
            <w:r>
              <w:t>Đủ cơ sở chuyển sang phân tích yêu cầu và thiết kế sơ bộ; các trường chưa xác nhận phải được đóng trước khi phê duyệt SRS/SDD.</w:t>
            </w:r>
          </w:p>
        </w:tc>
      </w:tr>
    </w:tbl>
    <w:p/>
    <w:p>
      <w:pPr>
        <w:pStyle w:val="Heading3"/>
      </w:pPr>
      <w:r>
        <w:t>4.4.32. FR-OPT-032 – Đánh giá so sánh việc số liệu của KHBHĐBN</w:t>
      </w:r>
    </w:p>
    <w:tbl>
      <w:tblPr>
        <w:tblStyle w:val="TableGrid"/>
        <w:tblW w:type="auto" w:w="0"/>
        <w:tblLook w:firstColumn="1" w:firstRow="1" w:lastColumn="0" w:lastRow="0" w:noHBand="0" w:noVBand="1" w:val="04A0"/>
      </w:tblPr>
      <w:tblGrid>
        <w:gridCol w:w="4320"/>
        <w:gridCol w:w="4320"/>
      </w:tblGrid>
      <w:tr>
        <w:tc>
          <w:tcPr>
            <w:tcW w:type="dxa" w:w="4320"/>
          </w:tcPr>
          <w:p>
            <w:r>
              <w:rPr>
                <w:b/>
              </w:rPr>
              <w:t>Trường khảo sát</w:t>
            </w:r>
          </w:p>
        </w:tc>
        <w:tc>
          <w:tcPr>
            <w:tcW w:type="dxa" w:w="4320"/>
          </w:tcPr>
          <w:p>
            <w:r>
              <w:rPr>
                <w:b/>
              </w:rPr>
              <w:t>Kết quả ghi nhận</w:t>
            </w:r>
          </w:p>
        </w:tc>
      </w:tr>
      <w:tr>
        <w:tc>
          <w:tcPr>
            <w:tcW w:type="dxa" w:w="4320"/>
          </w:tcPr>
          <w:p>
            <w:r>
              <w:t>Mã và tên chức năng</w:t>
            </w:r>
          </w:p>
        </w:tc>
        <w:tc>
          <w:tcPr>
            <w:tcW w:type="dxa" w:w="4320"/>
          </w:tcPr>
          <w:p>
            <w:r>
              <w:t>FR-OPT-032 – Đánh giá so sánh việc số liệu của KHBHĐBN</w:t>
            </w:r>
          </w:p>
        </w:tc>
      </w:tr>
      <w:tr>
        <w:tc>
          <w:tcPr>
            <w:tcW w:type="dxa" w:w="4320"/>
          </w:tcPr>
          <w:p>
            <w:r>
              <w:t>Mục tiêu/phạm vi</w:t>
            </w:r>
          </w:p>
        </w:tc>
        <w:tc>
          <w:tcPr>
            <w:tcW w:type="dxa" w:w="4320"/>
          </w:tcPr>
          <w:p>
            <w:r>
              <w:t>Khảo sát hiện trạng và nhu cầu nâng cấp đối với chức năng: Đánh giá so sánh việc số liệu của KHBHĐBN. Khảo sát các thay đổi trên màn hình hiện hữu, package Oracle, batch nền, chỉ tiêu hiệu năng, tra cứu, cảnh báo, ngày nghiệp vụ, đồng bộ và đối soát Bravo.</w:t>
            </w:r>
          </w:p>
        </w:tc>
      </w:tr>
      <w:tr>
        <w:tc>
          <w:tcPr>
            <w:tcW w:type="dxa" w:w="4320"/>
          </w:tcPr>
          <w:p>
            <w:r>
              <w:t>Nguồn/màn hình/hệ thống</w:t>
            </w:r>
          </w:p>
        </w:tc>
        <w:tc>
          <w:tcPr>
            <w:tcW w:type="dxa" w:w="4320"/>
          </w:tcPr>
          <w:p>
            <w:r>
              <w:t>Màn hình ATFM_WEB, package Oracle và batch liên quan</w:t>
            </w:r>
          </w:p>
        </w:tc>
      </w:tr>
      <w:tr>
        <w:tc>
          <w:tcPr>
            <w:tcW w:type="dxa" w:w="4320"/>
          </w:tcPr>
          <w:p>
            <w:r>
              <w:t>Dữ liệu đầu vào</w:t>
            </w:r>
          </w:p>
        </w:tc>
        <w:tc>
          <w:tcPr>
            <w:tcW w:type="dxa" w:w="4320"/>
          </w:tcPr>
          <w:p>
            <w:r>
              <w:t>Trường tìm kiếm/chuyến bay, điện văn, phép bay, KHB, ngày nghiệp vụ và trạng thái xử lý</w:t>
            </w:r>
          </w:p>
        </w:tc>
      </w:tr>
      <w:tr>
        <w:tc>
          <w:tcPr>
            <w:tcW w:type="dxa" w:w="4320"/>
          </w:tcPr>
          <w:p>
            <w:r>
              <w:t>Quy tắc xử lý cần xác nhận</w:t>
            </w:r>
          </w:p>
        </w:tc>
        <w:tc>
          <w:tcPr>
            <w:tcW w:type="dxa" w:w="4320"/>
          </w:tcPr>
          <w:p>
            <w:r>
              <w:t>Kiểm tra dữ liệu đầu vào, quyền, version, ngày/giờ, idempotency; ghi audit và cảnh báo khi có ngoại lệ</w:t>
            </w:r>
          </w:p>
        </w:tc>
      </w:tr>
      <w:tr>
        <w:tc>
          <w:tcPr>
            <w:tcW w:type="dxa" w:w="4320"/>
          </w:tcPr>
          <w:p>
            <w:r>
              <w:t>Đầu ra/tích hợp</w:t>
            </w:r>
          </w:p>
        </w:tc>
        <w:tc>
          <w:tcPr>
            <w:tcW w:type="dxa" w:w="4320"/>
          </w:tcPr>
          <w:p>
            <w:r>
              <w:t>Danh sách đã lọc/cập nhật, file export, cảnh báo hoặc kết quả đối soát; cần đo hiệu năng và lưu execution log</w:t>
            </w:r>
          </w:p>
        </w:tc>
      </w:tr>
      <w:tr>
        <w:tc>
          <w:tcPr>
            <w:tcW w:type="dxa" w:w="4320"/>
          </w:tcPr>
          <w:p>
            <w:r>
              <w:t>Phân quyền và lưu vết</w:t>
            </w:r>
          </w:p>
        </w:tc>
        <w:tc>
          <w:tcPr>
            <w:tcW w:type="dxa" w:w="4320"/>
          </w:tcPr>
          <w:p>
            <w:r>
              <w:t>Kiểm tra quyền menu/thao tác ở cả giao diện và máy chủ; ghi actor, timestamp, before/after, correlation/batch và lỗi nghiệp vụ.</w:t>
            </w:r>
          </w:p>
        </w:tc>
      </w:tr>
      <w:tr>
        <w:tc>
          <w:tcPr>
            <w:tcW w:type="dxa" w:w="4320"/>
          </w:tcPr>
          <w:p>
            <w:r>
              <w:t>Vấn đề/rủi ro khảo sát</w:t>
            </w:r>
          </w:p>
        </w:tc>
        <w:tc>
          <w:tcPr>
            <w:tcW w:type="dxa" w:w="4320"/>
          </w:tcPr>
          <w:p>
            <w:r>
              <w:t>Cần đối chiếu dữ liệu mẫu, tên trường/package, ngưỡng nghiệp vụ và quyền khai thác với đơn vị sử dụng trước khi khóa thiết kế.</w:t>
            </w:r>
          </w:p>
        </w:tc>
      </w:tr>
      <w:tr>
        <w:tc>
          <w:tcPr>
            <w:tcW w:type="dxa" w:w="4320"/>
          </w:tcPr>
          <w:p>
            <w:r>
              <w:t>Kiến nghị</w:t>
            </w:r>
          </w:p>
        </w:tc>
        <w:tc>
          <w:tcPr>
            <w:tcW w:type="dxa" w:w="4320"/>
          </w:tcPr>
          <w:p>
            <w:r>
              <w:t>Lập mapping/contract riêng, bổ sung test data biên, chốt tiêu chí chấp nhận và đưa các điểm chưa xác nhận vào danh sách yêu cầu làm rõ.</w:t>
            </w:r>
          </w:p>
        </w:tc>
      </w:tr>
      <w:tr>
        <w:tc>
          <w:tcPr>
            <w:tcW w:type="dxa" w:w="4320"/>
          </w:tcPr>
          <w:p>
            <w:r>
              <w:t>Bằng chứng cần lưu</w:t>
            </w:r>
          </w:p>
        </w:tc>
        <w:tc>
          <w:tcPr>
            <w:tcW w:type="dxa" w:w="4320"/>
          </w:tcPr>
          <w:p>
            <w:r>
              <w:t>Ảnh màn hình hoặc sơ đồ luồng; mẫu dữ liệu/log/package; biên bản phỏng vấn; mã bằng chứng: KS-III-032.</w:t>
            </w:r>
          </w:p>
        </w:tc>
      </w:tr>
      <w:tr>
        <w:tc>
          <w:tcPr>
            <w:tcW w:type="dxa" w:w="4320"/>
          </w:tcPr>
          <w:p>
            <w:r>
              <w:t>Kết luận khảo sát</w:t>
            </w:r>
          </w:p>
        </w:tc>
        <w:tc>
          <w:tcPr>
            <w:tcW w:type="dxa" w:w="4320"/>
          </w:tcPr>
          <w:p>
            <w:r>
              <w:t>Đủ cơ sở chuyển sang phân tích yêu cầu và thiết kế sơ bộ; các trường chưa xác nhận phải được đóng trước khi phê duyệt SRS/SDD.</w:t>
            </w:r>
          </w:p>
        </w:tc>
      </w:tr>
    </w:tbl>
    <w:p/>
    <w:p>
      <w:r>
        <w:br w:type="page"/>
      </w:r>
    </w:p>
    <w:p>
      <w:pPr>
        <w:pStyle w:val="Heading2"/>
      </w:pPr>
      <w:r>
        <w:t>4.5. PHÂN HỆ NGHIỆP VỤ PHÂN TÍCH, BÁO CÁO THÔNG MINH</w:t>
      </w:r>
    </w:p>
    <w:p>
      <w:r>
        <w:rPr>
          <w:b w:val="0"/>
        </w:rPr>
        <w:t>Mã nhóm: FR-RPT; số lượng: 10 chức năng. Khảo sát nguồn dữ liệu, công thức KPI, bộ lọc, biểu đồ, drill-down, snapshot, export, phân quyền và quy tắc xác định dữ liệu bất thường.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Mã</w:t>
            </w:r>
          </w:p>
        </w:tc>
        <w:tc>
          <w:tcPr>
            <w:tcW w:type="dxa" w:w="2160"/>
          </w:tcPr>
          <w:p>
            <w:r>
              <w:rPr>
                <w:b/>
              </w:rPr>
              <w:t>Chức năng</w:t>
            </w:r>
          </w:p>
        </w:tc>
        <w:tc>
          <w:tcPr>
            <w:tcW w:type="dxa" w:w="2160"/>
          </w:tcPr>
          <w:p>
            <w:r>
              <w:rPr>
                <w:b/>
              </w:rPr>
              <w:t>Nguồn/màn hình khảo sát</w:t>
            </w:r>
          </w:p>
        </w:tc>
        <w:tc>
          <w:tcPr>
            <w:tcW w:type="dxa" w:w="2160"/>
          </w:tcPr>
          <w:p>
            <w:r>
              <w:rPr>
                <w:b/>
              </w:rPr>
              <w:t>Trạng thái/kết luận</w:t>
            </w:r>
          </w:p>
        </w:tc>
      </w:tr>
      <w:tr>
        <w:tc>
          <w:tcPr>
            <w:tcW w:type="dxa" w:w="2160"/>
          </w:tcPr>
          <w:p>
            <w:r>
              <w:t>FR-RPT-001</w:t>
            </w:r>
          </w:p>
        </w:tc>
        <w:tc>
          <w:tcPr>
            <w:tcW w:type="dxa" w:w="2160"/>
          </w:tcPr>
          <w:p>
            <w:r>
              <w:t>Biểu đồ thông tin tổng quan khai thác bay</w:t>
            </w:r>
          </w:p>
        </w:tc>
        <w:tc>
          <w:tcPr>
            <w:tcW w:type="dxa" w:w="2160"/>
          </w:tcPr>
          <w:p>
            <w:r>
              <w:t>Trang ReportNew/Common, API báo cáo, Oracle snapshot và dữ liệu ADS-B/finished flight</w:t>
            </w:r>
          </w:p>
        </w:tc>
        <w:tc>
          <w:tcPr>
            <w:tcW w:type="dxa" w:w="2160"/>
          </w:tcPr>
          <w:p>
            <w:r>
              <w:t>Hoàn thành khảo sát; cần xác nhận các trường đánh dấu trong phiếu</w:t>
            </w:r>
          </w:p>
        </w:tc>
      </w:tr>
      <w:tr>
        <w:tc>
          <w:tcPr>
            <w:tcW w:type="dxa" w:w="2160"/>
          </w:tcPr>
          <w:p>
            <w:r>
              <w:t>FR-RPT-002</w:t>
            </w:r>
          </w:p>
        </w:tc>
        <w:tc>
          <w:tcPr>
            <w:tcW w:type="dxa" w:w="2160"/>
          </w:tcPr>
          <w:p>
            <w:r>
              <w:t>Phân tích xu hướng khai thác theo thời gian</w:t>
            </w:r>
          </w:p>
        </w:tc>
        <w:tc>
          <w:tcPr>
            <w:tcW w:type="dxa" w:w="2160"/>
          </w:tcPr>
          <w:p>
            <w:r>
              <w:t>Trang ReportNew/Common, API báo cáo, Oracle snapshot và dữ liệu ADS-B/finished flight</w:t>
            </w:r>
          </w:p>
        </w:tc>
        <w:tc>
          <w:tcPr>
            <w:tcW w:type="dxa" w:w="2160"/>
          </w:tcPr>
          <w:p>
            <w:r>
              <w:t>Hoàn thành khảo sát; cần xác nhận các trường đánh dấu trong phiếu</w:t>
            </w:r>
          </w:p>
        </w:tc>
      </w:tr>
      <w:tr>
        <w:tc>
          <w:tcPr>
            <w:tcW w:type="dxa" w:w="2160"/>
          </w:tcPr>
          <w:p>
            <w:r>
              <w:t>FR-RPT-003</w:t>
            </w:r>
          </w:p>
        </w:tc>
        <w:tc>
          <w:tcPr>
            <w:tcW w:type="dxa" w:w="2160"/>
          </w:tcPr>
          <w:p>
            <w:r>
              <w:t>Phát hiện và cảnh báo dữ liệu bất thường</w:t>
            </w:r>
          </w:p>
        </w:tc>
        <w:tc>
          <w:tcPr>
            <w:tcW w:type="dxa" w:w="2160"/>
          </w:tcPr>
          <w:p>
            <w:r>
              <w:t>Trang ReportNew/Common, API báo cáo, Oracle snapshot và dữ liệu ADS-B/finished flight</w:t>
            </w:r>
          </w:p>
        </w:tc>
        <w:tc>
          <w:tcPr>
            <w:tcW w:type="dxa" w:w="2160"/>
          </w:tcPr>
          <w:p>
            <w:r>
              <w:t>Hoàn thành khảo sát; cần xác nhận các trường đánh dấu trong phiếu</w:t>
            </w:r>
          </w:p>
        </w:tc>
      </w:tr>
      <w:tr>
        <w:tc>
          <w:tcPr>
            <w:tcW w:type="dxa" w:w="2160"/>
          </w:tcPr>
          <w:p>
            <w:r>
              <w:t>FR-RPT-004</w:t>
            </w:r>
          </w:p>
        </w:tc>
        <w:tc>
          <w:tcPr>
            <w:tcW w:type="dxa" w:w="2160"/>
          </w:tcPr>
          <w:p>
            <w:r>
              <w:t>Tích hợp ADS-B cho báo cáo khai thác thực tế</w:t>
            </w:r>
          </w:p>
        </w:tc>
        <w:tc>
          <w:tcPr>
            <w:tcW w:type="dxa" w:w="2160"/>
          </w:tcPr>
          <w:p>
            <w:r>
              <w:t>Trang ReportNew/Common, API báo cáo, Oracle snapshot và dữ liệu ADS-B/finished flight</w:t>
            </w:r>
          </w:p>
        </w:tc>
        <w:tc>
          <w:tcPr>
            <w:tcW w:type="dxa" w:w="2160"/>
          </w:tcPr>
          <w:p>
            <w:r>
              <w:t>Hoàn thành khảo sát; cần xác nhận các trường đánh dấu trong phiếu</w:t>
            </w:r>
          </w:p>
        </w:tc>
      </w:tr>
      <w:tr>
        <w:tc>
          <w:tcPr>
            <w:tcW w:type="dxa" w:w="2160"/>
          </w:tcPr>
          <w:p>
            <w:r>
              <w:t>FR-RPT-005</w:t>
            </w:r>
          </w:p>
        </w:tc>
        <w:tc>
          <w:tcPr>
            <w:tcW w:type="dxa" w:w="2160"/>
          </w:tcPr>
          <w:p>
            <w:r>
              <w:t>Tổng hợp chỉ số hiệu suất bay từ ADS-B O/F</w:t>
            </w:r>
          </w:p>
        </w:tc>
        <w:tc>
          <w:tcPr>
            <w:tcW w:type="dxa" w:w="2160"/>
          </w:tcPr>
          <w:p>
            <w:r>
              <w:t>Trang ReportNew/Common, API báo cáo, Oracle snapshot và dữ liệu ADS-B/finished flight</w:t>
            </w:r>
          </w:p>
        </w:tc>
        <w:tc>
          <w:tcPr>
            <w:tcW w:type="dxa" w:w="2160"/>
          </w:tcPr>
          <w:p>
            <w:r>
              <w:t>Hoàn thành khảo sát; cần xác nhận các trường đánh dấu trong phiếu</w:t>
            </w:r>
          </w:p>
        </w:tc>
      </w:tr>
      <w:tr>
        <w:tc>
          <w:tcPr>
            <w:tcW w:type="dxa" w:w="2160"/>
          </w:tcPr>
          <w:p>
            <w:r>
              <w:t>FR-RPT-006</w:t>
            </w:r>
          </w:p>
        </w:tc>
        <w:tc>
          <w:tcPr>
            <w:tcW w:type="dxa" w:w="2160"/>
          </w:tcPr>
          <w:p>
            <w:r>
              <w:t>Biểu đồ thống kê trạng thái chuyến bay theo tỷ lệ phần trăm</w:t>
            </w:r>
          </w:p>
        </w:tc>
        <w:tc>
          <w:tcPr>
            <w:tcW w:type="dxa" w:w="2160"/>
          </w:tcPr>
          <w:p>
            <w:r>
              <w:t>Trang ReportNew/Common, API báo cáo, Oracle snapshot và dữ liệu ADS-B/finished flight</w:t>
            </w:r>
          </w:p>
        </w:tc>
        <w:tc>
          <w:tcPr>
            <w:tcW w:type="dxa" w:w="2160"/>
          </w:tcPr>
          <w:p>
            <w:r>
              <w:t>Hoàn thành khảo sát; cần xác nhận các trường đánh dấu trong phiếu</w:t>
            </w:r>
          </w:p>
        </w:tc>
      </w:tr>
      <w:tr>
        <w:tc>
          <w:tcPr>
            <w:tcW w:type="dxa" w:w="2160"/>
          </w:tcPr>
          <w:p>
            <w:r>
              <w:t>FR-RPT-007</w:t>
            </w:r>
          </w:p>
        </w:tc>
        <w:tc>
          <w:tcPr>
            <w:tcW w:type="dxa" w:w="2160"/>
          </w:tcPr>
          <w:p>
            <w:r>
              <w:t>Biểu đồ so sánh hoạt động bay giữa các sân bay</w:t>
            </w:r>
          </w:p>
        </w:tc>
        <w:tc>
          <w:tcPr>
            <w:tcW w:type="dxa" w:w="2160"/>
          </w:tcPr>
          <w:p>
            <w:r>
              <w:t>Trang ReportNew/Common, API báo cáo, Oracle snapshot và dữ liệu ADS-B/finished flight</w:t>
            </w:r>
          </w:p>
        </w:tc>
        <w:tc>
          <w:tcPr>
            <w:tcW w:type="dxa" w:w="2160"/>
          </w:tcPr>
          <w:p>
            <w:r>
              <w:t>Hoàn thành khảo sát; cần xác nhận các trường đánh dấu trong phiếu</w:t>
            </w:r>
          </w:p>
        </w:tc>
      </w:tr>
      <w:tr>
        <w:tc>
          <w:tcPr>
            <w:tcW w:type="dxa" w:w="2160"/>
          </w:tcPr>
          <w:p>
            <w:r>
              <w:t>FR-RPT-008</w:t>
            </w:r>
          </w:p>
        </w:tc>
        <w:tc>
          <w:tcPr>
            <w:tcW w:type="dxa" w:w="2160"/>
          </w:tcPr>
          <w:p>
            <w:r>
              <w:t>Báo cáo chuyến bay quân sự theo tiêu chí mở rộng</w:t>
            </w:r>
          </w:p>
        </w:tc>
        <w:tc>
          <w:tcPr>
            <w:tcW w:type="dxa" w:w="2160"/>
          </w:tcPr>
          <w:p>
            <w:r>
              <w:t>Trang ReportNew/Common, API báo cáo, Oracle snapshot và dữ liệu ADS-B/finished flight</w:t>
            </w:r>
          </w:p>
        </w:tc>
        <w:tc>
          <w:tcPr>
            <w:tcW w:type="dxa" w:w="2160"/>
          </w:tcPr>
          <w:p>
            <w:r>
              <w:t>Hoàn thành khảo sát; cần xác nhận các trường đánh dấu trong phiếu</w:t>
            </w:r>
          </w:p>
        </w:tc>
      </w:tr>
      <w:tr>
        <w:tc>
          <w:tcPr>
            <w:tcW w:type="dxa" w:w="2160"/>
          </w:tcPr>
          <w:p>
            <w:r>
              <w:t>FR-RPT-009</w:t>
            </w:r>
          </w:p>
        </w:tc>
        <w:tc>
          <w:tcPr>
            <w:tcW w:type="dxa" w:w="2160"/>
          </w:tcPr>
          <w:p>
            <w:r>
              <w:t>Báo cáo tổng hợp hoạt động bay tại tất cả sân bay dân dụng</w:t>
            </w:r>
          </w:p>
        </w:tc>
        <w:tc>
          <w:tcPr>
            <w:tcW w:type="dxa" w:w="2160"/>
          </w:tcPr>
          <w:p>
            <w:r>
              <w:t>Trang ReportNew/Common, API báo cáo, Oracle snapshot và dữ liệu ADS-B/finished flight</w:t>
            </w:r>
          </w:p>
        </w:tc>
        <w:tc>
          <w:tcPr>
            <w:tcW w:type="dxa" w:w="2160"/>
          </w:tcPr>
          <w:p>
            <w:r>
              <w:t>Hoàn thành khảo sát; cần xác nhận các trường đánh dấu trong phiếu</w:t>
            </w:r>
          </w:p>
        </w:tc>
      </w:tr>
      <w:tr>
        <w:tc>
          <w:tcPr>
            <w:tcW w:type="dxa" w:w="2160"/>
          </w:tcPr>
          <w:p>
            <w:r>
              <w:t>FR-RPT-010</w:t>
            </w:r>
          </w:p>
        </w:tc>
        <w:tc>
          <w:tcPr>
            <w:tcW w:type="dxa" w:w="2160"/>
          </w:tcPr>
          <w:p>
            <w:r>
              <w:t>Báo cáo cất, hạ cánh tại các sân bay toàn quốc</w:t>
            </w:r>
          </w:p>
        </w:tc>
        <w:tc>
          <w:tcPr>
            <w:tcW w:type="dxa" w:w="2160"/>
          </w:tcPr>
          <w:p>
            <w:r>
              <w:t>Trang ReportNew/Common, API báo cáo, Oracle snapshot và dữ liệu ADS-B/finished flight</w:t>
            </w:r>
          </w:p>
        </w:tc>
        <w:tc>
          <w:tcPr>
            <w:tcW w:type="dxa" w:w="2160"/>
          </w:tcPr>
          <w:p>
            <w:r>
              <w:t>Hoàn thành khảo sát; cần xác nhận các trường đánh dấu trong phiếu</w:t>
            </w:r>
          </w:p>
        </w:tc>
      </w:tr>
    </w:tbl>
    <w:p/>
    <w:p>
      <w:pPr>
        <w:pStyle w:val="Heading3"/>
      </w:pPr>
      <w:r>
        <w:t>4.5.1. FR-RPT-001 – Biểu đồ thông tin tổng quan khai thác bay</w:t>
      </w:r>
    </w:p>
    <w:tbl>
      <w:tblPr>
        <w:tblStyle w:val="TableGrid"/>
        <w:tblW w:type="auto" w:w="0"/>
        <w:tblLook w:firstColumn="1" w:firstRow="1" w:lastColumn="0" w:lastRow="0" w:noHBand="0" w:noVBand="1" w:val="04A0"/>
      </w:tblPr>
      <w:tblGrid>
        <w:gridCol w:w="4320"/>
        <w:gridCol w:w="4320"/>
      </w:tblGrid>
      <w:tr>
        <w:tc>
          <w:tcPr>
            <w:tcW w:type="dxa" w:w="4320"/>
          </w:tcPr>
          <w:p>
            <w:r>
              <w:rPr>
                <w:b/>
              </w:rPr>
              <w:t>Trường khảo sát</w:t>
            </w:r>
          </w:p>
        </w:tc>
        <w:tc>
          <w:tcPr>
            <w:tcW w:type="dxa" w:w="4320"/>
          </w:tcPr>
          <w:p>
            <w:r>
              <w:rPr>
                <w:b/>
              </w:rPr>
              <w:t>Kết quả ghi nhận</w:t>
            </w:r>
          </w:p>
        </w:tc>
      </w:tr>
      <w:tr>
        <w:tc>
          <w:tcPr>
            <w:tcW w:type="dxa" w:w="4320"/>
          </w:tcPr>
          <w:p>
            <w:r>
              <w:t>Mã và tên chức năng</w:t>
            </w:r>
          </w:p>
        </w:tc>
        <w:tc>
          <w:tcPr>
            <w:tcW w:type="dxa" w:w="4320"/>
          </w:tcPr>
          <w:p>
            <w:r>
              <w:t>FR-RPT-001 – Biểu đồ thông tin tổng quan khai thác bay</w:t>
            </w:r>
          </w:p>
        </w:tc>
      </w:tr>
      <w:tr>
        <w:tc>
          <w:tcPr>
            <w:tcW w:type="dxa" w:w="4320"/>
          </w:tcPr>
          <w:p>
            <w:r>
              <w:t>Mục tiêu/phạm vi</w:t>
            </w:r>
          </w:p>
        </w:tc>
        <w:tc>
          <w:tcPr>
            <w:tcW w:type="dxa" w:w="4320"/>
          </w:tcPr>
          <w:p>
            <w:r>
              <w:t>Khảo sát hiện trạng và nhu cầu nâng cấp đối với chức năng: Biểu đồ thông tin tổng quan khai thác bay. Khảo sát nguồn dữ liệu, công thức KPI, bộ lọc, biểu đồ, drill-down, snapshot, export, phân quyền và quy tắc xác định dữ liệu bất thường.</w:t>
            </w:r>
          </w:p>
        </w:tc>
      </w:tr>
      <w:tr>
        <w:tc>
          <w:tcPr>
            <w:tcW w:type="dxa" w:w="4320"/>
          </w:tcPr>
          <w:p>
            <w:r>
              <w:t>Nguồn/màn hình/hệ thống</w:t>
            </w:r>
          </w:p>
        </w:tc>
        <w:tc>
          <w:tcPr>
            <w:tcW w:type="dxa" w:w="4320"/>
          </w:tcPr>
          <w:p>
            <w:r>
              <w:t>Trang ReportNew/Common, API báo cáo, Oracle snapshot và dữ liệu ADS-B/finished flight</w:t>
            </w:r>
          </w:p>
        </w:tc>
      </w:tr>
      <w:tr>
        <w:tc>
          <w:tcPr>
            <w:tcW w:type="dxa" w:w="4320"/>
          </w:tcPr>
          <w:p>
            <w:r>
              <w:t>Dữ liệu đầu vào</w:t>
            </w:r>
          </w:p>
        </w:tc>
        <w:tc>
          <w:tcPr>
            <w:tcW w:type="dxa" w:w="4320"/>
          </w:tcPr>
          <w:p>
            <w:r>
              <w:t>Khoảng ngày, sân bay, loại chuyến, trạng thái, đơn vị, mục đích, KPI và timestamp nguồn</w:t>
            </w:r>
          </w:p>
        </w:tc>
      </w:tr>
      <w:tr>
        <w:tc>
          <w:tcPr>
            <w:tcW w:type="dxa" w:w="4320"/>
          </w:tcPr>
          <w:p>
            <w:r>
              <w:t>Quy tắc xử lý cần xác nhận</w:t>
            </w:r>
          </w:p>
        </w:tc>
        <w:tc>
          <w:tcPr>
            <w:tcW w:type="dxa" w:w="4320"/>
          </w:tcPr>
          <w:p>
            <w:r>
              <w:t>Tạo snapshot, tính KPI theo công thức/version, kiểm tra dữ liệu thiếu/trễ, drill-down phải khớp tổng hợp</w:t>
            </w:r>
          </w:p>
        </w:tc>
      </w:tr>
      <w:tr>
        <w:tc>
          <w:tcPr>
            <w:tcW w:type="dxa" w:w="4320"/>
          </w:tcPr>
          <w:p>
            <w:r>
              <w:t>Đầu ra/tích hợp</w:t>
            </w:r>
          </w:p>
        </w:tc>
        <w:tc>
          <w:tcPr>
            <w:tcW w:type="dxa" w:w="4320"/>
          </w:tcPr>
          <w:p>
            <w:r>
              <w:t>Bảng/biểu đồ/heatmap, drill-down và Excel; cần xác nhận công thức KPI, bộ lọc và quyền export</w:t>
            </w:r>
          </w:p>
        </w:tc>
      </w:tr>
      <w:tr>
        <w:tc>
          <w:tcPr>
            <w:tcW w:type="dxa" w:w="4320"/>
          </w:tcPr>
          <w:p>
            <w:r>
              <w:t>Phân quyền và lưu vết</w:t>
            </w:r>
          </w:p>
        </w:tc>
        <w:tc>
          <w:tcPr>
            <w:tcW w:type="dxa" w:w="4320"/>
          </w:tcPr>
          <w:p>
            <w:r>
              <w:t>Kiểm tra quyền menu/thao tác ở cả giao diện và máy chủ; ghi actor, timestamp, before/after, correlation/batch và lỗi nghiệp vụ.</w:t>
            </w:r>
          </w:p>
        </w:tc>
      </w:tr>
      <w:tr>
        <w:tc>
          <w:tcPr>
            <w:tcW w:type="dxa" w:w="4320"/>
          </w:tcPr>
          <w:p>
            <w:r>
              <w:t>Vấn đề/rủi ro khảo sát</w:t>
            </w:r>
          </w:p>
        </w:tc>
        <w:tc>
          <w:tcPr>
            <w:tcW w:type="dxa" w:w="4320"/>
          </w:tcPr>
          <w:p>
            <w:r>
              <w:t>Cần đối chiếu dữ liệu mẫu, tên trường/package, ngưỡng nghiệp vụ và quyền khai thác với đơn vị sử dụng trước khi khóa thiết kế.</w:t>
            </w:r>
          </w:p>
        </w:tc>
      </w:tr>
      <w:tr>
        <w:tc>
          <w:tcPr>
            <w:tcW w:type="dxa" w:w="4320"/>
          </w:tcPr>
          <w:p>
            <w:r>
              <w:t>Kiến nghị</w:t>
            </w:r>
          </w:p>
        </w:tc>
        <w:tc>
          <w:tcPr>
            <w:tcW w:type="dxa" w:w="4320"/>
          </w:tcPr>
          <w:p>
            <w:r>
              <w:t>Lập mapping/contract riêng, bổ sung test data biên, chốt tiêu chí chấp nhận và đưa các điểm chưa xác nhận vào danh sách yêu cầu làm rõ.</w:t>
            </w:r>
          </w:p>
        </w:tc>
      </w:tr>
      <w:tr>
        <w:tc>
          <w:tcPr>
            <w:tcW w:type="dxa" w:w="4320"/>
          </w:tcPr>
          <w:p>
            <w:r>
              <w:t>Bằng chứng cần lưu</w:t>
            </w:r>
          </w:p>
        </w:tc>
        <w:tc>
          <w:tcPr>
            <w:tcW w:type="dxa" w:w="4320"/>
          </w:tcPr>
          <w:p>
            <w:r>
              <w:t>Ảnh màn hình hoặc sơ đồ luồng; mẫu dữ liệu/log/package; biên bản phỏng vấn; mã bằng chứng: KS-IV-001.</w:t>
            </w:r>
          </w:p>
        </w:tc>
      </w:tr>
      <w:tr>
        <w:tc>
          <w:tcPr>
            <w:tcW w:type="dxa" w:w="4320"/>
          </w:tcPr>
          <w:p>
            <w:r>
              <w:t>Kết luận khảo sát</w:t>
            </w:r>
          </w:p>
        </w:tc>
        <w:tc>
          <w:tcPr>
            <w:tcW w:type="dxa" w:w="4320"/>
          </w:tcPr>
          <w:p>
            <w:r>
              <w:t>Đủ cơ sở chuyển sang phân tích yêu cầu và thiết kế sơ bộ; các trường chưa xác nhận phải được đóng trước khi phê duyệt SRS/SDD.</w:t>
            </w:r>
          </w:p>
        </w:tc>
      </w:tr>
    </w:tbl>
    <w:p/>
    <w:p>
      <w:pPr>
        <w:pStyle w:val="Heading3"/>
      </w:pPr>
      <w:r>
        <w:t>4.5.2. FR-RPT-002 – Phân tích xu hướng khai thác theo thời gian</w:t>
      </w:r>
    </w:p>
    <w:tbl>
      <w:tblPr>
        <w:tblStyle w:val="TableGrid"/>
        <w:tblW w:type="auto" w:w="0"/>
        <w:tblLook w:firstColumn="1" w:firstRow="1" w:lastColumn="0" w:lastRow="0" w:noHBand="0" w:noVBand="1" w:val="04A0"/>
      </w:tblPr>
      <w:tblGrid>
        <w:gridCol w:w="4320"/>
        <w:gridCol w:w="4320"/>
      </w:tblGrid>
      <w:tr>
        <w:tc>
          <w:tcPr>
            <w:tcW w:type="dxa" w:w="4320"/>
          </w:tcPr>
          <w:p>
            <w:r>
              <w:rPr>
                <w:b/>
              </w:rPr>
              <w:t>Trường khảo sát</w:t>
            </w:r>
          </w:p>
        </w:tc>
        <w:tc>
          <w:tcPr>
            <w:tcW w:type="dxa" w:w="4320"/>
          </w:tcPr>
          <w:p>
            <w:r>
              <w:rPr>
                <w:b/>
              </w:rPr>
              <w:t>Kết quả ghi nhận</w:t>
            </w:r>
          </w:p>
        </w:tc>
      </w:tr>
      <w:tr>
        <w:tc>
          <w:tcPr>
            <w:tcW w:type="dxa" w:w="4320"/>
          </w:tcPr>
          <w:p>
            <w:r>
              <w:t>Mã và tên chức năng</w:t>
            </w:r>
          </w:p>
        </w:tc>
        <w:tc>
          <w:tcPr>
            <w:tcW w:type="dxa" w:w="4320"/>
          </w:tcPr>
          <w:p>
            <w:r>
              <w:t>FR-RPT-002 – Phân tích xu hướng khai thác theo thời gian</w:t>
            </w:r>
          </w:p>
        </w:tc>
      </w:tr>
      <w:tr>
        <w:tc>
          <w:tcPr>
            <w:tcW w:type="dxa" w:w="4320"/>
          </w:tcPr>
          <w:p>
            <w:r>
              <w:t>Mục tiêu/phạm vi</w:t>
            </w:r>
          </w:p>
        </w:tc>
        <w:tc>
          <w:tcPr>
            <w:tcW w:type="dxa" w:w="4320"/>
          </w:tcPr>
          <w:p>
            <w:r>
              <w:t>Khảo sát hiện trạng và nhu cầu nâng cấp đối với chức năng: Phân tích xu hướng khai thác theo thời gian. Khảo sát nguồn dữ liệu, công thức KPI, bộ lọc, biểu đồ, drill-down, snapshot, export, phân quyền và quy tắc xác định dữ liệu bất thường.</w:t>
            </w:r>
          </w:p>
        </w:tc>
      </w:tr>
      <w:tr>
        <w:tc>
          <w:tcPr>
            <w:tcW w:type="dxa" w:w="4320"/>
          </w:tcPr>
          <w:p>
            <w:r>
              <w:t>Nguồn/màn hình/hệ thống</w:t>
            </w:r>
          </w:p>
        </w:tc>
        <w:tc>
          <w:tcPr>
            <w:tcW w:type="dxa" w:w="4320"/>
          </w:tcPr>
          <w:p>
            <w:r>
              <w:t>Trang ReportNew/Common, API báo cáo, Oracle snapshot và dữ liệu ADS-B/finished flight</w:t>
            </w:r>
          </w:p>
        </w:tc>
      </w:tr>
      <w:tr>
        <w:tc>
          <w:tcPr>
            <w:tcW w:type="dxa" w:w="4320"/>
          </w:tcPr>
          <w:p>
            <w:r>
              <w:t>Dữ liệu đầu vào</w:t>
            </w:r>
          </w:p>
        </w:tc>
        <w:tc>
          <w:tcPr>
            <w:tcW w:type="dxa" w:w="4320"/>
          </w:tcPr>
          <w:p>
            <w:r>
              <w:t>Khoảng ngày, sân bay, loại chuyến, trạng thái, đơn vị, mục đích, KPI và timestamp nguồn</w:t>
            </w:r>
          </w:p>
        </w:tc>
      </w:tr>
      <w:tr>
        <w:tc>
          <w:tcPr>
            <w:tcW w:type="dxa" w:w="4320"/>
          </w:tcPr>
          <w:p>
            <w:r>
              <w:t>Quy tắc xử lý cần xác nhận</w:t>
            </w:r>
          </w:p>
        </w:tc>
        <w:tc>
          <w:tcPr>
            <w:tcW w:type="dxa" w:w="4320"/>
          </w:tcPr>
          <w:p>
            <w:r>
              <w:t>Tạo snapshot, tính KPI theo công thức/version, kiểm tra dữ liệu thiếu/trễ, drill-down phải khớp tổng hợp</w:t>
            </w:r>
          </w:p>
        </w:tc>
      </w:tr>
      <w:tr>
        <w:tc>
          <w:tcPr>
            <w:tcW w:type="dxa" w:w="4320"/>
          </w:tcPr>
          <w:p>
            <w:r>
              <w:t>Đầu ra/tích hợp</w:t>
            </w:r>
          </w:p>
        </w:tc>
        <w:tc>
          <w:tcPr>
            <w:tcW w:type="dxa" w:w="4320"/>
          </w:tcPr>
          <w:p>
            <w:r>
              <w:t>Bảng/biểu đồ/heatmap, drill-down và Excel; cần xác nhận công thức KPI, bộ lọc và quyền export</w:t>
            </w:r>
          </w:p>
        </w:tc>
      </w:tr>
      <w:tr>
        <w:tc>
          <w:tcPr>
            <w:tcW w:type="dxa" w:w="4320"/>
          </w:tcPr>
          <w:p>
            <w:r>
              <w:t>Phân quyền và lưu vết</w:t>
            </w:r>
          </w:p>
        </w:tc>
        <w:tc>
          <w:tcPr>
            <w:tcW w:type="dxa" w:w="4320"/>
          </w:tcPr>
          <w:p>
            <w:r>
              <w:t>Kiểm tra quyền menu/thao tác ở cả giao diện và máy chủ; ghi actor, timestamp, before/after, correlation/batch và lỗi nghiệp vụ.</w:t>
            </w:r>
          </w:p>
        </w:tc>
      </w:tr>
      <w:tr>
        <w:tc>
          <w:tcPr>
            <w:tcW w:type="dxa" w:w="4320"/>
          </w:tcPr>
          <w:p>
            <w:r>
              <w:t>Vấn đề/rủi ro khảo sát</w:t>
            </w:r>
          </w:p>
        </w:tc>
        <w:tc>
          <w:tcPr>
            <w:tcW w:type="dxa" w:w="4320"/>
          </w:tcPr>
          <w:p>
            <w:r>
              <w:t>Cần đối chiếu dữ liệu mẫu, tên trường/package, ngưỡng nghiệp vụ và quyền khai thác với đơn vị sử dụng trước khi khóa thiết kế.</w:t>
            </w:r>
          </w:p>
        </w:tc>
      </w:tr>
      <w:tr>
        <w:tc>
          <w:tcPr>
            <w:tcW w:type="dxa" w:w="4320"/>
          </w:tcPr>
          <w:p>
            <w:r>
              <w:t>Kiến nghị</w:t>
            </w:r>
          </w:p>
        </w:tc>
        <w:tc>
          <w:tcPr>
            <w:tcW w:type="dxa" w:w="4320"/>
          </w:tcPr>
          <w:p>
            <w:r>
              <w:t>Lập mapping/contract riêng, bổ sung test data biên, chốt tiêu chí chấp nhận và đưa các điểm chưa xác nhận vào danh sách yêu cầu làm rõ.</w:t>
            </w:r>
          </w:p>
        </w:tc>
      </w:tr>
      <w:tr>
        <w:tc>
          <w:tcPr>
            <w:tcW w:type="dxa" w:w="4320"/>
          </w:tcPr>
          <w:p>
            <w:r>
              <w:t>Bằng chứng cần lưu</w:t>
            </w:r>
          </w:p>
        </w:tc>
        <w:tc>
          <w:tcPr>
            <w:tcW w:type="dxa" w:w="4320"/>
          </w:tcPr>
          <w:p>
            <w:r>
              <w:t>Ảnh màn hình hoặc sơ đồ luồng; mẫu dữ liệu/log/package; biên bản phỏng vấn; mã bằng chứng: KS-IV-002.</w:t>
            </w:r>
          </w:p>
        </w:tc>
      </w:tr>
      <w:tr>
        <w:tc>
          <w:tcPr>
            <w:tcW w:type="dxa" w:w="4320"/>
          </w:tcPr>
          <w:p>
            <w:r>
              <w:t>Kết luận khảo sát</w:t>
            </w:r>
          </w:p>
        </w:tc>
        <w:tc>
          <w:tcPr>
            <w:tcW w:type="dxa" w:w="4320"/>
          </w:tcPr>
          <w:p>
            <w:r>
              <w:t>Đủ cơ sở chuyển sang phân tích yêu cầu và thiết kế sơ bộ; các trường chưa xác nhận phải được đóng trước khi phê duyệt SRS/SDD.</w:t>
            </w:r>
          </w:p>
        </w:tc>
      </w:tr>
    </w:tbl>
    <w:p/>
    <w:p>
      <w:pPr>
        <w:pStyle w:val="Heading3"/>
      </w:pPr>
      <w:r>
        <w:t>4.5.3. FR-RPT-003 – Phát hiện và cảnh báo dữ liệu bất thường</w:t>
      </w:r>
    </w:p>
    <w:tbl>
      <w:tblPr>
        <w:tblStyle w:val="TableGrid"/>
        <w:tblW w:type="auto" w:w="0"/>
        <w:tblLook w:firstColumn="1" w:firstRow="1" w:lastColumn="0" w:lastRow="0" w:noHBand="0" w:noVBand="1" w:val="04A0"/>
      </w:tblPr>
      <w:tblGrid>
        <w:gridCol w:w="4320"/>
        <w:gridCol w:w="4320"/>
      </w:tblGrid>
      <w:tr>
        <w:tc>
          <w:tcPr>
            <w:tcW w:type="dxa" w:w="4320"/>
          </w:tcPr>
          <w:p>
            <w:r>
              <w:rPr>
                <w:b/>
              </w:rPr>
              <w:t>Trường khảo sát</w:t>
            </w:r>
          </w:p>
        </w:tc>
        <w:tc>
          <w:tcPr>
            <w:tcW w:type="dxa" w:w="4320"/>
          </w:tcPr>
          <w:p>
            <w:r>
              <w:rPr>
                <w:b/>
              </w:rPr>
              <w:t>Kết quả ghi nhận</w:t>
            </w:r>
          </w:p>
        </w:tc>
      </w:tr>
      <w:tr>
        <w:tc>
          <w:tcPr>
            <w:tcW w:type="dxa" w:w="4320"/>
          </w:tcPr>
          <w:p>
            <w:r>
              <w:t>Mã và tên chức năng</w:t>
            </w:r>
          </w:p>
        </w:tc>
        <w:tc>
          <w:tcPr>
            <w:tcW w:type="dxa" w:w="4320"/>
          </w:tcPr>
          <w:p>
            <w:r>
              <w:t>FR-RPT-003 – Phát hiện và cảnh báo dữ liệu bất thường</w:t>
            </w:r>
          </w:p>
        </w:tc>
      </w:tr>
      <w:tr>
        <w:tc>
          <w:tcPr>
            <w:tcW w:type="dxa" w:w="4320"/>
          </w:tcPr>
          <w:p>
            <w:r>
              <w:t>Mục tiêu/phạm vi</w:t>
            </w:r>
          </w:p>
        </w:tc>
        <w:tc>
          <w:tcPr>
            <w:tcW w:type="dxa" w:w="4320"/>
          </w:tcPr>
          <w:p>
            <w:r>
              <w:t>Khảo sát hiện trạng và nhu cầu nâng cấp đối với chức năng: Phát hiện và cảnh báo dữ liệu bất thường. Khảo sát nguồn dữ liệu, công thức KPI, bộ lọc, biểu đồ, drill-down, snapshot, export, phân quyền và quy tắc xác định dữ liệu bất thường.</w:t>
            </w:r>
          </w:p>
        </w:tc>
      </w:tr>
      <w:tr>
        <w:tc>
          <w:tcPr>
            <w:tcW w:type="dxa" w:w="4320"/>
          </w:tcPr>
          <w:p>
            <w:r>
              <w:t>Nguồn/màn hình/hệ thống</w:t>
            </w:r>
          </w:p>
        </w:tc>
        <w:tc>
          <w:tcPr>
            <w:tcW w:type="dxa" w:w="4320"/>
          </w:tcPr>
          <w:p>
            <w:r>
              <w:t>Trang ReportNew/Common, API báo cáo, Oracle snapshot và dữ liệu ADS-B/finished flight</w:t>
            </w:r>
          </w:p>
        </w:tc>
      </w:tr>
      <w:tr>
        <w:tc>
          <w:tcPr>
            <w:tcW w:type="dxa" w:w="4320"/>
          </w:tcPr>
          <w:p>
            <w:r>
              <w:t>Dữ liệu đầu vào</w:t>
            </w:r>
          </w:p>
        </w:tc>
        <w:tc>
          <w:tcPr>
            <w:tcW w:type="dxa" w:w="4320"/>
          </w:tcPr>
          <w:p>
            <w:r>
              <w:t>Khoảng ngày, sân bay, loại chuyến, trạng thái, đơn vị, mục đích, KPI và timestamp nguồn</w:t>
            </w:r>
          </w:p>
        </w:tc>
      </w:tr>
      <w:tr>
        <w:tc>
          <w:tcPr>
            <w:tcW w:type="dxa" w:w="4320"/>
          </w:tcPr>
          <w:p>
            <w:r>
              <w:t>Quy tắc xử lý cần xác nhận</w:t>
            </w:r>
          </w:p>
        </w:tc>
        <w:tc>
          <w:tcPr>
            <w:tcW w:type="dxa" w:w="4320"/>
          </w:tcPr>
          <w:p>
            <w:r>
              <w:t>Tạo snapshot, tính KPI theo công thức/version, kiểm tra dữ liệu thiếu/trễ, drill-down phải khớp tổng hợp</w:t>
            </w:r>
          </w:p>
        </w:tc>
      </w:tr>
      <w:tr>
        <w:tc>
          <w:tcPr>
            <w:tcW w:type="dxa" w:w="4320"/>
          </w:tcPr>
          <w:p>
            <w:r>
              <w:t>Đầu ra/tích hợp</w:t>
            </w:r>
          </w:p>
        </w:tc>
        <w:tc>
          <w:tcPr>
            <w:tcW w:type="dxa" w:w="4320"/>
          </w:tcPr>
          <w:p>
            <w:r>
              <w:t>Bảng/biểu đồ/heatmap, drill-down và Excel; cần xác nhận công thức KPI, bộ lọc và quyền export</w:t>
            </w:r>
          </w:p>
        </w:tc>
      </w:tr>
      <w:tr>
        <w:tc>
          <w:tcPr>
            <w:tcW w:type="dxa" w:w="4320"/>
          </w:tcPr>
          <w:p>
            <w:r>
              <w:t>Phân quyền và lưu vết</w:t>
            </w:r>
          </w:p>
        </w:tc>
        <w:tc>
          <w:tcPr>
            <w:tcW w:type="dxa" w:w="4320"/>
          </w:tcPr>
          <w:p>
            <w:r>
              <w:t>Kiểm tra quyền menu/thao tác ở cả giao diện và máy chủ; ghi actor, timestamp, before/after, correlation/batch và lỗi nghiệp vụ.</w:t>
            </w:r>
          </w:p>
        </w:tc>
      </w:tr>
      <w:tr>
        <w:tc>
          <w:tcPr>
            <w:tcW w:type="dxa" w:w="4320"/>
          </w:tcPr>
          <w:p>
            <w:r>
              <w:t>Vấn đề/rủi ro khảo sát</w:t>
            </w:r>
          </w:p>
        </w:tc>
        <w:tc>
          <w:tcPr>
            <w:tcW w:type="dxa" w:w="4320"/>
          </w:tcPr>
          <w:p>
            <w:r>
              <w:t>Cần đối chiếu dữ liệu mẫu, tên trường/package, ngưỡng nghiệp vụ và quyền khai thác với đơn vị sử dụng trước khi khóa thiết kế.</w:t>
            </w:r>
          </w:p>
        </w:tc>
      </w:tr>
      <w:tr>
        <w:tc>
          <w:tcPr>
            <w:tcW w:type="dxa" w:w="4320"/>
          </w:tcPr>
          <w:p>
            <w:r>
              <w:t>Kiến nghị</w:t>
            </w:r>
          </w:p>
        </w:tc>
        <w:tc>
          <w:tcPr>
            <w:tcW w:type="dxa" w:w="4320"/>
          </w:tcPr>
          <w:p>
            <w:r>
              <w:t>Lập mapping/contract riêng, bổ sung test data biên, chốt tiêu chí chấp nhận và đưa các điểm chưa xác nhận vào danh sách yêu cầu làm rõ.</w:t>
            </w:r>
          </w:p>
        </w:tc>
      </w:tr>
      <w:tr>
        <w:tc>
          <w:tcPr>
            <w:tcW w:type="dxa" w:w="4320"/>
          </w:tcPr>
          <w:p>
            <w:r>
              <w:t>Bằng chứng cần lưu</w:t>
            </w:r>
          </w:p>
        </w:tc>
        <w:tc>
          <w:tcPr>
            <w:tcW w:type="dxa" w:w="4320"/>
          </w:tcPr>
          <w:p>
            <w:r>
              <w:t>Ảnh màn hình hoặc sơ đồ luồng; mẫu dữ liệu/log/package; biên bản phỏng vấn; mã bằng chứng: KS-IV-003.</w:t>
            </w:r>
          </w:p>
        </w:tc>
      </w:tr>
      <w:tr>
        <w:tc>
          <w:tcPr>
            <w:tcW w:type="dxa" w:w="4320"/>
          </w:tcPr>
          <w:p>
            <w:r>
              <w:t>Kết luận khảo sát</w:t>
            </w:r>
          </w:p>
        </w:tc>
        <w:tc>
          <w:tcPr>
            <w:tcW w:type="dxa" w:w="4320"/>
          </w:tcPr>
          <w:p>
            <w:r>
              <w:t>Đủ cơ sở chuyển sang phân tích yêu cầu và thiết kế sơ bộ; các trường chưa xác nhận phải được đóng trước khi phê duyệt SRS/SDD.</w:t>
            </w:r>
          </w:p>
        </w:tc>
      </w:tr>
    </w:tbl>
    <w:p/>
    <w:p>
      <w:pPr>
        <w:pStyle w:val="Heading3"/>
      </w:pPr>
      <w:r>
        <w:t>4.5.4. FR-RPT-004 – Tích hợp ADS-B cho báo cáo khai thác thực tế</w:t>
      </w:r>
    </w:p>
    <w:tbl>
      <w:tblPr>
        <w:tblStyle w:val="TableGrid"/>
        <w:tblW w:type="auto" w:w="0"/>
        <w:tblLook w:firstColumn="1" w:firstRow="1" w:lastColumn="0" w:lastRow="0" w:noHBand="0" w:noVBand="1" w:val="04A0"/>
      </w:tblPr>
      <w:tblGrid>
        <w:gridCol w:w="4320"/>
        <w:gridCol w:w="4320"/>
      </w:tblGrid>
      <w:tr>
        <w:tc>
          <w:tcPr>
            <w:tcW w:type="dxa" w:w="4320"/>
          </w:tcPr>
          <w:p>
            <w:r>
              <w:rPr>
                <w:b/>
              </w:rPr>
              <w:t>Trường khảo sát</w:t>
            </w:r>
          </w:p>
        </w:tc>
        <w:tc>
          <w:tcPr>
            <w:tcW w:type="dxa" w:w="4320"/>
          </w:tcPr>
          <w:p>
            <w:r>
              <w:rPr>
                <w:b/>
              </w:rPr>
              <w:t>Kết quả ghi nhận</w:t>
            </w:r>
          </w:p>
        </w:tc>
      </w:tr>
      <w:tr>
        <w:tc>
          <w:tcPr>
            <w:tcW w:type="dxa" w:w="4320"/>
          </w:tcPr>
          <w:p>
            <w:r>
              <w:t>Mã và tên chức năng</w:t>
            </w:r>
          </w:p>
        </w:tc>
        <w:tc>
          <w:tcPr>
            <w:tcW w:type="dxa" w:w="4320"/>
          </w:tcPr>
          <w:p>
            <w:r>
              <w:t>FR-RPT-004 – Tích hợp ADS-B cho báo cáo khai thác thực tế</w:t>
            </w:r>
          </w:p>
        </w:tc>
      </w:tr>
      <w:tr>
        <w:tc>
          <w:tcPr>
            <w:tcW w:type="dxa" w:w="4320"/>
          </w:tcPr>
          <w:p>
            <w:r>
              <w:t>Mục tiêu/phạm vi</w:t>
            </w:r>
          </w:p>
        </w:tc>
        <w:tc>
          <w:tcPr>
            <w:tcW w:type="dxa" w:w="4320"/>
          </w:tcPr>
          <w:p>
            <w:r>
              <w:t>Khảo sát hiện trạng và nhu cầu nâng cấp đối với chức năng: Tích hợp ADS-B cho báo cáo khai thác thực tế. Khảo sát nguồn dữ liệu, công thức KPI, bộ lọc, biểu đồ, drill-down, snapshot, export, phân quyền và quy tắc xác định dữ liệu bất thường.</w:t>
            </w:r>
          </w:p>
        </w:tc>
      </w:tr>
      <w:tr>
        <w:tc>
          <w:tcPr>
            <w:tcW w:type="dxa" w:w="4320"/>
          </w:tcPr>
          <w:p>
            <w:r>
              <w:t>Nguồn/màn hình/hệ thống</w:t>
            </w:r>
          </w:p>
        </w:tc>
        <w:tc>
          <w:tcPr>
            <w:tcW w:type="dxa" w:w="4320"/>
          </w:tcPr>
          <w:p>
            <w:r>
              <w:t>Trang ReportNew/Common, API báo cáo, Oracle snapshot và dữ liệu ADS-B/finished flight</w:t>
            </w:r>
          </w:p>
        </w:tc>
      </w:tr>
      <w:tr>
        <w:tc>
          <w:tcPr>
            <w:tcW w:type="dxa" w:w="4320"/>
          </w:tcPr>
          <w:p>
            <w:r>
              <w:t>Dữ liệu đầu vào</w:t>
            </w:r>
          </w:p>
        </w:tc>
        <w:tc>
          <w:tcPr>
            <w:tcW w:type="dxa" w:w="4320"/>
          </w:tcPr>
          <w:p>
            <w:r>
              <w:t>Khoảng ngày, sân bay, loại chuyến, trạng thái, đơn vị, mục đích, KPI và timestamp nguồn</w:t>
            </w:r>
          </w:p>
        </w:tc>
      </w:tr>
      <w:tr>
        <w:tc>
          <w:tcPr>
            <w:tcW w:type="dxa" w:w="4320"/>
          </w:tcPr>
          <w:p>
            <w:r>
              <w:t>Quy tắc xử lý cần xác nhận</w:t>
            </w:r>
          </w:p>
        </w:tc>
        <w:tc>
          <w:tcPr>
            <w:tcW w:type="dxa" w:w="4320"/>
          </w:tcPr>
          <w:p>
            <w:r>
              <w:t>Tạo snapshot, tính KPI theo công thức/version, kiểm tra dữ liệu thiếu/trễ, drill-down phải khớp tổng hợp</w:t>
            </w:r>
          </w:p>
        </w:tc>
      </w:tr>
      <w:tr>
        <w:tc>
          <w:tcPr>
            <w:tcW w:type="dxa" w:w="4320"/>
          </w:tcPr>
          <w:p>
            <w:r>
              <w:t>Đầu ra/tích hợp</w:t>
            </w:r>
          </w:p>
        </w:tc>
        <w:tc>
          <w:tcPr>
            <w:tcW w:type="dxa" w:w="4320"/>
          </w:tcPr>
          <w:p>
            <w:r>
              <w:t>Bảng/biểu đồ/heatmap, drill-down và Excel; cần xác nhận công thức KPI, bộ lọc và quyền export</w:t>
            </w:r>
          </w:p>
        </w:tc>
      </w:tr>
      <w:tr>
        <w:tc>
          <w:tcPr>
            <w:tcW w:type="dxa" w:w="4320"/>
          </w:tcPr>
          <w:p>
            <w:r>
              <w:t>Phân quyền và lưu vết</w:t>
            </w:r>
          </w:p>
        </w:tc>
        <w:tc>
          <w:tcPr>
            <w:tcW w:type="dxa" w:w="4320"/>
          </w:tcPr>
          <w:p>
            <w:r>
              <w:t>Kiểm tra quyền menu/thao tác ở cả giao diện và máy chủ; ghi actor, timestamp, before/after, correlation/batch và lỗi nghiệp vụ.</w:t>
            </w:r>
          </w:p>
        </w:tc>
      </w:tr>
      <w:tr>
        <w:tc>
          <w:tcPr>
            <w:tcW w:type="dxa" w:w="4320"/>
          </w:tcPr>
          <w:p>
            <w:r>
              <w:t>Vấn đề/rủi ro khảo sát</w:t>
            </w:r>
          </w:p>
        </w:tc>
        <w:tc>
          <w:tcPr>
            <w:tcW w:type="dxa" w:w="4320"/>
          </w:tcPr>
          <w:p>
            <w:r>
              <w:t>Cần đối chiếu dữ liệu mẫu, tên trường/package, ngưỡng nghiệp vụ và quyền khai thác với đơn vị sử dụng trước khi khóa thiết kế.</w:t>
            </w:r>
          </w:p>
        </w:tc>
      </w:tr>
      <w:tr>
        <w:tc>
          <w:tcPr>
            <w:tcW w:type="dxa" w:w="4320"/>
          </w:tcPr>
          <w:p>
            <w:r>
              <w:t>Kiến nghị</w:t>
            </w:r>
          </w:p>
        </w:tc>
        <w:tc>
          <w:tcPr>
            <w:tcW w:type="dxa" w:w="4320"/>
          </w:tcPr>
          <w:p>
            <w:r>
              <w:t>Lập mapping/contract riêng, bổ sung test data biên, chốt tiêu chí chấp nhận và đưa các điểm chưa xác nhận vào danh sách yêu cầu làm rõ.</w:t>
            </w:r>
          </w:p>
        </w:tc>
      </w:tr>
      <w:tr>
        <w:tc>
          <w:tcPr>
            <w:tcW w:type="dxa" w:w="4320"/>
          </w:tcPr>
          <w:p>
            <w:r>
              <w:t>Bằng chứng cần lưu</w:t>
            </w:r>
          </w:p>
        </w:tc>
        <w:tc>
          <w:tcPr>
            <w:tcW w:type="dxa" w:w="4320"/>
          </w:tcPr>
          <w:p>
            <w:r>
              <w:t>Ảnh màn hình hoặc sơ đồ luồng; mẫu dữ liệu/log/package; biên bản phỏng vấn; mã bằng chứng: KS-IV-004.</w:t>
            </w:r>
          </w:p>
        </w:tc>
      </w:tr>
      <w:tr>
        <w:tc>
          <w:tcPr>
            <w:tcW w:type="dxa" w:w="4320"/>
          </w:tcPr>
          <w:p>
            <w:r>
              <w:t>Kết luận khảo sát</w:t>
            </w:r>
          </w:p>
        </w:tc>
        <w:tc>
          <w:tcPr>
            <w:tcW w:type="dxa" w:w="4320"/>
          </w:tcPr>
          <w:p>
            <w:r>
              <w:t>Đủ cơ sở chuyển sang phân tích yêu cầu và thiết kế sơ bộ; các trường chưa xác nhận phải được đóng trước khi phê duyệt SRS/SDD.</w:t>
            </w:r>
          </w:p>
        </w:tc>
      </w:tr>
    </w:tbl>
    <w:p/>
    <w:p>
      <w:pPr>
        <w:pStyle w:val="Heading3"/>
      </w:pPr>
      <w:r>
        <w:t>4.5.5. FR-RPT-005 – Tổng hợp chỉ số hiệu suất bay từ ADS-B O/F</w:t>
      </w:r>
    </w:p>
    <w:tbl>
      <w:tblPr>
        <w:tblStyle w:val="TableGrid"/>
        <w:tblW w:type="auto" w:w="0"/>
        <w:tblLook w:firstColumn="1" w:firstRow="1" w:lastColumn="0" w:lastRow="0" w:noHBand="0" w:noVBand="1" w:val="04A0"/>
      </w:tblPr>
      <w:tblGrid>
        <w:gridCol w:w="4320"/>
        <w:gridCol w:w="4320"/>
      </w:tblGrid>
      <w:tr>
        <w:tc>
          <w:tcPr>
            <w:tcW w:type="dxa" w:w="4320"/>
          </w:tcPr>
          <w:p>
            <w:r>
              <w:rPr>
                <w:b/>
              </w:rPr>
              <w:t>Trường khảo sát</w:t>
            </w:r>
          </w:p>
        </w:tc>
        <w:tc>
          <w:tcPr>
            <w:tcW w:type="dxa" w:w="4320"/>
          </w:tcPr>
          <w:p>
            <w:r>
              <w:rPr>
                <w:b/>
              </w:rPr>
              <w:t>Kết quả ghi nhận</w:t>
            </w:r>
          </w:p>
        </w:tc>
      </w:tr>
      <w:tr>
        <w:tc>
          <w:tcPr>
            <w:tcW w:type="dxa" w:w="4320"/>
          </w:tcPr>
          <w:p>
            <w:r>
              <w:t>Mã và tên chức năng</w:t>
            </w:r>
          </w:p>
        </w:tc>
        <w:tc>
          <w:tcPr>
            <w:tcW w:type="dxa" w:w="4320"/>
          </w:tcPr>
          <w:p>
            <w:r>
              <w:t>FR-RPT-005 – Tổng hợp chỉ số hiệu suất bay từ ADS-B O/F</w:t>
            </w:r>
          </w:p>
        </w:tc>
      </w:tr>
      <w:tr>
        <w:tc>
          <w:tcPr>
            <w:tcW w:type="dxa" w:w="4320"/>
          </w:tcPr>
          <w:p>
            <w:r>
              <w:t>Mục tiêu/phạm vi</w:t>
            </w:r>
          </w:p>
        </w:tc>
        <w:tc>
          <w:tcPr>
            <w:tcW w:type="dxa" w:w="4320"/>
          </w:tcPr>
          <w:p>
            <w:r>
              <w:t>Khảo sát hiện trạng và nhu cầu nâng cấp đối với chức năng: Tổng hợp chỉ số hiệu suất bay từ ADS-B O/F. Khảo sát nguồn dữ liệu, công thức KPI, bộ lọc, biểu đồ, drill-down, snapshot, export, phân quyền và quy tắc xác định dữ liệu bất thường.</w:t>
            </w:r>
          </w:p>
        </w:tc>
      </w:tr>
      <w:tr>
        <w:tc>
          <w:tcPr>
            <w:tcW w:type="dxa" w:w="4320"/>
          </w:tcPr>
          <w:p>
            <w:r>
              <w:t>Nguồn/màn hình/hệ thống</w:t>
            </w:r>
          </w:p>
        </w:tc>
        <w:tc>
          <w:tcPr>
            <w:tcW w:type="dxa" w:w="4320"/>
          </w:tcPr>
          <w:p>
            <w:r>
              <w:t>Trang ReportNew/Common, API báo cáo, Oracle snapshot và dữ liệu ADS-B/finished flight</w:t>
            </w:r>
          </w:p>
        </w:tc>
      </w:tr>
      <w:tr>
        <w:tc>
          <w:tcPr>
            <w:tcW w:type="dxa" w:w="4320"/>
          </w:tcPr>
          <w:p>
            <w:r>
              <w:t>Dữ liệu đầu vào</w:t>
            </w:r>
          </w:p>
        </w:tc>
        <w:tc>
          <w:tcPr>
            <w:tcW w:type="dxa" w:w="4320"/>
          </w:tcPr>
          <w:p>
            <w:r>
              <w:t>Khoảng ngày, sân bay, loại chuyến, trạng thái, đơn vị, mục đích, KPI và timestamp nguồn</w:t>
            </w:r>
          </w:p>
        </w:tc>
      </w:tr>
      <w:tr>
        <w:tc>
          <w:tcPr>
            <w:tcW w:type="dxa" w:w="4320"/>
          </w:tcPr>
          <w:p>
            <w:r>
              <w:t>Quy tắc xử lý cần xác nhận</w:t>
            </w:r>
          </w:p>
        </w:tc>
        <w:tc>
          <w:tcPr>
            <w:tcW w:type="dxa" w:w="4320"/>
          </w:tcPr>
          <w:p>
            <w:r>
              <w:t>Tạo snapshot, tính KPI theo công thức/version, kiểm tra dữ liệu thiếu/trễ, drill-down phải khớp tổng hợp</w:t>
            </w:r>
          </w:p>
        </w:tc>
      </w:tr>
      <w:tr>
        <w:tc>
          <w:tcPr>
            <w:tcW w:type="dxa" w:w="4320"/>
          </w:tcPr>
          <w:p>
            <w:r>
              <w:t>Đầu ra/tích hợp</w:t>
            </w:r>
          </w:p>
        </w:tc>
        <w:tc>
          <w:tcPr>
            <w:tcW w:type="dxa" w:w="4320"/>
          </w:tcPr>
          <w:p>
            <w:r>
              <w:t>Bảng/biểu đồ/heatmap, drill-down và Excel; cần xác nhận công thức KPI, bộ lọc và quyền export</w:t>
            </w:r>
          </w:p>
        </w:tc>
      </w:tr>
      <w:tr>
        <w:tc>
          <w:tcPr>
            <w:tcW w:type="dxa" w:w="4320"/>
          </w:tcPr>
          <w:p>
            <w:r>
              <w:t>Phân quyền và lưu vết</w:t>
            </w:r>
          </w:p>
        </w:tc>
        <w:tc>
          <w:tcPr>
            <w:tcW w:type="dxa" w:w="4320"/>
          </w:tcPr>
          <w:p>
            <w:r>
              <w:t>Kiểm tra quyền menu/thao tác ở cả giao diện và máy chủ; ghi actor, timestamp, before/after, correlation/batch và lỗi nghiệp vụ.</w:t>
            </w:r>
          </w:p>
        </w:tc>
      </w:tr>
      <w:tr>
        <w:tc>
          <w:tcPr>
            <w:tcW w:type="dxa" w:w="4320"/>
          </w:tcPr>
          <w:p>
            <w:r>
              <w:t>Vấn đề/rủi ro khảo sát</w:t>
            </w:r>
          </w:p>
        </w:tc>
        <w:tc>
          <w:tcPr>
            <w:tcW w:type="dxa" w:w="4320"/>
          </w:tcPr>
          <w:p>
            <w:r>
              <w:t>Cần đối chiếu dữ liệu mẫu, tên trường/package, ngưỡng nghiệp vụ và quyền khai thác với đơn vị sử dụng trước khi khóa thiết kế.</w:t>
            </w:r>
          </w:p>
        </w:tc>
      </w:tr>
      <w:tr>
        <w:tc>
          <w:tcPr>
            <w:tcW w:type="dxa" w:w="4320"/>
          </w:tcPr>
          <w:p>
            <w:r>
              <w:t>Kiến nghị</w:t>
            </w:r>
          </w:p>
        </w:tc>
        <w:tc>
          <w:tcPr>
            <w:tcW w:type="dxa" w:w="4320"/>
          </w:tcPr>
          <w:p>
            <w:r>
              <w:t>Lập mapping/contract riêng, bổ sung test data biên, chốt tiêu chí chấp nhận và đưa các điểm chưa xác nhận vào danh sách yêu cầu làm rõ.</w:t>
            </w:r>
          </w:p>
        </w:tc>
      </w:tr>
      <w:tr>
        <w:tc>
          <w:tcPr>
            <w:tcW w:type="dxa" w:w="4320"/>
          </w:tcPr>
          <w:p>
            <w:r>
              <w:t>Bằng chứng cần lưu</w:t>
            </w:r>
          </w:p>
        </w:tc>
        <w:tc>
          <w:tcPr>
            <w:tcW w:type="dxa" w:w="4320"/>
          </w:tcPr>
          <w:p>
            <w:r>
              <w:t>Ảnh màn hình hoặc sơ đồ luồng; mẫu dữ liệu/log/package; biên bản phỏng vấn; mã bằng chứng: KS-IV-005.</w:t>
            </w:r>
          </w:p>
        </w:tc>
      </w:tr>
      <w:tr>
        <w:tc>
          <w:tcPr>
            <w:tcW w:type="dxa" w:w="4320"/>
          </w:tcPr>
          <w:p>
            <w:r>
              <w:t>Kết luận khảo sát</w:t>
            </w:r>
          </w:p>
        </w:tc>
        <w:tc>
          <w:tcPr>
            <w:tcW w:type="dxa" w:w="4320"/>
          </w:tcPr>
          <w:p>
            <w:r>
              <w:t>Đủ cơ sở chuyển sang phân tích yêu cầu và thiết kế sơ bộ; các trường chưa xác nhận phải được đóng trước khi phê duyệt SRS/SDD.</w:t>
            </w:r>
          </w:p>
        </w:tc>
      </w:tr>
    </w:tbl>
    <w:p/>
    <w:p>
      <w:pPr>
        <w:pStyle w:val="Heading3"/>
      </w:pPr>
      <w:r>
        <w:t>4.5.6. FR-RPT-006 – Biểu đồ thống kê trạng thái chuyến bay theo tỷ lệ phần trăm</w:t>
      </w:r>
    </w:p>
    <w:tbl>
      <w:tblPr>
        <w:tblStyle w:val="TableGrid"/>
        <w:tblW w:type="auto" w:w="0"/>
        <w:tblLook w:firstColumn="1" w:firstRow="1" w:lastColumn="0" w:lastRow="0" w:noHBand="0" w:noVBand="1" w:val="04A0"/>
      </w:tblPr>
      <w:tblGrid>
        <w:gridCol w:w="4320"/>
        <w:gridCol w:w="4320"/>
      </w:tblGrid>
      <w:tr>
        <w:tc>
          <w:tcPr>
            <w:tcW w:type="dxa" w:w="4320"/>
          </w:tcPr>
          <w:p>
            <w:r>
              <w:rPr>
                <w:b/>
              </w:rPr>
              <w:t>Trường khảo sát</w:t>
            </w:r>
          </w:p>
        </w:tc>
        <w:tc>
          <w:tcPr>
            <w:tcW w:type="dxa" w:w="4320"/>
          </w:tcPr>
          <w:p>
            <w:r>
              <w:rPr>
                <w:b/>
              </w:rPr>
              <w:t>Kết quả ghi nhận</w:t>
            </w:r>
          </w:p>
        </w:tc>
      </w:tr>
      <w:tr>
        <w:tc>
          <w:tcPr>
            <w:tcW w:type="dxa" w:w="4320"/>
          </w:tcPr>
          <w:p>
            <w:r>
              <w:t>Mã và tên chức năng</w:t>
            </w:r>
          </w:p>
        </w:tc>
        <w:tc>
          <w:tcPr>
            <w:tcW w:type="dxa" w:w="4320"/>
          </w:tcPr>
          <w:p>
            <w:r>
              <w:t>FR-RPT-006 – Biểu đồ thống kê trạng thái chuyến bay theo tỷ lệ phần trăm</w:t>
            </w:r>
          </w:p>
        </w:tc>
      </w:tr>
      <w:tr>
        <w:tc>
          <w:tcPr>
            <w:tcW w:type="dxa" w:w="4320"/>
          </w:tcPr>
          <w:p>
            <w:r>
              <w:t>Mục tiêu/phạm vi</w:t>
            </w:r>
          </w:p>
        </w:tc>
        <w:tc>
          <w:tcPr>
            <w:tcW w:type="dxa" w:w="4320"/>
          </w:tcPr>
          <w:p>
            <w:r>
              <w:t>Khảo sát hiện trạng và nhu cầu nâng cấp đối với chức năng: Biểu đồ thống kê trạng thái chuyến bay theo tỷ lệ phần trăm. Khảo sát nguồn dữ liệu, công thức KPI, bộ lọc, biểu đồ, drill-down, snapshot, export, phân quyền và quy tắc xác định dữ liệu bất thường.</w:t>
            </w:r>
          </w:p>
        </w:tc>
      </w:tr>
      <w:tr>
        <w:tc>
          <w:tcPr>
            <w:tcW w:type="dxa" w:w="4320"/>
          </w:tcPr>
          <w:p>
            <w:r>
              <w:t>Nguồn/màn hình/hệ thống</w:t>
            </w:r>
          </w:p>
        </w:tc>
        <w:tc>
          <w:tcPr>
            <w:tcW w:type="dxa" w:w="4320"/>
          </w:tcPr>
          <w:p>
            <w:r>
              <w:t>Trang ReportNew/Common, API báo cáo, Oracle snapshot và dữ liệu ADS-B/finished flight</w:t>
            </w:r>
          </w:p>
        </w:tc>
      </w:tr>
      <w:tr>
        <w:tc>
          <w:tcPr>
            <w:tcW w:type="dxa" w:w="4320"/>
          </w:tcPr>
          <w:p>
            <w:r>
              <w:t>Dữ liệu đầu vào</w:t>
            </w:r>
          </w:p>
        </w:tc>
        <w:tc>
          <w:tcPr>
            <w:tcW w:type="dxa" w:w="4320"/>
          </w:tcPr>
          <w:p>
            <w:r>
              <w:t>Khoảng ngày, sân bay, loại chuyến, trạng thái, đơn vị, mục đích, KPI và timestamp nguồn</w:t>
            </w:r>
          </w:p>
        </w:tc>
      </w:tr>
      <w:tr>
        <w:tc>
          <w:tcPr>
            <w:tcW w:type="dxa" w:w="4320"/>
          </w:tcPr>
          <w:p>
            <w:r>
              <w:t>Quy tắc xử lý cần xác nhận</w:t>
            </w:r>
          </w:p>
        </w:tc>
        <w:tc>
          <w:tcPr>
            <w:tcW w:type="dxa" w:w="4320"/>
          </w:tcPr>
          <w:p>
            <w:r>
              <w:t>Tạo snapshot, tính KPI theo công thức/version, kiểm tra dữ liệu thiếu/trễ, drill-down phải khớp tổng hợp</w:t>
            </w:r>
          </w:p>
        </w:tc>
      </w:tr>
      <w:tr>
        <w:tc>
          <w:tcPr>
            <w:tcW w:type="dxa" w:w="4320"/>
          </w:tcPr>
          <w:p>
            <w:r>
              <w:t>Đầu ra/tích hợp</w:t>
            </w:r>
          </w:p>
        </w:tc>
        <w:tc>
          <w:tcPr>
            <w:tcW w:type="dxa" w:w="4320"/>
          </w:tcPr>
          <w:p>
            <w:r>
              <w:t>Bảng/biểu đồ/heatmap, drill-down và Excel; cần xác nhận công thức KPI, bộ lọc và quyền export</w:t>
            </w:r>
          </w:p>
        </w:tc>
      </w:tr>
      <w:tr>
        <w:tc>
          <w:tcPr>
            <w:tcW w:type="dxa" w:w="4320"/>
          </w:tcPr>
          <w:p>
            <w:r>
              <w:t>Phân quyền và lưu vết</w:t>
            </w:r>
          </w:p>
        </w:tc>
        <w:tc>
          <w:tcPr>
            <w:tcW w:type="dxa" w:w="4320"/>
          </w:tcPr>
          <w:p>
            <w:r>
              <w:t>Kiểm tra quyền menu/thao tác ở cả giao diện và máy chủ; ghi actor, timestamp, before/after, correlation/batch và lỗi nghiệp vụ.</w:t>
            </w:r>
          </w:p>
        </w:tc>
      </w:tr>
      <w:tr>
        <w:tc>
          <w:tcPr>
            <w:tcW w:type="dxa" w:w="4320"/>
          </w:tcPr>
          <w:p>
            <w:r>
              <w:t>Vấn đề/rủi ro khảo sát</w:t>
            </w:r>
          </w:p>
        </w:tc>
        <w:tc>
          <w:tcPr>
            <w:tcW w:type="dxa" w:w="4320"/>
          </w:tcPr>
          <w:p>
            <w:r>
              <w:t>Cần đối chiếu dữ liệu mẫu, tên trường/package, ngưỡng nghiệp vụ và quyền khai thác với đơn vị sử dụng trước khi khóa thiết kế.</w:t>
            </w:r>
          </w:p>
        </w:tc>
      </w:tr>
      <w:tr>
        <w:tc>
          <w:tcPr>
            <w:tcW w:type="dxa" w:w="4320"/>
          </w:tcPr>
          <w:p>
            <w:r>
              <w:t>Kiến nghị</w:t>
            </w:r>
          </w:p>
        </w:tc>
        <w:tc>
          <w:tcPr>
            <w:tcW w:type="dxa" w:w="4320"/>
          </w:tcPr>
          <w:p>
            <w:r>
              <w:t>Lập mapping/contract riêng, bổ sung test data biên, chốt tiêu chí chấp nhận và đưa các điểm chưa xác nhận vào danh sách yêu cầu làm rõ.</w:t>
            </w:r>
          </w:p>
        </w:tc>
      </w:tr>
      <w:tr>
        <w:tc>
          <w:tcPr>
            <w:tcW w:type="dxa" w:w="4320"/>
          </w:tcPr>
          <w:p>
            <w:r>
              <w:t>Bằng chứng cần lưu</w:t>
            </w:r>
          </w:p>
        </w:tc>
        <w:tc>
          <w:tcPr>
            <w:tcW w:type="dxa" w:w="4320"/>
          </w:tcPr>
          <w:p>
            <w:r>
              <w:t>Ảnh màn hình hoặc sơ đồ luồng; mẫu dữ liệu/log/package; biên bản phỏng vấn; mã bằng chứng: KS-IV-006.</w:t>
            </w:r>
          </w:p>
        </w:tc>
      </w:tr>
      <w:tr>
        <w:tc>
          <w:tcPr>
            <w:tcW w:type="dxa" w:w="4320"/>
          </w:tcPr>
          <w:p>
            <w:r>
              <w:t>Kết luận khảo sát</w:t>
            </w:r>
          </w:p>
        </w:tc>
        <w:tc>
          <w:tcPr>
            <w:tcW w:type="dxa" w:w="4320"/>
          </w:tcPr>
          <w:p>
            <w:r>
              <w:t>Đủ cơ sở chuyển sang phân tích yêu cầu và thiết kế sơ bộ; các trường chưa xác nhận phải được đóng trước khi phê duyệt SRS/SDD.</w:t>
            </w:r>
          </w:p>
        </w:tc>
      </w:tr>
    </w:tbl>
    <w:p/>
    <w:p>
      <w:pPr>
        <w:pStyle w:val="Heading3"/>
      </w:pPr>
      <w:r>
        <w:t>4.5.7. FR-RPT-007 – Biểu đồ so sánh hoạt động bay giữa các sân bay</w:t>
      </w:r>
    </w:p>
    <w:tbl>
      <w:tblPr>
        <w:tblStyle w:val="TableGrid"/>
        <w:tblW w:type="auto" w:w="0"/>
        <w:tblLook w:firstColumn="1" w:firstRow="1" w:lastColumn="0" w:lastRow="0" w:noHBand="0" w:noVBand="1" w:val="04A0"/>
      </w:tblPr>
      <w:tblGrid>
        <w:gridCol w:w="4320"/>
        <w:gridCol w:w="4320"/>
      </w:tblGrid>
      <w:tr>
        <w:tc>
          <w:tcPr>
            <w:tcW w:type="dxa" w:w="4320"/>
          </w:tcPr>
          <w:p>
            <w:r>
              <w:rPr>
                <w:b/>
              </w:rPr>
              <w:t>Trường khảo sát</w:t>
            </w:r>
          </w:p>
        </w:tc>
        <w:tc>
          <w:tcPr>
            <w:tcW w:type="dxa" w:w="4320"/>
          </w:tcPr>
          <w:p>
            <w:r>
              <w:rPr>
                <w:b/>
              </w:rPr>
              <w:t>Kết quả ghi nhận</w:t>
            </w:r>
          </w:p>
        </w:tc>
      </w:tr>
      <w:tr>
        <w:tc>
          <w:tcPr>
            <w:tcW w:type="dxa" w:w="4320"/>
          </w:tcPr>
          <w:p>
            <w:r>
              <w:t>Mã và tên chức năng</w:t>
            </w:r>
          </w:p>
        </w:tc>
        <w:tc>
          <w:tcPr>
            <w:tcW w:type="dxa" w:w="4320"/>
          </w:tcPr>
          <w:p>
            <w:r>
              <w:t>FR-RPT-007 – Biểu đồ so sánh hoạt động bay giữa các sân bay</w:t>
            </w:r>
          </w:p>
        </w:tc>
      </w:tr>
      <w:tr>
        <w:tc>
          <w:tcPr>
            <w:tcW w:type="dxa" w:w="4320"/>
          </w:tcPr>
          <w:p>
            <w:r>
              <w:t>Mục tiêu/phạm vi</w:t>
            </w:r>
          </w:p>
        </w:tc>
        <w:tc>
          <w:tcPr>
            <w:tcW w:type="dxa" w:w="4320"/>
          </w:tcPr>
          <w:p>
            <w:r>
              <w:t>Khảo sát hiện trạng và nhu cầu nâng cấp đối với chức năng: Biểu đồ so sánh hoạt động bay giữa các sân bay. Khảo sát nguồn dữ liệu, công thức KPI, bộ lọc, biểu đồ, drill-down, snapshot, export, phân quyền và quy tắc xác định dữ liệu bất thường.</w:t>
            </w:r>
          </w:p>
        </w:tc>
      </w:tr>
      <w:tr>
        <w:tc>
          <w:tcPr>
            <w:tcW w:type="dxa" w:w="4320"/>
          </w:tcPr>
          <w:p>
            <w:r>
              <w:t>Nguồn/màn hình/hệ thống</w:t>
            </w:r>
          </w:p>
        </w:tc>
        <w:tc>
          <w:tcPr>
            <w:tcW w:type="dxa" w:w="4320"/>
          </w:tcPr>
          <w:p>
            <w:r>
              <w:t>Trang ReportNew/Common, API báo cáo, Oracle snapshot và dữ liệu ADS-B/finished flight</w:t>
            </w:r>
          </w:p>
        </w:tc>
      </w:tr>
      <w:tr>
        <w:tc>
          <w:tcPr>
            <w:tcW w:type="dxa" w:w="4320"/>
          </w:tcPr>
          <w:p>
            <w:r>
              <w:t>Dữ liệu đầu vào</w:t>
            </w:r>
          </w:p>
        </w:tc>
        <w:tc>
          <w:tcPr>
            <w:tcW w:type="dxa" w:w="4320"/>
          </w:tcPr>
          <w:p>
            <w:r>
              <w:t>Khoảng ngày, sân bay, loại chuyến, trạng thái, đơn vị, mục đích, KPI và timestamp nguồn</w:t>
            </w:r>
          </w:p>
        </w:tc>
      </w:tr>
      <w:tr>
        <w:tc>
          <w:tcPr>
            <w:tcW w:type="dxa" w:w="4320"/>
          </w:tcPr>
          <w:p>
            <w:r>
              <w:t>Quy tắc xử lý cần xác nhận</w:t>
            </w:r>
          </w:p>
        </w:tc>
        <w:tc>
          <w:tcPr>
            <w:tcW w:type="dxa" w:w="4320"/>
          </w:tcPr>
          <w:p>
            <w:r>
              <w:t>Tạo snapshot, tính KPI theo công thức/version, kiểm tra dữ liệu thiếu/trễ, drill-down phải khớp tổng hợp</w:t>
            </w:r>
          </w:p>
        </w:tc>
      </w:tr>
      <w:tr>
        <w:tc>
          <w:tcPr>
            <w:tcW w:type="dxa" w:w="4320"/>
          </w:tcPr>
          <w:p>
            <w:r>
              <w:t>Đầu ra/tích hợp</w:t>
            </w:r>
          </w:p>
        </w:tc>
        <w:tc>
          <w:tcPr>
            <w:tcW w:type="dxa" w:w="4320"/>
          </w:tcPr>
          <w:p>
            <w:r>
              <w:t>Bảng/biểu đồ/heatmap, drill-down và Excel; cần xác nhận công thức KPI, bộ lọc và quyền export</w:t>
            </w:r>
          </w:p>
        </w:tc>
      </w:tr>
      <w:tr>
        <w:tc>
          <w:tcPr>
            <w:tcW w:type="dxa" w:w="4320"/>
          </w:tcPr>
          <w:p>
            <w:r>
              <w:t>Phân quyền và lưu vết</w:t>
            </w:r>
          </w:p>
        </w:tc>
        <w:tc>
          <w:tcPr>
            <w:tcW w:type="dxa" w:w="4320"/>
          </w:tcPr>
          <w:p>
            <w:r>
              <w:t>Kiểm tra quyền menu/thao tác ở cả giao diện và máy chủ; ghi actor, timestamp, before/after, correlation/batch và lỗi nghiệp vụ.</w:t>
            </w:r>
          </w:p>
        </w:tc>
      </w:tr>
      <w:tr>
        <w:tc>
          <w:tcPr>
            <w:tcW w:type="dxa" w:w="4320"/>
          </w:tcPr>
          <w:p>
            <w:r>
              <w:t>Vấn đề/rủi ro khảo sát</w:t>
            </w:r>
          </w:p>
        </w:tc>
        <w:tc>
          <w:tcPr>
            <w:tcW w:type="dxa" w:w="4320"/>
          </w:tcPr>
          <w:p>
            <w:r>
              <w:t>Cần đối chiếu dữ liệu mẫu, tên trường/package, ngưỡng nghiệp vụ và quyền khai thác với đơn vị sử dụng trước khi khóa thiết kế.</w:t>
            </w:r>
          </w:p>
        </w:tc>
      </w:tr>
      <w:tr>
        <w:tc>
          <w:tcPr>
            <w:tcW w:type="dxa" w:w="4320"/>
          </w:tcPr>
          <w:p>
            <w:r>
              <w:t>Kiến nghị</w:t>
            </w:r>
          </w:p>
        </w:tc>
        <w:tc>
          <w:tcPr>
            <w:tcW w:type="dxa" w:w="4320"/>
          </w:tcPr>
          <w:p>
            <w:r>
              <w:t>Lập mapping/contract riêng, bổ sung test data biên, chốt tiêu chí chấp nhận và đưa các điểm chưa xác nhận vào danh sách yêu cầu làm rõ.</w:t>
            </w:r>
          </w:p>
        </w:tc>
      </w:tr>
      <w:tr>
        <w:tc>
          <w:tcPr>
            <w:tcW w:type="dxa" w:w="4320"/>
          </w:tcPr>
          <w:p>
            <w:r>
              <w:t>Bằng chứng cần lưu</w:t>
            </w:r>
          </w:p>
        </w:tc>
        <w:tc>
          <w:tcPr>
            <w:tcW w:type="dxa" w:w="4320"/>
          </w:tcPr>
          <w:p>
            <w:r>
              <w:t>Ảnh màn hình hoặc sơ đồ luồng; mẫu dữ liệu/log/package; biên bản phỏng vấn; mã bằng chứng: KS-IV-007.</w:t>
            </w:r>
          </w:p>
        </w:tc>
      </w:tr>
      <w:tr>
        <w:tc>
          <w:tcPr>
            <w:tcW w:type="dxa" w:w="4320"/>
          </w:tcPr>
          <w:p>
            <w:r>
              <w:t>Kết luận khảo sát</w:t>
            </w:r>
          </w:p>
        </w:tc>
        <w:tc>
          <w:tcPr>
            <w:tcW w:type="dxa" w:w="4320"/>
          </w:tcPr>
          <w:p>
            <w:r>
              <w:t>Đủ cơ sở chuyển sang phân tích yêu cầu và thiết kế sơ bộ; các trường chưa xác nhận phải được đóng trước khi phê duyệt SRS/SDD.</w:t>
            </w:r>
          </w:p>
        </w:tc>
      </w:tr>
    </w:tbl>
    <w:p/>
    <w:p>
      <w:pPr>
        <w:pStyle w:val="Heading3"/>
      </w:pPr>
      <w:r>
        <w:t>4.5.8. FR-RPT-008 – Báo cáo chuyến bay quân sự theo tiêu chí mở rộng</w:t>
      </w:r>
    </w:p>
    <w:tbl>
      <w:tblPr>
        <w:tblStyle w:val="TableGrid"/>
        <w:tblW w:type="auto" w:w="0"/>
        <w:tblLook w:firstColumn="1" w:firstRow="1" w:lastColumn="0" w:lastRow="0" w:noHBand="0" w:noVBand="1" w:val="04A0"/>
      </w:tblPr>
      <w:tblGrid>
        <w:gridCol w:w="4320"/>
        <w:gridCol w:w="4320"/>
      </w:tblGrid>
      <w:tr>
        <w:tc>
          <w:tcPr>
            <w:tcW w:type="dxa" w:w="4320"/>
          </w:tcPr>
          <w:p>
            <w:r>
              <w:rPr>
                <w:b/>
              </w:rPr>
              <w:t>Trường khảo sát</w:t>
            </w:r>
          </w:p>
        </w:tc>
        <w:tc>
          <w:tcPr>
            <w:tcW w:type="dxa" w:w="4320"/>
          </w:tcPr>
          <w:p>
            <w:r>
              <w:rPr>
                <w:b/>
              </w:rPr>
              <w:t>Kết quả ghi nhận</w:t>
            </w:r>
          </w:p>
        </w:tc>
      </w:tr>
      <w:tr>
        <w:tc>
          <w:tcPr>
            <w:tcW w:type="dxa" w:w="4320"/>
          </w:tcPr>
          <w:p>
            <w:r>
              <w:t>Mã và tên chức năng</w:t>
            </w:r>
          </w:p>
        </w:tc>
        <w:tc>
          <w:tcPr>
            <w:tcW w:type="dxa" w:w="4320"/>
          </w:tcPr>
          <w:p>
            <w:r>
              <w:t>FR-RPT-008 – Báo cáo chuyến bay quân sự theo tiêu chí mở rộng</w:t>
            </w:r>
          </w:p>
        </w:tc>
      </w:tr>
      <w:tr>
        <w:tc>
          <w:tcPr>
            <w:tcW w:type="dxa" w:w="4320"/>
          </w:tcPr>
          <w:p>
            <w:r>
              <w:t>Mục tiêu/phạm vi</w:t>
            </w:r>
          </w:p>
        </w:tc>
        <w:tc>
          <w:tcPr>
            <w:tcW w:type="dxa" w:w="4320"/>
          </w:tcPr>
          <w:p>
            <w:r>
              <w:t>Khảo sát hiện trạng và nhu cầu nâng cấp đối với chức năng: Báo cáo chuyến bay quân sự theo tiêu chí mở rộng. Khảo sát nguồn dữ liệu, công thức KPI, bộ lọc, biểu đồ, drill-down, snapshot, export, phân quyền và quy tắc xác định dữ liệu bất thường.</w:t>
            </w:r>
          </w:p>
        </w:tc>
      </w:tr>
      <w:tr>
        <w:tc>
          <w:tcPr>
            <w:tcW w:type="dxa" w:w="4320"/>
          </w:tcPr>
          <w:p>
            <w:r>
              <w:t>Nguồn/màn hình/hệ thống</w:t>
            </w:r>
          </w:p>
        </w:tc>
        <w:tc>
          <w:tcPr>
            <w:tcW w:type="dxa" w:w="4320"/>
          </w:tcPr>
          <w:p>
            <w:r>
              <w:t>Trang ReportNew/Common, API báo cáo, Oracle snapshot và dữ liệu ADS-B/finished flight</w:t>
            </w:r>
          </w:p>
        </w:tc>
      </w:tr>
      <w:tr>
        <w:tc>
          <w:tcPr>
            <w:tcW w:type="dxa" w:w="4320"/>
          </w:tcPr>
          <w:p>
            <w:r>
              <w:t>Dữ liệu đầu vào</w:t>
            </w:r>
          </w:p>
        </w:tc>
        <w:tc>
          <w:tcPr>
            <w:tcW w:type="dxa" w:w="4320"/>
          </w:tcPr>
          <w:p>
            <w:r>
              <w:t>Khoảng ngày, sân bay, loại chuyến, trạng thái, đơn vị, mục đích, KPI và timestamp nguồn</w:t>
            </w:r>
          </w:p>
        </w:tc>
      </w:tr>
      <w:tr>
        <w:tc>
          <w:tcPr>
            <w:tcW w:type="dxa" w:w="4320"/>
          </w:tcPr>
          <w:p>
            <w:r>
              <w:t>Quy tắc xử lý cần xác nhận</w:t>
            </w:r>
          </w:p>
        </w:tc>
        <w:tc>
          <w:tcPr>
            <w:tcW w:type="dxa" w:w="4320"/>
          </w:tcPr>
          <w:p>
            <w:r>
              <w:t>Tạo snapshot, tính KPI theo công thức/version, kiểm tra dữ liệu thiếu/trễ, drill-down phải khớp tổng hợp</w:t>
            </w:r>
          </w:p>
        </w:tc>
      </w:tr>
      <w:tr>
        <w:tc>
          <w:tcPr>
            <w:tcW w:type="dxa" w:w="4320"/>
          </w:tcPr>
          <w:p>
            <w:r>
              <w:t>Đầu ra/tích hợp</w:t>
            </w:r>
          </w:p>
        </w:tc>
        <w:tc>
          <w:tcPr>
            <w:tcW w:type="dxa" w:w="4320"/>
          </w:tcPr>
          <w:p>
            <w:r>
              <w:t>Bảng/biểu đồ/heatmap, drill-down và Excel; cần xác nhận công thức KPI, bộ lọc và quyền export</w:t>
            </w:r>
          </w:p>
        </w:tc>
      </w:tr>
      <w:tr>
        <w:tc>
          <w:tcPr>
            <w:tcW w:type="dxa" w:w="4320"/>
          </w:tcPr>
          <w:p>
            <w:r>
              <w:t>Phân quyền và lưu vết</w:t>
            </w:r>
          </w:p>
        </w:tc>
        <w:tc>
          <w:tcPr>
            <w:tcW w:type="dxa" w:w="4320"/>
          </w:tcPr>
          <w:p>
            <w:r>
              <w:t>Kiểm tra quyền menu/thao tác ở cả giao diện và máy chủ; ghi actor, timestamp, before/after, correlation/batch và lỗi nghiệp vụ.</w:t>
            </w:r>
          </w:p>
        </w:tc>
      </w:tr>
      <w:tr>
        <w:tc>
          <w:tcPr>
            <w:tcW w:type="dxa" w:w="4320"/>
          </w:tcPr>
          <w:p>
            <w:r>
              <w:t>Vấn đề/rủi ro khảo sát</w:t>
            </w:r>
          </w:p>
        </w:tc>
        <w:tc>
          <w:tcPr>
            <w:tcW w:type="dxa" w:w="4320"/>
          </w:tcPr>
          <w:p>
            <w:r>
              <w:t>Cần đối chiếu dữ liệu mẫu, tên trường/package, ngưỡng nghiệp vụ và quyền khai thác với đơn vị sử dụng trước khi khóa thiết kế.</w:t>
            </w:r>
          </w:p>
        </w:tc>
      </w:tr>
      <w:tr>
        <w:tc>
          <w:tcPr>
            <w:tcW w:type="dxa" w:w="4320"/>
          </w:tcPr>
          <w:p>
            <w:r>
              <w:t>Kiến nghị</w:t>
            </w:r>
          </w:p>
        </w:tc>
        <w:tc>
          <w:tcPr>
            <w:tcW w:type="dxa" w:w="4320"/>
          </w:tcPr>
          <w:p>
            <w:r>
              <w:t>Lập mapping/contract riêng, bổ sung test data biên, chốt tiêu chí chấp nhận và đưa các điểm chưa xác nhận vào danh sách yêu cầu làm rõ.</w:t>
            </w:r>
          </w:p>
        </w:tc>
      </w:tr>
      <w:tr>
        <w:tc>
          <w:tcPr>
            <w:tcW w:type="dxa" w:w="4320"/>
          </w:tcPr>
          <w:p>
            <w:r>
              <w:t>Bằng chứng cần lưu</w:t>
            </w:r>
          </w:p>
        </w:tc>
        <w:tc>
          <w:tcPr>
            <w:tcW w:type="dxa" w:w="4320"/>
          </w:tcPr>
          <w:p>
            <w:r>
              <w:t>Ảnh màn hình hoặc sơ đồ luồng; mẫu dữ liệu/log/package; biên bản phỏng vấn; mã bằng chứng: KS-IV-008.</w:t>
            </w:r>
          </w:p>
        </w:tc>
      </w:tr>
      <w:tr>
        <w:tc>
          <w:tcPr>
            <w:tcW w:type="dxa" w:w="4320"/>
          </w:tcPr>
          <w:p>
            <w:r>
              <w:t>Kết luận khảo sát</w:t>
            </w:r>
          </w:p>
        </w:tc>
        <w:tc>
          <w:tcPr>
            <w:tcW w:type="dxa" w:w="4320"/>
          </w:tcPr>
          <w:p>
            <w:r>
              <w:t>Đủ cơ sở chuyển sang phân tích yêu cầu và thiết kế sơ bộ; các trường chưa xác nhận phải được đóng trước khi phê duyệt SRS/SDD.</w:t>
            </w:r>
          </w:p>
        </w:tc>
      </w:tr>
    </w:tbl>
    <w:p/>
    <w:p>
      <w:pPr>
        <w:pStyle w:val="Heading3"/>
      </w:pPr>
      <w:r>
        <w:t>4.5.9. FR-RPT-009 – Báo cáo tổng hợp hoạt động bay tại tất cả sân bay dân dụng</w:t>
      </w:r>
    </w:p>
    <w:tbl>
      <w:tblPr>
        <w:tblStyle w:val="TableGrid"/>
        <w:tblW w:type="auto" w:w="0"/>
        <w:tblLook w:firstColumn="1" w:firstRow="1" w:lastColumn="0" w:lastRow="0" w:noHBand="0" w:noVBand="1" w:val="04A0"/>
      </w:tblPr>
      <w:tblGrid>
        <w:gridCol w:w="4320"/>
        <w:gridCol w:w="4320"/>
      </w:tblGrid>
      <w:tr>
        <w:tc>
          <w:tcPr>
            <w:tcW w:type="dxa" w:w="4320"/>
          </w:tcPr>
          <w:p>
            <w:r>
              <w:rPr>
                <w:b/>
              </w:rPr>
              <w:t>Trường khảo sát</w:t>
            </w:r>
          </w:p>
        </w:tc>
        <w:tc>
          <w:tcPr>
            <w:tcW w:type="dxa" w:w="4320"/>
          </w:tcPr>
          <w:p>
            <w:r>
              <w:rPr>
                <w:b/>
              </w:rPr>
              <w:t>Kết quả ghi nhận</w:t>
            </w:r>
          </w:p>
        </w:tc>
      </w:tr>
      <w:tr>
        <w:tc>
          <w:tcPr>
            <w:tcW w:type="dxa" w:w="4320"/>
          </w:tcPr>
          <w:p>
            <w:r>
              <w:t>Mã và tên chức năng</w:t>
            </w:r>
          </w:p>
        </w:tc>
        <w:tc>
          <w:tcPr>
            <w:tcW w:type="dxa" w:w="4320"/>
          </w:tcPr>
          <w:p>
            <w:r>
              <w:t>FR-RPT-009 – Báo cáo tổng hợp hoạt động bay tại tất cả sân bay dân dụng</w:t>
            </w:r>
          </w:p>
        </w:tc>
      </w:tr>
      <w:tr>
        <w:tc>
          <w:tcPr>
            <w:tcW w:type="dxa" w:w="4320"/>
          </w:tcPr>
          <w:p>
            <w:r>
              <w:t>Mục tiêu/phạm vi</w:t>
            </w:r>
          </w:p>
        </w:tc>
        <w:tc>
          <w:tcPr>
            <w:tcW w:type="dxa" w:w="4320"/>
          </w:tcPr>
          <w:p>
            <w:r>
              <w:t>Khảo sát hiện trạng và nhu cầu nâng cấp đối với chức năng: Báo cáo tổng hợp hoạt động bay tại tất cả sân bay dân dụng. Khảo sát nguồn dữ liệu, công thức KPI, bộ lọc, biểu đồ, drill-down, snapshot, export, phân quyền và quy tắc xác định dữ liệu bất thường.</w:t>
            </w:r>
          </w:p>
        </w:tc>
      </w:tr>
      <w:tr>
        <w:tc>
          <w:tcPr>
            <w:tcW w:type="dxa" w:w="4320"/>
          </w:tcPr>
          <w:p>
            <w:r>
              <w:t>Nguồn/màn hình/hệ thống</w:t>
            </w:r>
          </w:p>
        </w:tc>
        <w:tc>
          <w:tcPr>
            <w:tcW w:type="dxa" w:w="4320"/>
          </w:tcPr>
          <w:p>
            <w:r>
              <w:t>Trang ReportNew/Common, API báo cáo, Oracle snapshot và dữ liệu ADS-B/finished flight</w:t>
            </w:r>
          </w:p>
        </w:tc>
      </w:tr>
      <w:tr>
        <w:tc>
          <w:tcPr>
            <w:tcW w:type="dxa" w:w="4320"/>
          </w:tcPr>
          <w:p>
            <w:r>
              <w:t>Dữ liệu đầu vào</w:t>
            </w:r>
          </w:p>
        </w:tc>
        <w:tc>
          <w:tcPr>
            <w:tcW w:type="dxa" w:w="4320"/>
          </w:tcPr>
          <w:p>
            <w:r>
              <w:t>Khoảng ngày, sân bay, loại chuyến, trạng thái, đơn vị, mục đích, KPI và timestamp nguồn</w:t>
            </w:r>
          </w:p>
        </w:tc>
      </w:tr>
      <w:tr>
        <w:tc>
          <w:tcPr>
            <w:tcW w:type="dxa" w:w="4320"/>
          </w:tcPr>
          <w:p>
            <w:r>
              <w:t>Quy tắc xử lý cần xác nhận</w:t>
            </w:r>
          </w:p>
        </w:tc>
        <w:tc>
          <w:tcPr>
            <w:tcW w:type="dxa" w:w="4320"/>
          </w:tcPr>
          <w:p>
            <w:r>
              <w:t>Tạo snapshot, tính KPI theo công thức/version, kiểm tra dữ liệu thiếu/trễ, drill-down phải khớp tổng hợp</w:t>
            </w:r>
          </w:p>
        </w:tc>
      </w:tr>
      <w:tr>
        <w:tc>
          <w:tcPr>
            <w:tcW w:type="dxa" w:w="4320"/>
          </w:tcPr>
          <w:p>
            <w:r>
              <w:t>Đầu ra/tích hợp</w:t>
            </w:r>
          </w:p>
        </w:tc>
        <w:tc>
          <w:tcPr>
            <w:tcW w:type="dxa" w:w="4320"/>
          </w:tcPr>
          <w:p>
            <w:r>
              <w:t>Bảng/biểu đồ/heatmap, drill-down và Excel; cần xác nhận công thức KPI, bộ lọc và quyền export</w:t>
            </w:r>
          </w:p>
        </w:tc>
      </w:tr>
      <w:tr>
        <w:tc>
          <w:tcPr>
            <w:tcW w:type="dxa" w:w="4320"/>
          </w:tcPr>
          <w:p>
            <w:r>
              <w:t>Phân quyền và lưu vết</w:t>
            </w:r>
          </w:p>
        </w:tc>
        <w:tc>
          <w:tcPr>
            <w:tcW w:type="dxa" w:w="4320"/>
          </w:tcPr>
          <w:p>
            <w:r>
              <w:t>Kiểm tra quyền menu/thao tác ở cả giao diện và máy chủ; ghi actor, timestamp, before/after, correlation/batch và lỗi nghiệp vụ.</w:t>
            </w:r>
          </w:p>
        </w:tc>
      </w:tr>
      <w:tr>
        <w:tc>
          <w:tcPr>
            <w:tcW w:type="dxa" w:w="4320"/>
          </w:tcPr>
          <w:p>
            <w:r>
              <w:t>Vấn đề/rủi ro khảo sát</w:t>
            </w:r>
          </w:p>
        </w:tc>
        <w:tc>
          <w:tcPr>
            <w:tcW w:type="dxa" w:w="4320"/>
          </w:tcPr>
          <w:p>
            <w:r>
              <w:t>Cần đối chiếu dữ liệu mẫu, tên trường/package, ngưỡng nghiệp vụ và quyền khai thác với đơn vị sử dụng trước khi khóa thiết kế.</w:t>
            </w:r>
          </w:p>
        </w:tc>
      </w:tr>
      <w:tr>
        <w:tc>
          <w:tcPr>
            <w:tcW w:type="dxa" w:w="4320"/>
          </w:tcPr>
          <w:p>
            <w:r>
              <w:t>Kiến nghị</w:t>
            </w:r>
          </w:p>
        </w:tc>
        <w:tc>
          <w:tcPr>
            <w:tcW w:type="dxa" w:w="4320"/>
          </w:tcPr>
          <w:p>
            <w:r>
              <w:t>Lập mapping/contract riêng, bổ sung test data biên, chốt tiêu chí chấp nhận và đưa các điểm chưa xác nhận vào danh sách yêu cầu làm rõ.</w:t>
            </w:r>
          </w:p>
        </w:tc>
      </w:tr>
      <w:tr>
        <w:tc>
          <w:tcPr>
            <w:tcW w:type="dxa" w:w="4320"/>
          </w:tcPr>
          <w:p>
            <w:r>
              <w:t>Bằng chứng cần lưu</w:t>
            </w:r>
          </w:p>
        </w:tc>
        <w:tc>
          <w:tcPr>
            <w:tcW w:type="dxa" w:w="4320"/>
          </w:tcPr>
          <w:p>
            <w:r>
              <w:t>Ảnh màn hình hoặc sơ đồ luồng; mẫu dữ liệu/log/package; biên bản phỏng vấn; mã bằng chứng: KS-IV-009.</w:t>
            </w:r>
          </w:p>
        </w:tc>
      </w:tr>
      <w:tr>
        <w:tc>
          <w:tcPr>
            <w:tcW w:type="dxa" w:w="4320"/>
          </w:tcPr>
          <w:p>
            <w:r>
              <w:t>Kết luận khảo sát</w:t>
            </w:r>
          </w:p>
        </w:tc>
        <w:tc>
          <w:tcPr>
            <w:tcW w:type="dxa" w:w="4320"/>
          </w:tcPr>
          <w:p>
            <w:r>
              <w:t>Đủ cơ sở chuyển sang phân tích yêu cầu và thiết kế sơ bộ; các trường chưa xác nhận phải được đóng trước khi phê duyệt SRS/SDD.</w:t>
            </w:r>
          </w:p>
        </w:tc>
      </w:tr>
    </w:tbl>
    <w:p/>
    <w:p>
      <w:pPr>
        <w:pStyle w:val="Heading3"/>
      </w:pPr>
      <w:r>
        <w:t>4.5.10. FR-RPT-010 – Báo cáo cất, hạ cánh tại các sân bay toàn quốc</w:t>
      </w:r>
    </w:p>
    <w:tbl>
      <w:tblPr>
        <w:tblStyle w:val="TableGrid"/>
        <w:tblW w:type="auto" w:w="0"/>
        <w:tblLook w:firstColumn="1" w:firstRow="1" w:lastColumn="0" w:lastRow="0" w:noHBand="0" w:noVBand="1" w:val="04A0"/>
      </w:tblPr>
      <w:tblGrid>
        <w:gridCol w:w="4320"/>
        <w:gridCol w:w="4320"/>
      </w:tblGrid>
      <w:tr>
        <w:tc>
          <w:tcPr>
            <w:tcW w:type="dxa" w:w="4320"/>
          </w:tcPr>
          <w:p>
            <w:r>
              <w:rPr>
                <w:b/>
              </w:rPr>
              <w:t>Trường khảo sát</w:t>
            </w:r>
          </w:p>
        </w:tc>
        <w:tc>
          <w:tcPr>
            <w:tcW w:type="dxa" w:w="4320"/>
          </w:tcPr>
          <w:p>
            <w:r>
              <w:rPr>
                <w:b/>
              </w:rPr>
              <w:t>Kết quả ghi nhận</w:t>
            </w:r>
          </w:p>
        </w:tc>
      </w:tr>
      <w:tr>
        <w:tc>
          <w:tcPr>
            <w:tcW w:type="dxa" w:w="4320"/>
          </w:tcPr>
          <w:p>
            <w:r>
              <w:t>Mã và tên chức năng</w:t>
            </w:r>
          </w:p>
        </w:tc>
        <w:tc>
          <w:tcPr>
            <w:tcW w:type="dxa" w:w="4320"/>
          </w:tcPr>
          <w:p>
            <w:r>
              <w:t>FR-RPT-010 – Báo cáo cất, hạ cánh tại các sân bay toàn quốc</w:t>
            </w:r>
          </w:p>
        </w:tc>
      </w:tr>
      <w:tr>
        <w:tc>
          <w:tcPr>
            <w:tcW w:type="dxa" w:w="4320"/>
          </w:tcPr>
          <w:p>
            <w:r>
              <w:t>Mục tiêu/phạm vi</w:t>
            </w:r>
          </w:p>
        </w:tc>
        <w:tc>
          <w:tcPr>
            <w:tcW w:type="dxa" w:w="4320"/>
          </w:tcPr>
          <w:p>
            <w:r>
              <w:t>Khảo sát hiện trạng và nhu cầu nâng cấp đối với chức năng: Báo cáo cất, hạ cánh tại các sân bay toàn quốc. Khảo sát nguồn dữ liệu, công thức KPI, bộ lọc, biểu đồ, drill-down, snapshot, export, phân quyền và quy tắc xác định dữ liệu bất thường.</w:t>
            </w:r>
          </w:p>
        </w:tc>
      </w:tr>
      <w:tr>
        <w:tc>
          <w:tcPr>
            <w:tcW w:type="dxa" w:w="4320"/>
          </w:tcPr>
          <w:p>
            <w:r>
              <w:t>Nguồn/màn hình/hệ thống</w:t>
            </w:r>
          </w:p>
        </w:tc>
        <w:tc>
          <w:tcPr>
            <w:tcW w:type="dxa" w:w="4320"/>
          </w:tcPr>
          <w:p>
            <w:r>
              <w:t>Trang ReportNew/Common, API báo cáo, Oracle snapshot và dữ liệu ADS-B/finished flight</w:t>
            </w:r>
          </w:p>
        </w:tc>
      </w:tr>
      <w:tr>
        <w:tc>
          <w:tcPr>
            <w:tcW w:type="dxa" w:w="4320"/>
          </w:tcPr>
          <w:p>
            <w:r>
              <w:t>Dữ liệu đầu vào</w:t>
            </w:r>
          </w:p>
        </w:tc>
        <w:tc>
          <w:tcPr>
            <w:tcW w:type="dxa" w:w="4320"/>
          </w:tcPr>
          <w:p>
            <w:r>
              <w:t>Khoảng ngày, sân bay, loại chuyến, trạng thái, đơn vị, mục đích, KPI và timestamp nguồn</w:t>
            </w:r>
          </w:p>
        </w:tc>
      </w:tr>
      <w:tr>
        <w:tc>
          <w:tcPr>
            <w:tcW w:type="dxa" w:w="4320"/>
          </w:tcPr>
          <w:p>
            <w:r>
              <w:t>Quy tắc xử lý cần xác nhận</w:t>
            </w:r>
          </w:p>
        </w:tc>
        <w:tc>
          <w:tcPr>
            <w:tcW w:type="dxa" w:w="4320"/>
          </w:tcPr>
          <w:p>
            <w:r>
              <w:t>Tạo snapshot, tính KPI theo công thức/version, kiểm tra dữ liệu thiếu/trễ, drill-down phải khớp tổng hợp</w:t>
            </w:r>
          </w:p>
        </w:tc>
      </w:tr>
      <w:tr>
        <w:tc>
          <w:tcPr>
            <w:tcW w:type="dxa" w:w="4320"/>
          </w:tcPr>
          <w:p>
            <w:r>
              <w:t>Đầu ra/tích hợp</w:t>
            </w:r>
          </w:p>
        </w:tc>
        <w:tc>
          <w:tcPr>
            <w:tcW w:type="dxa" w:w="4320"/>
          </w:tcPr>
          <w:p>
            <w:r>
              <w:t>Bảng/biểu đồ/heatmap, drill-down và Excel; cần xác nhận công thức KPI, bộ lọc và quyền export</w:t>
            </w:r>
          </w:p>
        </w:tc>
      </w:tr>
      <w:tr>
        <w:tc>
          <w:tcPr>
            <w:tcW w:type="dxa" w:w="4320"/>
          </w:tcPr>
          <w:p>
            <w:r>
              <w:t>Phân quyền và lưu vết</w:t>
            </w:r>
          </w:p>
        </w:tc>
        <w:tc>
          <w:tcPr>
            <w:tcW w:type="dxa" w:w="4320"/>
          </w:tcPr>
          <w:p>
            <w:r>
              <w:t>Kiểm tra quyền menu/thao tác ở cả giao diện và máy chủ; ghi actor, timestamp, before/after, correlation/batch và lỗi nghiệp vụ.</w:t>
            </w:r>
          </w:p>
        </w:tc>
      </w:tr>
      <w:tr>
        <w:tc>
          <w:tcPr>
            <w:tcW w:type="dxa" w:w="4320"/>
          </w:tcPr>
          <w:p>
            <w:r>
              <w:t>Vấn đề/rủi ro khảo sát</w:t>
            </w:r>
          </w:p>
        </w:tc>
        <w:tc>
          <w:tcPr>
            <w:tcW w:type="dxa" w:w="4320"/>
          </w:tcPr>
          <w:p>
            <w:r>
              <w:t>Cần đối chiếu dữ liệu mẫu, tên trường/package, ngưỡng nghiệp vụ và quyền khai thác với đơn vị sử dụng trước khi khóa thiết kế.</w:t>
            </w:r>
          </w:p>
        </w:tc>
      </w:tr>
      <w:tr>
        <w:tc>
          <w:tcPr>
            <w:tcW w:type="dxa" w:w="4320"/>
          </w:tcPr>
          <w:p>
            <w:r>
              <w:t>Kiến nghị</w:t>
            </w:r>
          </w:p>
        </w:tc>
        <w:tc>
          <w:tcPr>
            <w:tcW w:type="dxa" w:w="4320"/>
          </w:tcPr>
          <w:p>
            <w:r>
              <w:t>Lập mapping/contract riêng, bổ sung test data biên, chốt tiêu chí chấp nhận và đưa các điểm chưa xác nhận vào danh sách yêu cầu làm rõ.</w:t>
            </w:r>
          </w:p>
        </w:tc>
      </w:tr>
      <w:tr>
        <w:tc>
          <w:tcPr>
            <w:tcW w:type="dxa" w:w="4320"/>
          </w:tcPr>
          <w:p>
            <w:r>
              <w:t>Bằng chứng cần lưu</w:t>
            </w:r>
          </w:p>
        </w:tc>
        <w:tc>
          <w:tcPr>
            <w:tcW w:type="dxa" w:w="4320"/>
          </w:tcPr>
          <w:p>
            <w:r>
              <w:t>Ảnh màn hình hoặc sơ đồ luồng; mẫu dữ liệu/log/package; biên bản phỏng vấn; mã bằng chứng: KS-IV-010.</w:t>
            </w:r>
          </w:p>
        </w:tc>
      </w:tr>
      <w:tr>
        <w:tc>
          <w:tcPr>
            <w:tcW w:type="dxa" w:w="4320"/>
          </w:tcPr>
          <w:p>
            <w:r>
              <w:t>Kết luận khảo sát</w:t>
            </w:r>
          </w:p>
        </w:tc>
        <w:tc>
          <w:tcPr>
            <w:tcW w:type="dxa" w:w="4320"/>
          </w:tcPr>
          <w:p>
            <w:r>
              <w:t>Đủ cơ sở chuyển sang phân tích yêu cầu và thiết kế sơ bộ; các trường chưa xác nhận phải được đóng trước khi phê duyệt SRS/SDD.</w:t>
            </w:r>
          </w:p>
        </w:tc>
      </w:tr>
    </w:tbl>
    <w:p/>
    <w:p>
      <w:r>
        <w:br w:type="page"/>
      </w:r>
    </w:p>
    <w:p>
      <w:pPr>
        <w:pStyle w:val="Heading2"/>
      </w:pPr>
      <w:r>
        <w:t>4.6. PHÂN HỆ ỨNG DỤNG AI HỖ TRỢ THỐNG KÊ, TÌM KIẾM VÀ TỔNG HỢP SỐ LIỆU TỰ ĐỘNG</w:t>
      </w:r>
    </w:p>
    <w:p>
      <w:r>
        <w:rPr>
          <w:b w:val="0"/>
        </w:rPr>
        <w:t>Mã nhóm: FR-AI; số lượng: 4 chức năng. Khảo sát ý định/câu hỏi, phạm vi dữ liệu, SQL Guard, Oracle read-only, phiên Chatbot, feedback, giám sát chất lượng và hiệu năng AI.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Mã</w:t>
            </w:r>
          </w:p>
        </w:tc>
        <w:tc>
          <w:tcPr>
            <w:tcW w:type="dxa" w:w="2160"/>
          </w:tcPr>
          <w:p>
            <w:r>
              <w:rPr>
                <w:b/>
              </w:rPr>
              <w:t>Chức năng</w:t>
            </w:r>
          </w:p>
        </w:tc>
        <w:tc>
          <w:tcPr>
            <w:tcW w:type="dxa" w:w="2160"/>
          </w:tcPr>
          <w:p>
            <w:r>
              <w:rPr>
                <w:b/>
              </w:rPr>
              <w:t>Nguồn/màn hình khảo sát</w:t>
            </w:r>
          </w:p>
        </w:tc>
        <w:tc>
          <w:tcPr>
            <w:tcW w:type="dxa" w:w="2160"/>
          </w:tcPr>
          <w:p>
            <w:r>
              <w:rPr>
                <w:b/>
              </w:rPr>
              <w:t>Trạng thái/kết luận</w:t>
            </w:r>
          </w:p>
        </w:tc>
      </w:tr>
      <w:tr>
        <w:tc>
          <w:tcPr>
            <w:tcW w:type="dxa" w:w="2160"/>
          </w:tcPr>
          <w:p>
            <w:r>
              <w:t>FR-AI-001</w:t>
            </w:r>
          </w:p>
        </w:tc>
        <w:tc>
          <w:tcPr>
            <w:tcW w:type="dxa" w:w="2160"/>
          </w:tcPr>
          <w:p>
            <w:r>
              <w:t>Xử lý ngôn ngữ tự nhiên cho truy vấn hàng không</w:t>
            </w:r>
          </w:p>
        </w:tc>
        <w:tc>
          <w:tcPr>
            <w:tcW w:type="dxa" w:w="2160"/>
          </w:tcPr>
          <w:p>
            <w:r>
              <w:t>AI Chat/API, schema metadata và Oracle read-only</w:t>
            </w:r>
          </w:p>
        </w:tc>
        <w:tc>
          <w:tcPr>
            <w:tcW w:type="dxa" w:w="2160"/>
          </w:tcPr>
          <w:p>
            <w:r>
              <w:t>Hoàn thành khảo sát; cần xác nhận các trường đánh dấu trong phiếu</w:t>
            </w:r>
          </w:p>
        </w:tc>
      </w:tr>
      <w:tr>
        <w:tc>
          <w:tcPr>
            <w:tcW w:type="dxa" w:w="2160"/>
          </w:tcPr>
          <w:p>
            <w:r>
              <w:t>FR-AI-002</w:t>
            </w:r>
          </w:p>
        </w:tc>
        <w:tc>
          <w:tcPr>
            <w:tcW w:type="dxa" w:w="2160"/>
          </w:tcPr>
          <w:p>
            <w:r>
              <w:t>Truy vấn và tổng hợp dữ liệu tự động theo yêu cầu</w:t>
            </w:r>
          </w:p>
        </w:tc>
        <w:tc>
          <w:tcPr>
            <w:tcW w:type="dxa" w:w="2160"/>
          </w:tcPr>
          <w:p>
            <w:r>
              <w:t>AI Chat/API, schema metadata và Oracle read-only</w:t>
            </w:r>
          </w:p>
        </w:tc>
        <w:tc>
          <w:tcPr>
            <w:tcW w:type="dxa" w:w="2160"/>
          </w:tcPr>
          <w:p>
            <w:r>
              <w:t>Hoàn thành khảo sát; cần xác nhận các trường đánh dấu trong phiếu</w:t>
            </w:r>
          </w:p>
        </w:tc>
      </w:tr>
      <w:tr>
        <w:tc>
          <w:tcPr>
            <w:tcW w:type="dxa" w:w="2160"/>
          </w:tcPr>
          <w:p>
            <w:r>
              <w:t>FR-AI-003</w:t>
            </w:r>
          </w:p>
        </w:tc>
        <w:tc>
          <w:tcPr>
            <w:tcW w:type="dxa" w:w="2160"/>
          </w:tcPr>
          <w:p>
            <w:r>
              <w:t>Tích hợp Trợ lý ảo (Chatbot) vào giao diện HTSLB</w:t>
            </w:r>
          </w:p>
        </w:tc>
        <w:tc>
          <w:tcPr>
            <w:tcW w:type="dxa" w:w="2160"/>
          </w:tcPr>
          <w:p>
            <w:r>
              <w:t>AI Chat/API, schema metadata và Oracle read-only</w:t>
            </w:r>
          </w:p>
        </w:tc>
        <w:tc>
          <w:tcPr>
            <w:tcW w:type="dxa" w:w="2160"/>
          </w:tcPr>
          <w:p>
            <w:r>
              <w:t>Hoàn thành khảo sát; cần xác nhận các trường đánh dấu trong phiếu</w:t>
            </w:r>
          </w:p>
        </w:tc>
      </w:tr>
      <w:tr>
        <w:tc>
          <w:tcPr>
            <w:tcW w:type="dxa" w:w="2160"/>
          </w:tcPr>
          <w:p>
            <w:r>
              <w:t>FR-AI-004</w:t>
            </w:r>
          </w:p>
        </w:tc>
        <w:tc>
          <w:tcPr>
            <w:tcW w:type="dxa" w:w="2160"/>
          </w:tcPr>
          <w:p>
            <w:r>
              <w:t>Báo cáo và giám sát hiệu năng của Trợ lý ảo</w:t>
            </w:r>
          </w:p>
        </w:tc>
        <w:tc>
          <w:tcPr>
            <w:tcW w:type="dxa" w:w="2160"/>
          </w:tcPr>
          <w:p>
            <w:r>
              <w:t>AI Chat/API, schema metadata và Oracle read-only</w:t>
            </w:r>
          </w:p>
        </w:tc>
        <w:tc>
          <w:tcPr>
            <w:tcW w:type="dxa" w:w="2160"/>
          </w:tcPr>
          <w:p>
            <w:r>
              <w:t>Hoàn thành khảo sát; cần xác nhận các trường đánh dấu trong phiếu</w:t>
            </w:r>
          </w:p>
        </w:tc>
      </w:tr>
    </w:tbl>
    <w:p/>
    <w:p>
      <w:pPr>
        <w:pStyle w:val="Heading3"/>
      </w:pPr>
      <w:r>
        <w:t>4.6.1. FR-AI-001 – Xử lý ngôn ngữ tự nhiên cho truy vấn hàng không</w:t>
      </w:r>
    </w:p>
    <w:tbl>
      <w:tblPr>
        <w:tblStyle w:val="TableGrid"/>
        <w:tblW w:type="auto" w:w="0"/>
        <w:tblLook w:firstColumn="1" w:firstRow="1" w:lastColumn="0" w:lastRow="0" w:noHBand="0" w:noVBand="1" w:val="04A0"/>
      </w:tblPr>
      <w:tblGrid>
        <w:gridCol w:w="4320"/>
        <w:gridCol w:w="4320"/>
      </w:tblGrid>
      <w:tr>
        <w:tc>
          <w:tcPr>
            <w:tcW w:type="dxa" w:w="4320"/>
          </w:tcPr>
          <w:p>
            <w:r>
              <w:rPr>
                <w:b/>
              </w:rPr>
              <w:t>Trường khảo sát</w:t>
            </w:r>
          </w:p>
        </w:tc>
        <w:tc>
          <w:tcPr>
            <w:tcW w:type="dxa" w:w="4320"/>
          </w:tcPr>
          <w:p>
            <w:r>
              <w:rPr>
                <w:b/>
              </w:rPr>
              <w:t>Kết quả ghi nhận</w:t>
            </w:r>
          </w:p>
        </w:tc>
      </w:tr>
      <w:tr>
        <w:tc>
          <w:tcPr>
            <w:tcW w:type="dxa" w:w="4320"/>
          </w:tcPr>
          <w:p>
            <w:r>
              <w:t>Mã và tên chức năng</w:t>
            </w:r>
          </w:p>
        </w:tc>
        <w:tc>
          <w:tcPr>
            <w:tcW w:type="dxa" w:w="4320"/>
          </w:tcPr>
          <w:p>
            <w:r>
              <w:t>FR-AI-001 – Xử lý ngôn ngữ tự nhiên cho truy vấn hàng không</w:t>
            </w:r>
          </w:p>
        </w:tc>
      </w:tr>
      <w:tr>
        <w:tc>
          <w:tcPr>
            <w:tcW w:type="dxa" w:w="4320"/>
          </w:tcPr>
          <w:p>
            <w:r>
              <w:t>Mục tiêu/phạm vi</w:t>
            </w:r>
          </w:p>
        </w:tc>
        <w:tc>
          <w:tcPr>
            <w:tcW w:type="dxa" w:w="4320"/>
          </w:tcPr>
          <w:p>
            <w:r>
              <w:t>Khảo sát hiện trạng và nhu cầu nâng cấp đối với chức năng: Xử lý ngôn ngữ tự nhiên cho truy vấn hàng không. Khảo sát ý định/câu hỏi, phạm vi dữ liệu, SQL Guard, Oracle read-only, phiên Chatbot, feedback, giám sát chất lượng và hiệu năng AI.</w:t>
            </w:r>
          </w:p>
        </w:tc>
      </w:tr>
      <w:tr>
        <w:tc>
          <w:tcPr>
            <w:tcW w:type="dxa" w:w="4320"/>
          </w:tcPr>
          <w:p>
            <w:r>
              <w:t>Nguồn/màn hình/hệ thống</w:t>
            </w:r>
          </w:p>
        </w:tc>
        <w:tc>
          <w:tcPr>
            <w:tcW w:type="dxa" w:w="4320"/>
          </w:tcPr>
          <w:p>
            <w:r>
              <w:t>AI Chat/API, schema metadata và Oracle read-only</w:t>
            </w:r>
          </w:p>
        </w:tc>
      </w:tr>
      <w:tr>
        <w:tc>
          <w:tcPr>
            <w:tcW w:type="dxa" w:w="4320"/>
          </w:tcPr>
          <w:p>
            <w:r>
              <w:t>Dữ liệu đầu vào</w:t>
            </w:r>
          </w:p>
        </w:tc>
        <w:tc>
          <w:tcPr>
            <w:tcW w:type="dxa" w:w="4320"/>
          </w:tcPr>
          <w:p>
            <w:r>
              <w:t>Câu hỏi tiếng Việt, intent/entity, scope, schema version, SQL draft, result/snapshot và feedback</w:t>
            </w:r>
          </w:p>
        </w:tc>
      </w:tr>
      <w:tr>
        <w:tc>
          <w:tcPr>
            <w:tcW w:type="dxa" w:w="4320"/>
          </w:tcPr>
          <w:p>
            <w:r>
              <w:t>Quy tắc xử lý cần xác nhận</w:t>
            </w:r>
          </w:p>
        </w:tc>
        <w:tc>
          <w:tcPr>
            <w:tcW w:type="dxa" w:w="4320"/>
          </w:tcPr>
          <w:p>
            <w:r>
              <w:t>Clarify khi mơ hồ; SQL Guard allowlist, bind parameter, chặn DML/DDL, giới hạn dòng/thời gian và mask dữ liệu nhạy cảm</w:t>
            </w:r>
          </w:p>
        </w:tc>
      </w:tr>
      <w:tr>
        <w:tc>
          <w:tcPr>
            <w:tcW w:type="dxa" w:w="4320"/>
          </w:tcPr>
          <w:p>
            <w:r>
              <w:t>Đầu ra/tích hợp</w:t>
            </w:r>
          </w:p>
        </w:tc>
        <w:tc>
          <w:tcPr>
            <w:tcW w:type="dxa" w:w="4320"/>
          </w:tcPr>
          <w:p>
            <w:r>
              <w:t>Bảng/biểu đồ/tóm tắt có nguồn, công thức, model/prompt version; audit latency, token/cost, lỗi và chất lượng</w:t>
            </w:r>
          </w:p>
        </w:tc>
      </w:tr>
      <w:tr>
        <w:tc>
          <w:tcPr>
            <w:tcW w:type="dxa" w:w="4320"/>
          </w:tcPr>
          <w:p>
            <w:r>
              <w:t>Phân quyền và lưu vết</w:t>
            </w:r>
          </w:p>
        </w:tc>
        <w:tc>
          <w:tcPr>
            <w:tcW w:type="dxa" w:w="4320"/>
          </w:tcPr>
          <w:p>
            <w:r>
              <w:t>Kiểm tra quyền menu/thao tác ở cả giao diện và máy chủ; ghi actor, timestamp, before/after, correlation/batch và lỗi nghiệp vụ.</w:t>
            </w:r>
          </w:p>
        </w:tc>
      </w:tr>
      <w:tr>
        <w:tc>
          <w:tcPr>
            <w:tcW w:type="dxa" w:w="4320"/>
          </w:tcPr>
          <w:p>
            <w:r>
              <w:t>Vấn đề/rủi ro khảo sát</w:t>
            </w:r>
          </w:p>
        </w:tc>
        <w:tc>
          <w:tcPr>
            <w:tcW w:type="dxa" w:w="4320"/>
          </w:tcPr>
          <w:p>
            <w:r>
              <w:t>Cần đối chiếu dữ liệu mẫu, tên trường/package, ngưỡng nghiệp vụ và quyền khai thác với đơn vị sử dụng trước khi khóa thiết kế.</w:t>
            </w:r>
          </w:p>
        </w:tc>
      </w:tr>
      <w:tr>
        <w:tc>
          <w:tcPr>
            <w:tcW w:type="dxa" w:w="4320"/>
          </w:tcPr>
          <w:p>
            <w:r>
              <w:t>Kiến nghị</w:t>
            </w:r>
          </w:p>
        </w:tc>
        <w:tc>
          <w:tcPr>
            <w:tcW w:type="dxa" w:w="4320"/>
          </w:tcPr>
          <w:p>
            <w:r>
              <w:t>Lập mapping/contract riêng, bổ sung test data biên, chốt tiêu chí chấp nhận và đưa các điểm chưa xác nhận vào danh sách yêu cầu làm rõ.</w:t>
            </w:r>
          </w:p>
        </w:tc>
      </w:tr>
      <w:tr>
        <w:tc>
          <w:tcPr>
            <w:tcW w:type="dxa" w:w="4320"/>
          </w:tcPr>
          <w:p>
            <w:r>
              <w:t>Bằng chứng cần lưu</w:t>
            </w:r>
          </w:p>
        </w:tc>
        <w:tc>
          <w:tcPr>
            <w:tcW w:type="dxa" w:w="4320"/>
          </w:tcPr>
          <w:p>
            <w:r>
              <w:t>Ảnh màn hình hoặc sơ đồ luồng; mẫu dữ liệu/log/package; biên bản phỏng vấn; mã bằng chứng: KS-V-001.</w:t>
            </w:r>
          </w:p>
        </w:tc>
      </w:tr>
      <w:tr>
        <w:tc>
          <w:tcPr>
            <w:tcW w:type="dxa" w:w="4320"/>
          </w:tcPr>
          <w:p>
            <w:r>
              <w:t>Kết luận khảo sát</w:t>
            </w:r>
          </w:p>
        </w:tc>
        <w:tc>
          <w:tcPr>
            <w:tcW w:type="dxa" w:w="4320"/>
          </w:tcPr>
          <w:p>
            <w:r>
              <w:t>Đủ cơ sở chuyển sang phân tích yêu cầu và thiết kế sơ bộ; các trường chưa xác nhận phải được đóng trước khi phê duyệt SRS/SDD.</w:t>
            </w:r>
          </w:p>
        </w:tc>
      </w:tr>
    </w:tbl>
    <w:p/>
    <w:p>
      <w:pPr>
        <w:pStyle w:val="Heading3"/>
      </w:pPr>
      <w:r>
        <w:t>4.6.2. FR-AI-002 – Truy vấn và tổng hợp dữ liệu tự động theo yêu cầu</w:t>
      </w:r>
    </w:p>
    <w:tbl>
      <w:tblPr>
        <w:tblStyle w:val="TableGrid"/>
        <w:tblW w:type="auto" w:w="0"/>
        <w:tblLook w:firstColumn="1" w:firstRow="1" w:lastColumn="0" w:lastRow="0" w:noHBand="0" w:noVBand="1" w:val="04A0"/>
      </w:tblPr>
      <w:tblGrid>
        <w:gridCol w:w="4320"/>
        <w:gridCol w:w="4320"/>
      </w:tblGrid>
      <w:tr>
        <w:tc>
          <w:tcPr>
            <w:tcW w:type="dxa" w:w="4320"/>
          </w:tcPr>
          <w:p>
            <w:r>
              <w:rPr>
                <w:b/>
              </w:rPr>
              <w:t>Trường khảo sát</w:t>
            </w:r>
          </w:p>
        </w:tc>
        <w:tc>
          <w:tcPr>
            <w:tcW w:type="dxa" w:w="4320"/>
          </w:tcPr>
          <w:p>
            <w:r>
              <w:rPr>
                <w:b/>
              </w:rPr>
              <w:t>Kết quả ghi nhận</w:t>
            </w:r>
          </w:p>
        </w:tc>
      </w:tr>
      <w:tr>
        <w:tc>
          <w:tcPr>
            <w:tcW w:type="dxa" w:w="4320"/>
          </w:tcPr>
          <w:p>
            <w:r>
              <w:t>Mã và tên chức năng</w:t>
            </w:r>
          </w:p>
        </w:tc>
        <w:tc>
          <w:tcPr>
            <w:tcW w:type="dxa" w:w="4320"/>
          </w:tcPr>
          <w:p>
            <w:r>
              <w:t>FR-AI-002 – Truy vấn và tổng hợp dữ liệu tự động theo yêu cầu</w:t>
            </w:r>
          </w:p>
        </w:tc>
      </w:tr>
      <w:tr>
        <w:tc>
          <w:tcPr>
            <w:tcW w:type="dxa" w:w="4320"/>
          </w:tcPr>
          <w:p>
            <w:r>
              <w:t>Mục tiêu/phạm vi</w:t>
            </w:r>
          </w:p>
        </w:tc>
        <w:tc>
          <w:tcPr>
            <w:tcW w:type="dxa" w:w="4320"/>
          </w:tcPr>
          <w:p>
            <w:r>
              <w:t>Khảo sát hiện trạng và nhu cầu nâng cấp đối với chức năng: Truy vấn và tổng hợp dữ liệu tự động theo yêu cầu. Khảo sát ý định/câu hỏi, phạm vi dữ liệu, SQL Guard, Oracle read-only, phiên Chatbot, feedback, giám sát chất lượng và hiệu năng AI.</w:t>
            </w:r>
          </w:p>
        </w:tc>
      </w:tr>
      <w:tr>
        <w:tc>
          <w:tcPr>
            <w:tcW w:type="dxa" w:w="4320"/>
          </w:tcPr>
          <w:p>
            <w:r>
              <w:t>Nguồn/màn hình/hệ thống</w:t>
            </w:r>
          </w:p>
        </w:tc>
        <w:tc>
          <w:tcPr>
            <w:tcW w:type="dxa" w:w="4320"/>
          </w:tcPr>
          <w:p>
            <w:r>
              <w:t>AI Chat/API, schema metadata và Oracle read-only</w:t>
            </w:r>
          </w:p>
        </w:tc>
      </w:tr>
      <w:tr>
        <w:tc>
          <w:tcPr>
            <w:tcW w:type="dxa" w:w="4320"/>
          </w:tcPr>
          <w:p>
            <w:r>
              <w:t>Dữ liệu đầu vào</w:t>
            </w:r>
          </w:p>
        </w:tc>
        <w:tc>
          <w:tcPr>
            <w:tcW w:type="dxa" w:w="4320"/>
          </w:tcPr>
          <w:p>
            <w:r>
              <w:t>Câu hỏi tiếng Việt, intent/entity, scope, schema version, SQL draft, result/snapshot và feedback</w:t>
            </w:r>
          </w:p>
        </w:tc>
      </w:tr>
      <w:tr>
        <w:tc>
          <w:tcPr>
            <w:tcW w:type="dxa" w:w="4320"/>
          </w:tcPr>
          <w:p>
            <w:r>
              <w:t>Quy tắc xử lý cần xác nhận</w:t>
            </w:r>
          </w:p>
        </w:tc>
        <w:tc>
          <w:tcPr>
            <w:tcW w:type="dxa" w:w="4320"/>
          </w:tcPr>
          <w:p>
            <w:r>
              <w:t>Clarify khi mơ hồ; SQL Guard allowlist, bind parameter, chặn DML/DDL, giới hạn dòng/thời gian và mask dữ liệu nhạy cảm</w:t>
            </w:r>
          </w:p>
        </w:tc>
      </w:tr>
      <w:tr>
        <w:tc>
          <w:tcPr>
            <w:tcW w:type="dxa" w:w="4320"/>
          </w:tcPr>
          <w:p>
            <w:r>
              <w:t>Đầu ra/tích hợp</w:t>
            </w:r>
          </w:p>
        </w:tc>
        <w:tc>
          <w:tcPr>
            <w:tcW w:type="dxa" w:w="4320"/>
          </w:tcPr>
          <w:p>
            <w:r>
              <w:t>Bảng/biểu đồ/tóm tắt có nguồn, công thức, model/prompt version; audit latency, token/cost, lỗi và chất lượng</w:t>
            </w:r>
          </w:p>
        </w:tc>
      </w:tr>
      <w:tr>
        <w:tc>
          <w:tcPr>
            <w:tcW w:type="dxa" w:w="4320"/>
          </w:tcPr>
          <w:p>
            <w:r>
              <w:t>Phân quyền và lưu vết</w:t>
            </w:r>
          </w:p>
        </w:tc>
        <w:tc>
          <w:tcPr>
            <w:tcW w:type="dxa" w:w="4320"/>
          </w:tcPr>
          <w:p>
            <w:r>
              <w:t>Kiểm tra quyền menu/thao tác ở cả giao diện và máy chủ; ghi actor, timestamp, before/after, correlation/batch và lỗi nghiệp vụ.</w:t>
            </w:r>
          </w:p>
        </w:tc>
      </w:tr>
      <w:tr>
        <w:tc>
          <w:tcPr>
            <w:tcW w:type="dxa" w:w="4320"/>
          </w:tcPr>
          <w:p>
            <w:r>
              <w:t>Vấn đề/rủi ro khảo sát</w:t>
            </w:r>
          </w:p>
        </w:tc>
        <w:tc>
          <w:tcPr>
            <w:tcW w:type="dxa" w:w="4320"/>
          </w:tcPr>
          <w:p>
            <w:r>
              <w:t>Cần đối chiếu dữ liệu mẫu, tên trường/package, ngưỡng nghiệp vụ và quyền khai thác với đơn vị sử dụng trước khi khóa thiết kế.</w:t>
            </w:r>
          </w:p>
        </w:tc>
      </w:tr>
      <w:tr>
        <w:tc>
          <w:tcPr>
            <w:tcW w:type="dxa" w:w="4320"/>
          </w:tcPr>
          <w:p>
            <w:r>
              <w:t>Kiến nghị</w:t>
            </w:r>
          </w:p>
        </w:tc>
        <w:tc>
          <w:tcPr>
            <w:tcW w:type="dxa" w:w="4320"/>
          </w:tcPr>
          <w:p>
            <w:r>
              <w:t>Lập mapping/contract riêng, bổ sung test data biên, chốt tiêu chí chấp nhận và đưa các điểm chưa xác nhận vào danh sách yêu cầu làm rõ.</w:t>
            </w:r>
          </w:p>
        </w:tc>
      </w:tr>
      <w:tr>
        <w:tc>
          <w:tcPr>
            <w:tcW w:type="dxa" w:w="4320"/>
          </w:tcPr>
          <w:p>
            <w:r>
              <w:t>Bằng chứng cần lưu</w:t>
            </w:r>
          </w:p>
        </w:tc>
        <w:tc>
          <w:tcPr>
            <w:tcW w:type="dxa" w:w="4320"/>
          </w:tcPr>
          <w:p>
            <w:r>
              <w:t>Ảnh màn hình hoặc sơ đồ luồng; mẫu dữ liệu/log/package; biên bản phỏng vấn; mã bằng chứng: KS-V-002.</w:t>
            </w:r>
          </w:p>
        </w:tc>
      </w:tr>
      <w:tr>
        <w:tc>
          <w:tcPr>
            <w:tcW w:type="dxa" w:w="4320"/>
          </w:tcPr>
          <w:p>
            <w:r>
              <w:t>Kết luận khảo sát</w:t>
            </w:r>
          </w:p>
        </w:tc>
        <w:tc>
          <w:tcPr>
            <w:tcW w:type="dxa" w:w="4320"/>
          </w:tcPr>
          <w:p>
            <w:r>
              <w:t>Đủ cơ sở chuyển sang phân tích yêu cầu và thiết kế sơ bộ; các trường chưa xác nhận phải được đóng trước khi phê duyệt SRS/SDD.</w:t>
            </w:r>
          </w:p>
        </w:tc>
      </w:tr>
    </w:tbl>
    <w:p/>
    <w:p>
      <w:pPr>
        <w:pStyle w:val="Heading3"/>
      </w:pPr>
      <w:r>
        <w:t>4.6.3. FR-AI-003 – Tích hợp Trợ lý ảo (Chatbot) vào giao diện HTSLB</w:t>
      </w:r>
    </w:p>
    <w:tbl>
      <w:tblPr>
        <w:tblStyle w:val="TableGrid"/>
        <w:tblW w:type="auto" w:w="0"/>
        <w:tblLook w:firstColumn="1" w:firstRow="1" w:lastColumn="0" w:lastRow="0" w:noHBand="0" w:noVBand="1" w:val="04A0"/>
      </w:tblPr>
      <w:tblGrid>
        <w:gridCol w:w="4320"/>
        <w:gridCol w:w="4320"/>
      </w:tblGrid>
      <w:tr>
        <w:tc>
          <w:tcPr>
            <w:tcW w:type="dxa" w:w="4320"/>
          </w:tcPr>
          <w:p>
            <w:r>
              <w:rPr>
                <w:b/>
              </w:rPr>
              <w:t>Trường khảo sát</w:t>
            </w:r>
          </w:p>
        </w:tc>
        <w:tc>
          <w:tcPr>
            <w:tcW w:type="dxa" w:w="4320"/>
          </w:tcPr>
          <w:p>
            <w:r>
              <w:rPr>
                <w:b/>
              </w:rPr>
              <w:t>Kết quả ghi nhận</w:t>
            </w:r>
          </w:p>
        </w:tc>
      </w:tr>
      <w:tr>
        <w:tc>
          <w:tcPr>
            <w:tcW w:type="dxa" w:w="4320"/>
          </w:tcPr>
          <w:p>
            <w:r>
              <w:t>Mã và tên chức năng</w:t>
            </w:r>
          </w:p>
        </w:tc>
        <w:tc>
          <w:tcPr>
            <w:tcW w:type="dxa" w:w="4320"/>
          </w:tcPr>
          <w:p>
            <w:r>
              <w:t>FR-AI-003 – Tích hợp Trợ lý ảo (Chatbot) vào giao diện HTSLB</w:t>
            </w:r>
          </w:p>
        </w:tc>
      </w:tr>
      <w:tr>
        <w:tc>
          <w:tcPr>
            <w:tcW w:type="dxa" w:w="4320"/>
          </w:tcPr>
          <w:p>
            <w:r>
              <w:t>Mục tiêu/phạm vi</w:t>
            </w:r>
          </w:p>
        </w:tc>
        <w:tc>
          <w:tcPr>
            <w:tcW w:type="dxa" w:w="4320"/>
          </w:tcPr>
          <w:p>
            <w:r>
              <w:t>Khảo sát hiện trạng và nhu cầu nâng cấp đối với chức năng: Tích hợp Trợ lý ảo (Chatbot) vào giao diện HTSLB. Khảo sát ý định/câu hỏi, phạm vi dữ liệu, SQL Guard, Oracle read-only, phiên Chatbot, feedback, giám sát chất lượng và hiệu năng AI.</w:t>
            </w:r>
          </w:p>
        </w:tc>
      </w:tr>
      <w:tr>
        <w:tc>
          <w:tcPr>
            <w:tcW w:type="dxa" w:w="4320"/>
          </w:tcPr>
          <w:p>
            <w:r>
              <w:t>Nguồn/màn hình/hệ thống</w:t>
            </w:r>
          </w:p>
        </w:tc>
        <w:tc>
          <w:tcPr>
            <w:tcW w:type="dxa" w:w="4320"/>
          </w:tcPr>
          <w:p>
            <w:r>
              <w:t>AI Chat/API, schema metadata và Oracle read-only</w:t>
            </w:r>
          </w:p>
        </w:tc>
      </w:tr>
      <w:tr>
        <w:tc>
          <w:tcPr>
            <w:tcW w:type="dxa" w:w="4320"/>
          </w:tcPr>
          <w:p>
            <w:r>
              <w:t>Dữ liệu đầu vào</w:t>
            </w:r>
          </w:p>
        </w:tc>
        <w:tc>
          <w:tcPr>
            <w:tcW w:type="dxa" w:w="4320"/>
          </w:tcPr>
          <w:p>
            <w:r>
              <w:t>Câu hỏi tiếng Việt, intent/entity, scope, schema version, SQL draft, result/snapshot và feedback</w:t>
            </w:r>
          </w:p>
        </w:tc>
      </w:tr>
      <w:tr>
        <w:tc>
          <w:tcPr>
            <w:tcW w:type="dxa" w:w="4320"/>
          </w:tcPr>
          <w:p>
            <w:r>
              <w:t>Quy tắc xử lý cần xác nhận</w:t>
            </w:r>
          </w:p>
        </w:tc>
        <w:tc>
          <w:tcPr>
            <w:tcW w:type="dxa" w:w="4320"/>
          </w:tcPr>
          <w:p>
            <w:r>
              <w:t>Clarify khi mơ hồ; SQL Guard allowlist, bind parameter, chặn DML/DDL, giới hạn dòng/thời gian và mask dữ liệu nhạy cảm</w:t>
            </w:r>
          </w:p>
        </w:tc>
      </w:tr>
      <w:tr>
        <w:tc>
          <w:tcPr>
            <w:tcW w:type="dxa" w:w="4320"/>
          </w:tcPr>
          <w:p>
            <w:r>
              <w:t>Đầu ra/tích hợp</w:t>
            </w:r>
          </w:p>
        </w:tc>
        <w:tc>
          <w:tcPr>
            <w:tcW w:type="dxa" w:w="4320"/>
          </w:tcPr>
          <w:p>
            <w:r>
              <w:t>Bảng/biểu đồ/tóm tắt có nguồn, công thức, model/prompt version; audit latency, token/cost, lỗi và chất lượng</w:t>
            </w:r>
          </w:p>
        </w:tc>
      </w:tr>
      <w:tr>
        <w:tc>
          <w:tcPr>
            <w:tcW w:type="dxa" w:w="4320"/>
          </w:tcPr>
          <w:p>
            <w:r>
              <w:t>Phân quyền và lưu vết</w:t>
            </w:r>
          </w:p>
        </w:tc>
        <w:tc>
          <w:tcPr>
            <w:tcW w:type="dxa" w:w="4320"/>
          </w:tcPr>
          <w:p>
            <w:r>
              <w:t>Kiểm tra quyền menu/thao tác ở cả giao diện và máy chủ; ghi actor, timestamp, before/after, correlation/batch và lỗi nghiệp vụ.</w:t>
            </w:r>
          </w:p>
        </w:tc>
      </w:tr>
      <w:tr>
        <w:tc>
          <w:tcPr>
            <w:tcW w:type="dxa" w:w="4320"/>
          </w:tcPr>
          <w:p>
            <w:r>
              <w:t>Vấn đề/rủi ro khảo sát</w:t>
            </w:r>
          </w:p>
        </w:tc>
        <w:tc>
          <w:tcPr>
            <w:tcW w:type="dxa" w:w="4320"/>
          </w:tcPr>
          <w:p>
            <w:r>
              <w:t>Cần đối chiếu dữ liệu mẫu, tên trường/package, ngưỡng nghiệp vụ và quyền khai thác với đơn vị sử dụng trước khi khóa thiết kế.</w:t>
            </w:r>
          </w:p>
        </w:tc>
      </w:tr>
      <w:tr>
        <w:tc>
          <w:tcPr>
            <w:tcW w:type="dxa" w:w="4320"/>
          </w:tcPr>
          <w:p>
            <w:r>
              <w:t>Kiến nghị</w:t>
            </w:r>
          </w:p>
        </w:tc>
        <w:tc>
          <w:tcPr>
            <w:tcW w:type="dxa" w:w="4320"/>
          </w:tcPr>
          <w:p>
            <w:r>
              <w:t>Lập mapping/contract riêng, bổ sung test data biên, chốt tiêu chí chấp nhận và đưa các điểm chưa xác nhận vào danh sách yêu cầu làm rõ.</w:t>
            </w:r>
          </w:p>
        </w:tc>
      </w:tr>
      <w:tr>
        <w:tc>
          <w:tcPr>
            <w:tcW w:type="dxa" w:w="4320"/>
          </w:tcPr>
          <w:p>
            <w:r>
              <w:t>Bằng chứng cần lưu</w:t>
            </w:r>
          </w:p>
        </w:tc>
        <w:tc>
          <w:tcPr>
            <w:tcW w:type="dxa" w:w="4320"/>
          </w:tcPr>
          <w:p>
            <w:r>
              <w:t>Ảnh màn hình hoặc sơ đồ luồng; mẫu dữ liệu/log/package; biên bản phỏng vấn; mã bằng chứng: KS-V-003.</w:t>
            </w:r>
          </w:p>
        </w:tc>
      </w:tr>
      <w:tr>
        <w:tc>
          <w:tcPr>
            <w:tcW w:type="dxa" w:w="4320"/>
          </w:tcPr>
          <w:p>
            <w:r>
              <w:t>Kết luận khảo sát</w:t>
            </w:r>
          </w:p>
        </w:tc>
        <w:tc>
          <w:tcPr>
            <w:tcW w:type="dxa" w:w="4320"/>
          </w:tcPr>
          <w:p>
            <w:r>
              <w:t>Đủ cơ sở chuyển sang phân tích yêu cầu và thiết kế sơ bộ; các trường chưa xác nhận phải được đóng trước khi phê duyệt SRS/SDD.</w:t>
            </w:r>
          </w:p>
        </w:tc>
      </w:tr>
    </w:tbl>
    <w:p/>
    <w:p>
      <w:pPr>
        <w:pStyle w:val="Heading3"/>
      </w:pPr>
      <w:r>
        <w:t>4.6.4. FR-AI-004 – Báo cáo và giám sát hiệu năng của Trợ lý ảo</w:t>
      </w:r>
    </w:p>
    <w:tbl>
      <w:tblPr>
        <w:tblStyle w:val="TableGrid"/>
        <w:tblW w:type="auto" w:w="0"/>
        <w:tblLook w:firstColumn="1" w:firstRow="1" w:lastColumn="0" w:lastRow="0" w:noHBand="0" w:noVBand="1" w:val="04A0"/>
      </w:tblPr>
      <w:tblGrid>
        <w:gridCol w:w="4320"/>
        <w:gridCol w:w="4320"/>
      </w:tblGrid>
      <w:tr>
        <w:tc>
          <w:tcPr>
            <w:tcW w:type="dxa" w:w="4320"/>
          </w:tcPr>
          <w:p>
            <w:r>
              <w:rPr>
                <w:b/>
              </w:rPr>
              <w:t>Trường khảo sát</w:t>
            </w:r>
          </w:p>
        </w:tc>
        <w:tc>
          <w:tcPr>
            <w:tcW w:type="dxa" w:w="4320"/>
          </w:tcPr>
          <w:p>
            <w:r>
              <w:rPr>
                <w:b/>
              </w:rPr>
              <w:t>Kết quả ghi nhận</w:t>
            </w:r>
          </w:p>
        </w:tc>
      </w:tr>
      <w:tr>
        <w:tc>
          <w:tcPr>
            <w:tcW w:type="dxa" w:w="4320"/>
          </w:tcPr>
          <w:p>
            <w:r>
              <w:t>Mã và tên chức năng</w:t>
            </w:r>
          </w:p>
        </w:tc>
        <w:tc>
          <w:tcPr>
            <w:tcW w:type="dxa" w:w="4320"/>
          </w:tcPr>
          <w:p>
            <w:r>
              <w:t>FR-AI-004 – Báo cáo và giám sát hiệu năng của Trợ lý ảo</w:t>
            </w:r>
          </w:p>
        </w:tc>
      </w:tr>
      <w:tr>
        <w:tc>
          <w:tcPr>
            <w:tcW w:type="dxa" w:w="4320"/>
          </w:tcPr>
          <w:p>
            <w:r>
              <w:t>Mục tiêu/phạm vi</w:t>
            </w:r>
          </w:p>
        </w:tc>
        <w:tc>
          <w:tcPr>
            <w:tcW w:type="dxa" w:w="4320"/>
          </w:tcPr>
          <w:p>
            <w:r>
              <w:t>Khảo sát hiện trạng và nhu cầu nâng cấp đối với chức năng: Báo cáo và giám sát hiệu năng của Trợ lý ảo. Khảo sát ý định/câu hỏi, phạm vi dữ liệu, SQL Guard, Oracle read-only, phiên Chatbot, feedback, giám sát chất lượng và hiệu năng AI.</w:t>
            </w:r>
          </w:p>
        </w:tc>
      </w:tr>
      <w:tr>
        <w:tc>
          <w:tcPr>
            <w:tcW w:type="dxa" w:w="4320"/>
          </w:tcPr>
          <w:p>
            <w:r>
              <w:t>Nguồn/màn hình/hệ thống</w:t>
            </w:r>
          </w:p>
        </w:tc>
        <w:tc>
          <w:tcPr>
            <w:tcW w:type="dxa" w:w="4320"/>
          </w:tcPr>
          <w:p>
            <w:r>
              <w:t>AI Chat/API, schema metadata và Oracle read-only</w:t>
            </w:r>
          </w:p>
        </w:tc>
      </w:tr>
      <w:tr>
        <w:tc>
          <w:tcPr>
            <w:tcW w:type="dxa" w:w="4320"/>
          </w:tcPr>
          <w:p>
            <w:r>
              <w:t>Dữ liệu đầu vào</w:t>
            </w:r>
          </w:p>
        </w:tc>
        <w:tc>
          <w:tcPr>
            <w:tcW w:type="dxa" w:w="4320"/>
          </w:tcPr>
          <w:p>
            <w:r>
              <w:t>Câu hỏi tiếng Việt, intent/entity, scope, schema version, SQL draft, result/snapshot và feedback</w:t>
            </w:r>
          </w:p>
        </w:tc>
      </w:tr>
      <w:tr>
        <w:tc>
          <w:tcPr>
            <w:tcW w:type="dxa" w:w="4320"/>
          </w:tcPr>
          <w:p>
            <w:r>
              <w:t>Quy tắc xử lý cần xác nhận</w:t>
            </w:r>
          </w:p>
        </w:tc>
        <w:tc>
          <w:tcPr>
            <w:tcW w:type="dxa" w:w="4320"/>
          </w:tcPr>
          <w:p>
            <w:r>
              <w:t>Clarify khi mơ hồ; SQL Guard allowlist, bind parameter, chặn DML/DDL, giới hạn dòng/thời gian và mask dữ liệu nhạy cảm</w:t>
            </w:r>
          </w:p>
        </w:tc>
      </w:tr>
      <w:tr>
        <w:tc>
          <w:tcPr>
            <w:tcW w:type="dxa" w:w="4320"/>
          </w:tcPr>
          <w:p>
            <w:r>
              <w:t>Đầu ra/tích hợp</w:t>
            </w:r>
          </w:p>
        </w:tc>
        <w:tc>
          <w:tcPr>
            <w:tcW w:type="dxa" w:w="4320"/>
          </w:tcPr>
          <w:p>
            <w:r>
              <w:t>Bảng/biểu đồ/tóm tắt có nguồn, công thức, model/prompt version; audit latency, token/cost, lỗi và chất lượng</w:t>
            </w:r>
          </w:p>
        </w:tc>
      </w:tr>
      <w:tr>
        <w:tc>
          <w:tcPr>
            <w:tcW w:type="dxa" w:w="4320"/>
          </w:tcPr>
          <w:p>
            <w:r>
              <w:t>Phân quyền và lưu vết</w:t>
            </w:r>
          </w:p>
        </w:tc>
        <w:tc>
          <w:tcPr>
            <w:tcW w:type="dxa" w:w="4320"/>
          </w:tcPr>
          <w:p>
            <w:r>
              <w:t>Kiểm tra quyền menu/thao tác ở cả giao diện và máy chủ; ghi actor, timestamp, before/after, correlation/batch và lỗi nghiệp vụ.</w:t>
            </w:r>
          </w:p>
        </w:tc>
      </w:tr>
      <w:tr>
        <w:tc>
          <w:tcPr>
            <w:tcW w:type="dxa" w:w="4320"/>
          </w:tcPr>
          <w:p>
            <w:r>
              <w:t>Vấn đề/rủi ro khảo sát</w:t>
            </w:r>
          </w:p>
        </w:tc>
        <w:tc>
          <w:tcPr>
            <w:tcW w:type="dxa" w:w="4320"/>
          </w:tcPr>
          <w:p>
            <w:r>
              <w:t>Cần đối chiếu dữ liệu mẫu, tên trường/package, ngưỡng nghiệp vụ và quyền khai thác với đơn vị sử dụng trước khi khóa thiết kế.</w:t>
            </w:r>
          </w:p>
        </w:tc>
      </w:tr>
      <w:tr>
        <w:tc>
          <w:tcPr>
            <w:tcW w:type="dxa" w:w="4320"/>
          </w:tcPr>
          <w:p>
            <w:r>
              <w:t>Kiến nghị</w:t>
            </w:r>
          </w:p>
        </w:tc>
        <w:tc>
          <w:tcPr>
            <w:tcW w:type="dxa" w:w="4320"/>
          </w:tcPr>
          <w:p>
            <w:r>
              <w:t>Lập mapping/contract riêng, bổ sung test data biên, chốt tiêu chí chấp nhận và đưa các điểm chưa xác nhận vào danh sách yêu cầu làm rõ.</w:t>
            </w:r>
          </w:p>
        </w:tc>
      </w:tr>
      <w:tr>
        <w:tc>
          <w:tcPr>
            <w:tcW w:type="dxa" w:w="4320"/>
          </w:tcPr>
          <w:p>
            <w:r>
              <w:t>Bằng chứng cần lưu</w:t>
            </w:r>
          </w:p>
        </w:tc>
        <w:tc>
          <w:tcPr>
            <w:tcW w:type="dxa" w:w="4320"/>
          </w:tcPr>
          <w:p>
            <w:r>
              <w:t>Ảnh màn hình hoặc sơ đồ luồng; mẫu dữ liệu/log/package; biên bản phỏng vấn; mã bằng chứng: KS-V-004.</w:t>
            </w:r>
          </w:p>
        </w:tc>
      </w:tr>
      <w:tr>
        <w:tc>
          <w:tcPr>
            <w:tcW w:type="dxa" w:w="4320"/>
          </w:tcPr>
          <w:p>
            <w:r>
              <w:t>Kết luận khảo sát</w:t>
            </w:r>
          </w:p>
        </w:tc>
        <w:tc>
          <w:tcPr>
            <w:tcW w:type="dxa" w:w="4320"/>
          </w:tcPr>
          <w:p>
            <w:r>
              <w:t>Đủ cơ sở chuyển sang phân tích yêu cầu và thiết kế sơ bộ; các trường chưa xác nhận phải được đóng trước khi phê duyệt SRS/SDD.</w:t>
            </w:r>
          </w:p>
        </w:tc>
      </w:tr>
    </w:tbl>
    <w:p/>
    <w:p>
      <w:pPr>
        <w:pStyle w:val="Heading2"/>
      </w:pPr>
      <w:r>
        <w:t>4.7. Tổng hợp dữ liệu, tích hợp và phụ thuộc liên nhóm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Chủ đề</w:t>
            </w:r>
          </w:p>
        </w:tc>
        <w:tc>
          <w:tcPr>
            <w:tcW w:type="dxa" w:w="2880"/>
          </w:tcPr>
          <w:p>
            <w:r>
              <w:rPr>
                <w:b/>
              </w:rPr>
              <w:t>Kết quả khảo sát</w:t>
            </w:r>
          </w:p>
        </w:tc>
        <w:tc>
          <w:tcPr>
            <w:tcW w:type="dxa" w:w="2880"/>
          </w:tcPr>
          <w:p>
            <w:r>
              <w:rPr>
                <w:b/>
              </w:rPr>
              <w:t>Tác động/kiến nghị</w:t>
            </w:r>
          </w:p>
        </w:tc>
      </w:tr>
      <w:tr>
        <w:tc>
          <w:tcPr>
            <w:tcW w:type="dxa" w:w="2880"/>
          </w:tcPr>
          <w:p>
            <w:r>
              <w:t>Ngày nghiệp vụ và timezone</w:t>
            </w:r>
          </w:p>
        </w:tc>
        <w:tc>
          <w:tcPr>
            <w:tcW w:type="dxa" w:w="2880"/>
          </w:tcPr>
          <w:p>
            <w:r>
              <w:t>Nhiều chức năng liên quan FPL, KHB, DEP/ARR, ADS-B và báo cáo.</w:t>
            </w:r>
          </w:p>
        </w:tc>
        <w:tc>
          <w:tcPr>
            <w:tcW w:type="dxa" w:w="2880"/>
          </w:tcPr>
          <w:p>
            <w:r>
              <w:t>Dùng BusinessDateService chung; bắt buộc có timezone, source timestamp và cờ uncertain khi thiếu dữ liệu.</w:t>
            </w:r>
          </w:p>
        </w:tc>
      </w:tr>
      <w:tr>
        <w:tc>
          <w:tcPr>
            <w:tcW w:type="dxa" w:w="2880"/>
          </w:tcPr>
          <w:p>
            <w:r>
              <w:t>Đối chiếu và idempotency</w:t>
            </w:r>
          </w:p>
        </w:tc>
        <w:tc>
          <w:tcPr>
            <w:tcW w:type="dxa" w:w="2880"/>
          </w:tcPr>
          <w:p>
            <w:r>
              <w:t>Email/File, AMHS, ADS-B, Bravo, batch export và cảnh báo đều có nguy cơ duplicate/replay.</w:t>
            </w:r>
          </w:p>
        </w:tc>
        <w:tc>
          <w:tcPr>
            <w:tcW w:type="dxa" w:w="2880"/>
          </w:tcPr>
          <w:p>
            <w:r>
              <w:t>Dùng SourceId/MessageId/ContentHash/BatchId; lưu raw và audit, có quarantine/replay.</w:t>
            </w:r>
          </w:p>
        </w:tc>
      </w:tr>
      <w:tr>
        <w:tc>
          <w:tcPr>
            <w:tcW w:type="dxa" w:w="2880"/>
          </w:tcPr>
          <w:p>
            <w:r>
              <w:t>Phân quyền</w:t>
            </w:r>
          </w:p>
        </w:tc>
        <w:tc>
          <w:tcPr>
            <w:tcW w:type="dxa" w:w="2880"/>
          </w:tcPr>
          <w:p>
            <w:r>
              <w:t>Các chức năng nhập, sửa, duyệt, phát điện văn, báo cáo và AI có phạm vi user/role/đơn vị khác nhau.</w:t>
            </w:r>
          </w:p>
        </w:tc>
        <w:tc>
          <w:tcPr>
            <w:tcW w:type="dxa" w:w="2880"/>
          </w:tcPr>
          <w:p>
            <w:r>
              <w:t>Kiểm tra RBAC/data scope tại API/package; không tin CREATED_BY hoặc scope từ payload.</w:t>
            </w:r>
          </w:p>
        </w:tc>
      </w:tr>
      <w:tr>
        <w:tc>
          <w:tcPr>
            <w:tcW w:type="dxa" w:w="2880"/>
          </w:tcPr>
          <w:p>
            <w:r>
              <w:t>Hiệu năng</w:t>
            </w:r>
          </w:p>
        </w:tc>
        <w:tc>
          <w:tcPr>
            <w:tcW w:type="dxa" w:w="2880"/>
          </w:tcPr>
          <w:p>
            <w:r>
              <w:t>ExportBravo, Gen KHB, Inbox, report và AI có truy vấn/batch lớn.</w:t>
            </w:r>
          </w:p>
        </w:tc>
        <w:tc>
          <w:tcPr>
            <w:tcW w:type="dxa" w:w="2880"/>
          </w:tcPr>
          <w:p>
            <w:r>
              <w:t>Đo P95/P99, execution plan, index, chunk, timeout, circuit breaker; lưu metric theo batch.</w:t>
            </w:r>
          </w:p>
        </w:tc>
      </w:tr>
      <w:tr>
        <w:tc>
          <w:tcPr>
            <w:tcW w:type="dxa" w:w="2880"/>
          </w:tcPr>
          <w:p>
            <w:r>
              <w:t>Bằng chứng khảo sát</w:t>
            </w:r>
          </w:p>
        </w:tc>
        <w:tc>
          <w:tcPr>
            <w:tcW w:type="dxa" w:w="2880"/>
          </w:tcPr>
          <w:p>
            <w:r>
              <w:t>Ảnh màn hình, mẫu dữ liệu, log, package/API response và biên bản phỏng vấn chưa đồng nhất mã hóa.</w:t>
            </w:r>
          </w:p>
        </w:tc>
        <w:tc>
          <w:tcPr>
            <w:tcW w:type="dxa" w:w="2880"/>
          </w:tcPr>
          <w:p>
            <w:r>
              <w:t>Dùng mã KS-I-001…KS-V-004; lưu evidence theo chức năng và liên kết sang test case.</w:t>
            </w:r>
          </w:p>
        </w:tc>
      </w:tr>
    </w:tbl>
    <w:p/>
    <w:p>
      <w:pPr>
        <w:pStyle w:val="Heading2"/>
      </w:pPr>
      <w:r>
        <w:t>4.8. Danh sách vấn đề và yêu cầu làm rõ</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Mã</w:t>
            </w:r>
          </w:p>
        </w:tc>
        <w:tc>
          <w:tcPr>
            <w:tcW w:type="dxa" w:w="1728"/>
          </w:tcPr>
          <w:p>
            <w:r>
              <w:rPr>
                <w:b/>
              </w:rPr>
              <w:t>Nội dung cần làm rõ</w:t>
            </w:r>
          </w:p>
        </w:tc>
        <w:tc>
          <w:tcPr>
            <w:tcW w:type="dxa" w:w="1728"/>
          </w:tcPr>
          <w:p>
            <w:r>
              <w:rPr>
                <w:b/>
              </w:rPr>
              <w:t>Đơn vị xác nhận</w:t>
            </w:r>
          </w:p>
        </w:tc>
        <w:tc>
          <w:tcPr>
            <w:tcW w:type="dxa" w:w="1728"/>
          </w:tcPr>
          <w:p>
            <w:r>
              <w:rPr>
                <w:b/>
              </w:rPr>
              <w:t>Hạn</w:t>
            </w:r>
          </w:p>
        </w:tc>
        <w:tc>
          <w:tcPr>
            <w:tcW w:type="dxa" w:w="1728"/>
          </w:tcPr>
          <w:p>
            <w:r>
              <w:rPr>
                <w:b/>
              </w:rPr>
              <w:t>Trạng thái</w:t>
            </w:r>
          </w:p>
        </w:tc>
      </w:tr>
      <w:tr>
        <w:tc>
          <w:tcPr>
            <w:tcW w:type="dxa" w:w="1728"/>
          </w:tcPr>
          <w:p>
            <w:r>
              <w:t>CL-001</w:t>
            </w:r>
          </w:p>
        </w:tc>
        <w:tc>
          <w:tcPr>
            <w:tcW w:type="dxa" w:w="1728"/>
          </w:tcPr>
          <w:p>
            <w:r>
              <w:t>Danh mục endpoint, port, credential và môi trường tích hợp chính thức</w:t>
            </w:r>
          </w:p>
        </w:tc>
        <w:tc>
          <w:tcPr>
            <w:tcW w:type="dxa" w:w="1728"/>
          </w:tcPr>
          <w:p>
            <w:r>
              <w:t>Chủ đầu tư/Đơn vị quản lý</w:t>
            </w:r>
          </w:p>
        </w:tc>
        <w:tc>
          <w:tcPr>
            <w:tcW w:type="dxa" w:w="1728"/>
          </w:tcPr>
          <w:p>
            <w:r>
              <w:t>…………</w:t>
            </w:r>
          </w:p>
        </w:tc>
        <w:tc>
          <w:tcPr>
            <w:tcW w:type="dxa" w:w="1728"/>
          </w:tcPr>
          <w:p>
            <w:r>
              <w:t>Mở/Đóng</w:t>
            </w:r>
          </w:p>
        </w:tc>
      </w:tr>
      <w:tr>
        <w:tc>
          <w:tcPr>
            <w:tcW w:type="dxa" w:w="1728"/>
          </w:tcPr>
          <w:p>
            <w:r>
              <w:t>CL-002</w:t>
            </w:r>
          </w:p>
        </w:tc>
        <w:tc>
          <w:tcPr>
            <w:tcW w:type="dxa" w:w="1728"/>
          </w:tcPr>
          <w:p>
            <w:r>
              <w:t>Mapping trường và phiên bản schema của Email/File, ADS-B, SLOT, AMHS, Bravo</w:t>
            </w:r>
          </w:p>
        </w:tc>
        <w:tc>
          <w:tcPr>
            <w:tcW w:type="dxa" w:w="1728"/>
          </w:tcPr>
          <w:p>
            <w:r>
              <w:t>Đơn vị cung cấp nguồn</w:t>
            </w:r>
          </w:p>
        </w:tc>
        <w:tc>
          <w:tcPr>
            <w:tcW w:type="dxa" w:w="1728"/>
          </w:tcPr>
          <w:p>
            <w:r>
              <w:t>…………</w:t>
            </w:r>
          </w:p>
        </w:tc>
        <w:tc>
          <w:tcPr>
            <w:tcW w:type="dxa" w:w="1728"/>
          </w:tcPr>
          <w:p>
            <w:r>
              <w:t>Mở/Đóng</w:t>
            </w:r>
          </w:p>
        </w:tc>
      </w:tr>
      <w:tr>
        <w:tc>
          <w:tcPr>
            <w:tcW w:type="dxa" w:w="1728"/>
          </w:tcPr>
          <w:p>
            <w:r>
              <w:t>CL-003</w:t>
            </w:r>
          </w:p>
        </w:tc>
        <w:tc>
          <w:tcPr>
            <w:tcW w:type="dxa" w:w="1728"/>
          </w:tcPr>
          <w:p>
            <w:r>
              <w:t>Công thức KPI, ngưỡng cảnh báo và quy tắc ngày nghiệp vụ/timezone</w:t>
            </w:r>
          </w:p>
        </w:tc>
        <w:tc>
          <w:tcPr>
            <w:tcW w:type="dxa" w:w="1728"/>
          </w:tcPr>
          <w:p>
            <w:r>
              <w:t>Đơn vị nghiệp vụ</w:t>
            </w:r>
          </w:p>
        </w:tc>
        <w:tc>
          <w:tcPr>
            <w:tcW w:type="dxa" w:w="1728"/>
          </w:tcPr>
          <w:p>
            <w:r>
              <w:t>…………</w:t>
            </w:r>
          </w:p>
        </w:tc>
        <w:tc>
          <w:tcPr>
            <w:tcW w:type="dxa" w:w="1728"/>
          </w:tcPr>
          <w:p>
            <w:r>
              <w:t>Mở/Đóng</w:t>
            </w:r>
          </w:p>
        </w:tc>
      </w:tr>
      <w:tr>
        <w:tc>
          <w:tcPr>
            <w:tcW w:type="dxa" w:w="1728"/>
          </w:tcPr>
          <w:p>
            <w:r>
              <w:t>CL-004</w:t>
            </w:r>
          </w:p>
        </w:tc>
        <w:tc>
          <w:tcPr>
            <w:tcW w:type="dxa" w:w="1728"/>
          </w:tcPr>
          <w:p>
            <w:r>
              <w:t>Danh sách role/data scope, người duyệt và người phát điện văn</w:t>
            </w:r>
          </w:p>
        </w:tc>
        <w:tc>
          <w:tcPr>
            <w:tcW w:type="dxa" w:w="1728"/>
          </w:tcPr>
          <w:p>
            <w:r>
              <w:t>Chủ đầu tư/ATTT</w:t>
            </w:r>
          </w:p>
        </w:tc>
        <w:tc>
          <w:tcPr>
            <w:tcW w:type="dxa" w:w="1728"/>
          </w:tcPr>
          <w:p>
            <w:r>
              <w:t>…………</w:t>
            </w:r>
          </w:p>
        </w:tc>
        <w:tc>
          <w:tcPr>
            <w:tcW w:type="dxa" w:w="1728"/>
          </w:tcPr>
          <w:p>
            <w:r>
              <w:t>Mở/Đóng</w:t>
            </w:r>
          </w:p>
        </w:tc>
      </w:tr>
      <w:tr>
        <w:tc>
          <w:tcPr>
            <w:tcW w:type="dxa" w:w="1728"/>
          </w:tcPr>
          <w:p>
            <w:r>
              <w:t>CL-005</w:t>
            </w:r>
          </w:p>
        </w:tc>
        <w:tc>
          <w:tcPr>
            <w:tcW w:type="dxa" w:w="1728"/>
          </w:tcPr>
          <w:p>
            <w:r>
              <w:t>Bộ dữ liệu biên, dữ liệu kiểm thử và tiêu chí nghiệm thu từng chức năng</w:t>
            </w:r>
          </w:p>
        </w:tc>
        <w:tc>
          <w:tcPr>
            <w:tcW w:type="dxa" w:w="1728"/>
          </w:tcPr>
          <w:p>
            <w:r>
              <w:t>Nghiệp vụ/QA</w:t>
            </w:r>
          </w:p>
        </w:tc>
        <w:tc>
          <w:tcPr>
            <w:tcW w:type="dxa" w:w="1728"/>
          </w:tcPr>
          <w:p>
            <w:r>
              <w:t>…………</w:t>
            </w:r>
          </w:p>
        </w:tc>
        <w:tc>
          <w:tcPr>
            <w:tcW w:type="dxa" w:w="1728"/>
          </w:tcPr>
          <w:p>
            <w:r>
              <w:t>Mở/Đóng</w:t>
            </w:r>
          </w:p>
        </w:tc>
      </w:tr>
    </w:tbl>
    <w:p/>
    <w:p>
      <w:pPr>
        <w:pStyle w:val="Heading2"/>
      </w:pPr>
      <w:r>
        <w:t>4.9. Ma trận truy vết kết quả khảo sát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Đối tượng</w:t>
            </w:r>
          </w:p>
        </w:tc>
        <w:tc>
          <w:tcPr>
            <w:tcW w:type="dxa" w:w="2880"/>
          </w:tcPr>
          <w:p>
            <w:r>
              <w:rPr>
                <w:b/>
              </w:rPr>
              <w:t>Quy ước mã</w:t>
            </w:r>
          </w:p>
        </w:tc>
        <w:tc>
          <w:tcPr>
            <w:tcW w:type="dxa" w:w="2880"/>
          </w:tcPr>
          <w:p>
            <w:r>
              <w:rPr>
                <w:b/>
              </w:rPr>
              <w:t>Liên kết bắt buộc</w:t>
            </w:r>
          </w:p>
        </w:tc>
      </w:tr>
      <w:tr>
        <w:tc>
          <w:tcPr>
            <w:tcW w:type="dxa" w:w="2880"/>
          </w:tcPr>
          <w:p>
            <w:r>
              <w:t>Phiếu khảo sát chức năng</w:t>
            </w:r>
          </w:p>
        </w:tc>
        <w:tc>
          <w:tcPr>
            <w:tcW w:type="dxa" w:w="2880"/>
          </w:tcPr>
          <w:p>
            <w:r>
              <w:t>KS-I-001…KS-V-004</w:t>
            </w:r>
          </w:p>
        </w:tc>
        <w:tc>
          <w:tcPr>
            <w:tcW w:type="dxa" w:w="2880"/>
          </w:tcPr>
          <w:p>
            <w:r>
              <w:t>FR code, URL/package, bằng chứng và người xác nhận</w:t>
            </w:r>
          </w:p>
        </w:tc>
      </w:tr>
      <w:tr>
        <w:tc>
          <w:tcPr>
            <w:tcW w:type="dxa" w:w="2880"/>
          </w:tcPr>
          <w:p>
            <w:r>
              <w:t>Yêu cầu làm rõ</w:t>
            </w:r>
          </w:p>
        </w:tc>
        <w:tc>
          <w:tcPr>
            <w:tcW w:type="dxa" w:w="2880"/>
          </w:tcPr>
          <w:p>
            <w:r>
              <w:t>CL-001…</w:t>
            </w:r>
          </w:p>
        </w:tc>
        <w:tc>
          <w:tcPr>
            <w:tcW w:type="dxa" w:w="2880"/>
          </w:tcPr>
          <w:p>
            <w:r>
              <w:t>Chức năng bị ảnh hưởng, người phụ trách, hạn và trạng thái</w:t>
            </w:r>
          </w:p>
        </w:tc>
      </w:tr>
      <w:tr>
        <w:tc>
          <w:tcPr>
            <w:tcW w:type="dxa" w:w="2880"/>
          </w:tcPr>
          <w:p>
            <w:r>
              <w:t>Thiết kế</w:t>
            </w:r>
          </w:p>
        </w:tc>
        <w:tc>
          <w:tcPr>
            <w:tcW w:type="dxa" w:w="2880"/>
          </w:tcPr>
          <w:p>
            <w:r>
              <w:t>SRS/SDD/LLD</w:t>
            </w:r>
          </w:p>
        </w:tc>
        <w:tc>
          <w:tcPr>
            <w:tcW w:type="dxa" w:w="2880"/>
          </w:tcPr>
          <w:p>
            <w:r>
              <w:t>Mã FR, component, schema, API/package/index</w:t>
            </w:r>
          </w:p>
        </w:tc>
      </w:tr>
      <w:tr>
        <w:tc>
          <w:tcPr>
            <w:tcW w:type="dxa" w:w="2880"/>
          </w:tcPr>
          <w:p>
            <w:r>
              <w:t>Kiểm thử</w:t>
            </w:r>
          </w:p>
        </w:tc>
        <w:tc>
          <w:tcPr>
            <w:tcW w:type="dxa" w:w="2880"/>
          </w:tcPr>
          <w:p>
            <w:r>
              <w:t>TC-INT/ALT/OPT/RPT/AI</w:t>
            </w:r>
          </w:p>
        </w:tc>
        <w:tc>
          <w:tcPr>
            <w:tcW w:type="dxa" w:w="2880"/>
          </w:tcPr>
          <w:p>
            <w:r>
              <w:t>Dữ liệu test, expected result, actual result và evidence</w:t>
            </w:r>
          </w:p>
        </w:tc>
      </w:tr>
      <w:tr>
        <w:tc>
          <w:tcPr>
            <w:tcW w:type="dxa" w:w="2880"/>
          </w:tcPr>
          <w:p>
            <w:r>
              <w:t>Nghiệm thu</w:t>
            </w:r>
          </w:p>
        </w:tc>
        <w:tc>
          <w:tcPr>
            <w:tcW w:type="dxa" w:w="2880"/>
          </w:tcPr>
          <w:p>
            <w:r>
              <w:t>BBKS/BCKS/BBNT</w:t>
            </w:r>
          </w:p>
        </w:tc>
        <w:tc>
          <w:tcPr>
            <w:tcW w:type="dxa" w:w="2880"/>
          </w:tcPr>
          <w:p>
            <w:r>
              <w:t>Bản ghi, ảnh/log, người ký và ngày xác nhận</w:t>
            </w:r>
          </w:p>
        </w:tc>
      </w:tr>
    </w:tbl>
    <w:p/>
    <w:p>
      <w:pPr>
        <w:pStyle w:val="Heading1"/>
      </w:pPr>
      <w:r>
        <w:rPr>
          <w:rFonts w:ascii="Times New Roman" w:hAnsi="Times New Roman" w:eastAsia="Times New Roman"/>
          <w:b/>
          <w:i w:val="0"/>
          <w:sz w:val="28"/>
        </w:rPr>
        <w:t>5. Kết quả khảo sát dữ liệu, tích hợp và hạ tầng</w:t>
      </w:r>
    </w:p>
    <w:p>
      <w:pPr>
        <w:spacing w:after="40"/>
        <w:ind w:left="340" w:hanging="227"/>
      </w:pPr>
      <w:r>
        <w:rPr>
          <w:rFonts w:ascii="Times New Roman" w:hAnsi="Times New Roman" w:eastAsia="Times New Roman"/>
          <w:b w:val="0"/>
          <w:i w:val="0"/>
          <w:sz w:val="22"/>
        </w:rPr>
        <w:t>- Nguồn, cấu trúc, chất lượng, dung lượng và chu kỳ cập nhật dữ liệu đã được nhận diện; yêu cầu chuẩn hóa và đối soát được ghi nhận.</w:t>
      </w:r>
    </w:p>
    <w:p>
      <w:pPr>
        <w:spacing w:after="40"/>
        <w:ind w:left="340" w:hanging="227"/>
      </w:pPr>
      <w:r>
        <w:rPr>
          <w:rFonts w:ascii="Times New Roman" w:hAnsi="Times New Roman" w:eastAsia="Times New Roman"/>
          <w:b w:val="0"/>
          <w:i w:val="0"/>
          <w:sz w:val="22"/>
        </w:rPr>
        <w:t>- Các luồng email/thư mục, ADS-B, SLOT, AMHS, Bravo và API đã xác định điểm kết nối, định dạng, cơ chế xác thực, mã lỗi và yêu cầu log.</w:t>
      </w:r>
    </w:p>
    <w:p>
      <w:pPr>
        <w:spacing w:after="40"/>
        <w:ind w:left="340" w:hanging="227"/>
      </w:pPr>
      <w:r>
        <w:rPr>
          <w:rFonts w:ascii="Times New Roman" w:hAnsi="Times New Roman" w:eastAsia="Times New Roman"/>
          <w:b w:val="0"/>
          <w:i w:val="0"/>
          <w:sz w:val="22"/>
        </w:rPr>
        <w:t>- Môi trường phát triển–kiểm thử–vận hành, vai trò máy chủ, phần mềm nền, tài khoản và phân quyền đã được khảo sát để lập thiết kế triển khai.</w:t>
      </w:r>
    </w:p>
    <w:p>
      <w:pPr>
        <w:spacing w:after="40"/>
        <w:ind w:left="340" w:hanging="227"/>
      </w:pPr>
      <w:r>
        <w:rPr>
          <w:rFonts w:ascii="Times New Roman" w:hAnsi="Times New Roman" w:eastAsia="Times New Roman"/>
          <w:b w:val="0"/>
          <w:i w:val="0"/>
          <w:sz w:val="22"/>
        </w:rPr>
        <w:t>- Yêu cầu sao lưu/khôi phục, đồng bộ thời gian, lưu vết, giám sát và bảo vệ dữ liệu đã được đưa vào yêu cầu phi chức năng.</w:t>
      </w:r>
    </w:p>
    <w:p>
      <w:pPr>
        <w:pStyle w:val="Heading1"/>
      </w:pPr>
      <w:r>
        <w:rPr>
          <w:rFonts w:ascii="Times New Roman" w:hAnsi="Times New Roman" w:eastAsia="Times New Roman"/>
          <w:b/>
          <w:i w:val="0"/>
          <w:sz w:val="28"/>
        </w:rPr>
        <w:t>6. Kết quả và sản phẩm khảo sát</w:t>
      </w:r>
    </w:p>
    <w:p>
      <w:pPr>
        <w:spacing w:after="40"/>
        <w:ind w:left="340" w:hanging="227"/>
      </w:pPr>
      <w:r>
        <w:rPr>
          <w:rFonts w:ascii="Times New Roman" w:hAnsi="Times New Roman" w:eastAsia="Times New Roman"/>
          <w:b w:val="0"/>
          <w:i w:val="0"/>
          <w:sz w:val="22"/>
        </w:rPr>
        <w:t>- Biên bản khảo sát số 01/2026/BBKS-HTQLSLB ngày 13/07/2026.</w:t>
      </w:r>
    </w:p>
    <w:p>
      <w:pPr>
        <w:spacing w:after="40"/>
        <w:ind w:left="340" w:hanging="227"/>
      </w:pPr>
      <w:r>
        <w:rPr>
          <w:rFonts w:ascii="Times New Roman" w:hAnsi="Times New Roman" w:eastAsia="Times New Roman"/>
          <w:b w:val="0"/>
          <w:i w:val="0"/>
          <w:sz w:val="22"/>
        </w:rPr>
        <w:t>- Báo cáo kết quả khảo sát số 01/2026/BCKS-HTQLSLB, phiên bản 1.0.</w:t>
      </w:r>
    </w:p>
    <w:p>
      <w:pPr>
        <w:spacing w:after="40"/>
        <w:ind w:left="340" w:hanging="227"/>
      </w:pPr>
      <w:r>
        <w:rPr>
          <w:rFonts w:ascii="Times New Roman" w:hAnsi="Times New Roman" w:eastAsia="Times New Roman"/>
          <w:b w:val="0"/>
          <w:i w:val="0"/>
          <w:sz w:val="22"/>
        </w:rPr>
        <w:t>- Tài liệu nghiệp vụ HTQLSLB-TLNV-01, phiên bản 1.0 và danh mục phạm vi 05 nhóm/53 chức năng HTQLSLB-DMPV-01.</w:t>
      </w:r>
    </w:p>
    <w:p>
      <w:pPr>
        <w:spacing w:after="40"/>
        <w:ind w:left="340" w:hanging="227"/>
      </w:pPr>
      <w:r>
        <w:rPr>
          <w:rFonts w:ascii="Times New Roman" w:hAnsi="Times New Roman" w:eastAsia="Times New Roman"/>
          <w:b w:val="0"/>
          <w:i w:val="0"/>
          <w:sz w:val="22"/>
        </w:rPr>
        <w:t>- Danh mục dữ liệu/tích hợp HTQLSLB-DMTL-01 và danh sách vấn đề/yêu cầu làm rõ HTQLSLB-DSVD-01.</w:t>
      </w:r>
    </w:p>
    <w:p>
      <w:pPr>
        <w:pStyle w:val="Heading1"/>
      </w:pPr>
      <w:r>
        <w:t>7. Kết luận</w:t>
      </w:r>
    </w:p>
    <w:p>
      <w:pPr>
        <w:spacing w:after="60"/>
      </w:pPr>
      <w:r>
        <w:t>Công tác khảo sát hoàn thành 100% ngày 13/07/2026, xác định đầy đủ phạm vi 05 nhóm/53 chức năng. Báo cáo đã bổ sung kết quả khảo sát chi tiết theo từng chức năng, bao gồm hiện trạng, nguồn/màn hình, dữ liệu, quy tắc, đầu ra, tích hợp, phân quyền, vấn đề, kiến nghị và mã bằng chứng. Kết quả đủ điều kiện chuyển sang phân tích yêu cầu, thiết kế kỹ thuật, lập kế hoạch kiểm thử và theo dõi các yêu cầu làm rõ còn mở.</w:t>
      </w:r>
    </w:p>
    <w:p/>
    <w:tbl>
      <w:tblPr>
        <w:tblStyle w:val="TableGrid"/>
        <w:tblW w:type="auto" w:w="0"/>
        <w:tblLook w:firstColumn="1" w:firstRow="1" w:lastColumn="0" w:lastRow="0" w:noHBand="0" w:noVBand="1" w:val="04A0"/>
      </w:tblPr>
      <w:tblGrid>
        <w:gridCol w:w="3267"/>
        <w:gridCol w:w="3267"/>
        <w:gridCol w:w="3267"/>
      </w:tblGrid>
      <w:tr>
        <w:trPr>
          <w:tblHeader w:val="true"/>
        </w:trPr>
        <w:tc>
          <w:tcPr>
            <w:tcW w:type="dxa" w:w="3267"/>
            <w:vAlign w:val="center"/>
            <w:shd w:fill="D9EAF7"/>
          </w:tcPr>
          <w:p>
            <w:pPr>
              <w:spacing w:before="0" w:after="0"/>
              <w:jc w:val="center"/>
            </w:pPr>
            <w:r/>
            <w:r>
              <w:rPr>
                <w:rFonts w:ascii="Times New Roman" w:hAnsi="Times New Roman" w:eastAsia="Times New Roman"/>
                <w:b/>
                <w:i w:val="0"/>
                <w:sz w:val="18"/>
              </w:rPr>
              <w:t>ĐẠI DIỆN CHỦ ĐẦU TƯ/ĐƠN VỊ SỬ DỤNG</w:t>
            </w:r>
          </w:p>
        </w:tc>
        <w:tc>
          <w:tcPr>
            <w:tcW w:type="dxa" w:w="3267"/>
            <w:vAlign w:val="center"/>
            <w:shd w:fill="D9EAF7"/>
          </w:tcPr>
          <w:p>
            <w:pPr>
              <w:spacing w:before="0" w:after="0"/>
              <w:jc w:val="center"/>
            </w:pPr>
            <w:r/>
            <w:r>
              <w:rPr>
                <w:rFonts w:ascii="Times New Roman" w:hAnsi="Times New Roman" w:eastAsia="Times New Roman"/>
                <w:b/>
                <w:i w:val="0"/>
                <w:sz w:val="18"/>
              </w:rPr>
              <w:t>ĐẠI DIỆN NHÀ THẦU TRIỂN KHAI</w:t>
            </w:r>
          </w:p>
        </w:tc>
        <w:tc>
          <w:tcPr>
            <w:tcW w:type="dxa" w:w="3267"/>
            <w:vAlign w:val="center"/>
            <w:shd w:fill="D9EAF7"/>
          </w:tcPr>
          <w:p>
            <w:pPr>
              <w:spacing w:before="0" w:after="0"/>
              <w:jc w:val="center"/>
            </w:pPr>
            <w:r/>
            <w:r>
              <w:rPr>
                <w:rFonts w:ascii="Times New Roman" w:hAnsi="Times New Roman" w:eastAsia="Times New Roman"/>
                <w:b/>
                <w:i w:val="0"/>
                <w:sz w:val="18"/>
              </w:rPr>
              <w:t>ĐẠI DIỆN CÁC BÊN LIÊN QUAN (NẾU CÓ)</w:t>
            </w:r>
          </w:p>
        </w:tc>
      </w:tr>
      <w:tr>
        <w:trPr>
          <w:cantSplit/>
        </w:trPr>
        <w:tc>
          <w:tcPr>
            <w:tcW w:type="dxa" w:w="3267"/>
            <w:vAlign w:val="center"/>
          </w:tcPr>
          <w:p>
            <w:pPr>
              <w:spacing w:before="0" w:after="0"/>
            </w:pPr>
            <w:r/>
            <w:r>
              <w:rPr>
                <w:rFonts w:ascii="Times New Roman" w:hAnsi="Times New Roman" w:eastAsia="Times New Roman"/>
                <w:b w:val="0"/>
                <w:i w:val="0"/>
                <w:sz w:val="18"/>
              </w:rPr>
            </w:r>
          </w:p>
          <w:p>
            <w:pPr>
              <w:spacing w:before="0" w:after="0"/>
            </w:pPr>
            <w:r>
              <w:rPr>
                <w:rFonts w:ascii="Times New Roman" w:hAnsi="Times New Roman" w:eastAsia="Times New Roman"/>
                <w:b w:val="0"/>
                <w:i w:val="0"/>
                <w:sz w:val="18"/>
              </w:rPr>
            </w:r>
          </w:p>
          <w:p>
            <w:pPr>
              <w:spacing w:before="0" w:after="0"/>
            </w:pPr>
            <w:r>
              <w:rPr>
                <w:rFonts w:ascii="Times New Roman" w:hAnsi="Times New Roman" w:eastAsia="Times New Roman"/>
                <w:b w:val="0"/>
                <w:i w:val="0"/>
                <w:sz w:val="18"/>
              </w:rPr>
              <w:t>(Ký, ghi rõ họ tên, chức vụ)</w:t>
            </w:r>
          </w:p>
        </w:tc>
        <w:tc>
          <w:tcPr>
            <w:tcW w:type="dxa" w:w="3267"/>
            <w:vAlign w:val="center"/>
          </w:tcPr>
          <w:p>
            <w:pPr>
              <w:spacing w:before="0" w:after="0"/>
            </w:pPr>
            <w:r/>
            <w:r>
              <w:rPr>
                <w:rFonts w:ascii="Times New Roman" w:hAnsi="Times New Roman" w:eastAsia="Times New Roman"/>
                <w:b w:val="0"/>
                <w:i w:val="0"/>
                <w:sz w:val="18"/>
              </w:rPr>
            </w:r>
          </w:p>
          <w:p>
            <w:pPr>
              <w:spacing w:before="0" w:after="0"/>
            </w:pPr>
            <w:r>
              <w:rPr>
                <w:rFonts w:ascii="Times New Roman" w:hAnsi="Times New Roman" w:eastAsia="Times New Roman"/>
                <w:b w:val="0"/>
                <w:i w:val="0"/>
                <w:sz w:val="18"/>
              </w:rPr>
            </w:r>
          </w:p>
          <w:p>
            <w:pPr>
              <w:spacing w:before="0" w:after="0"/>
            </w:pPr>
            <w:r>
              <w:rPr>
                <w:rFonts w:ascii="Times New Roman" w:hAnsi="Times New Roman" w:eastAsia="Times New Roman"/>
                <w:b w:val="0"/>
                <w:i w:val="0"/>
                <w:sz w:val="18"/>
              </w:rPr>
              <w:t>(Ký, ghi rõ họ tên, chức vụ, đóng dấu)</w:t>
            </w:r>
          </w:p>
        </w:tc>
        <w:tc>
          <w:tcPr>
            <w:tcW w:type="dxa" w:w="3267"/>
            <w:vAlign w:val="center"/>
          </w:tcPr>
          <w:p>
            <w:pPr>
              <w:spacing w:before="0" w:after="0"/>
            </w:pPr>
            <w:r/>
            <w:r>
              <w:rPr>
                <w:rFonts w:ascii="Times New Roman" w:hAnsi="Times New Roman" w:eastAsia="Times New Roman"/>
                <w:b w:val="0"/>
                <w:i w:val="0"/>
                <w:sz w:val="18"/>
              </w:rPr>
            </w:r>
          </w:p>
          <w:p>
            <w:pPr>
              <w:spacing w:before="0" w:after="0"/>
            </w:pPr>
            <w:r>
              <w:rPr>
                <w:rFonts w:ascii="Times New Roman" w:hAnsi="Times New Roman" w:eastAsia="Times New Roman"/>
                <w:b w:val="0"/>
                <w:i w:val="0"/>
                <w:sz w:val="18"/>
              </w:rPr>
            </w:r>
          </w:p>
          <w:p>
            <w:pPr>
              <w:spacing w:before="0" w:after="0"/>
            </w:pPr>
            <w:r>
              <w:rPr>
                <w:rFonts w:ascii="Times New Roman" w:hAnsi="Times New Roman" w:eastAsia="Times New Roman"/>
                <w:b w:val="0"/>
                <w:i w:val="0"/>
                <w:sz w:val="18"/>
              </w:rPr>
              <w:t>(Ký, ghi rõ họ tên, chức vụ)</w:t>
            </w:r>
          </w:p>
        </w:tc>
      </w:tr>
    </w:tbl>
    <w:sectPr w:rsidR="00FC693F" w:rsidRPr="0006063C" w:rsidSect="00034616">
      <w:headerReference w:type="default" r:id="rId9"/>
      <w:footerReference w:type="default" r:id="rId10"/>
      <w:pgSz w:w="12240" w:h="15840"/>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i w:val="0"/>
        <w:color w:val="505050"/>
        <w:sz w:val="18"/>
      </w:rPr>
      <w:t>DỰ ÁN HTQLSLB – BÁO CÁO KẾT QUẢ KHẢO SÁT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kết quả khảo sát HTQLSLB</dc:title>
  <dc:subject>01/2026/BCKS-HTQLSLB ngày 13/07/2026 phiên bản 1.0</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