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FR-OPT-012 – Cảnh báo chuyến bay không có trong phép bay/KHB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Vị trí hiển thị</w:t>
            </w:r>
          </w:p>
        </w:tc>
        <w:tc>
          <w:tcPr>
            <w:tcW w:type="dxa" w:w="4844"/>
            <w:vAlign w:val="center"/>
          </w:tcPr>
          <w:p>
            <w:r>
              <w:t>Biểu tượng chuông tại header của các trang sử dụng ATFM_New.Master; danh sách đầy đủ tại trang Notifications.</w:t>
            </w:r>
          </w:p>
        </w:tc>
      </w:tr>
      <w:tr>
        <w:tc>
          <w:tcPr>
            <w:tcW w:type="dxa" w:w="4844"/>
            <w:vAlign w:val="center"/>
          </w:tcPr>
          <w:p>
            <w:r>
              <w:t>Loại thay đổi</w:t>
            </w:r>
          </w:p>
        </w:tc>
        <w:tc>
          <w:tcPr>
            <w:tcW w:type="dxa" w:w="4844"/>
            <w:vAlign w:val="center"/>
          </w:tcPr>
          <w:p>
            <w:r>
              <w:t>Bổ sung nguồn cảnh báo nghiệp vụ vào hạ tầng thông báo runtime hiện hữu.</w:t>
            </w:r>
          </w:p>
        </w:tc>
      </w:tr>
      <w:tr>
        <w:tc>
          <w:tcPr>
            <w:tcW w:type="dxa" w:w="4844"/>
            <w:vAlign w:val="center"/>
          </w:tcPr>
          <w:p>
            <w:r>
              <w:t>Đối tượng cảnh báo</w:t>
            </w:r>
          </w:p>
        </w:tc>
        <w:tc>
          <w:tcPr>
            <w:tcW w:type="dxa" w:w="4844"/>
            <w:vAlign w:val="center"/>
          </w:tcPr>
          <w:p>
            <w:r>
              <w:t>Chuyến bay khai thác/ngày bay không tìm thấy phép bay hoặc KHB ngày phù hợp sau đối chiếu.</w:t>
            </w:r>
          </w:p>
        </w:tc>
      </w:tr>
      <w:tr>
        <w:tc>
          <w:tcPr>
            <w:tcW w:type="dxa" w:w="4844"/>
            <w:vAlign w:val="center"/>
          </w:tcPr>
          <w:p>
            <w:r>
              <w:t>Chu kỳ cập nhật giao diện</w:t>
            </w:r>
          </w:p>
        </w:tc>
        <w:tc>
          <w:tcPr>
            <w:tcW w:type="dxa" w:w="4844"/>
            <w:vAlign w:val="center"/>
          </w:tcPr>
          <w:p>
            <w:r>
              <w:t>Header tải lại nền định kỳ 30 giây, không hiện loading toàn trang và tạm ngừng polling khi tab không hoạt động theo cơ chế hiện hữu.</w:t>
            </w:r>
          </w:p>
        </w:tc>
      </w:tr>
      <w:tr>
        <w:tc>
          <w:tcPr>
            <w:tcW w:type="dxa" w:w="4844"/>
            <w:vAlign w:val="center"/>
          </w:tcPr>
          <w:p>
            <w:r>
              <w:t>Quan hệ yêu cầu</w:t>
            </w:r>
          </w:p>
        </w:tc>
        <w:tc>
          <w:tcPr>
            <w:tcW w:type="dxa" w:w="4844"/>
            <w:vAlign w:val="center"/>
          </w:tcPr>
          <w:p>
            <w:r>
              <w:t>Kế thừa cơ chế thông báo FR-ALT-001; khác FR-OPT-002 ở chỗ FR-OPT-012 cảnh báo chuyến bay vận hành trên KHB ngày và phân phối runtime tại header.</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FR-OPT-012.01</w:t>
            </w:r>
          </w:p>
        </w:tc>
        <w:tc>
          <w:tcPr>
            <w:tcW w:type="dxa" w:w="4844"/>
            <w:vAlign w:val="center"/>
          </w:tcPr>
          <w:p>
            <w:r>
              <w:t>Hệ thống phải chạy tác vụ đối chiếu tự động khi chuyến bay/KHB ngày được tạo, cập nhật, nhận điện văn hoặc theo lịch cấu hình để phát hiện bản ghi không có phép bay/KHB ngày phù hợp.</w:t>
            </w:r>
          </w:p>
        </w:tc>
      </w:tr>
      <w:tr>
        <w:tc>
          <w:tcPr>
            <w:tcW w:type="dxa" w:w="4844"/>
            <w:vAlign w:val="center"/>
          </w:tcPr>
          <w:p>
            <w:r>
              <w:t>FR-OPT-012.02</w:t>
            </w:r>
          </w:p>
        </w:tc>
        <w:tc>
          <w:tcPr>
            <w:tcW w:type="dxa" w:w="4844"/>
            <w:vAlign w:val="center"/>
          </w:tcPr>
          <w:p>
            <w:r>
              <w:t>Đối chiếu phải tối thiểu sử dụng số hiệu chuyến bay, ngày bay, sân bay đi/đến, thời gian và trạng thái hiệu lực/duyệt; dữ liệu phải được chuẩn hóa trước khi kết luận.</w:t>
            </w:r>
          </w:p>
        </w:tc>
      </w:tr>
      <w:tr>
        <w:tc>
          <w:tcPr>
            <w:tcW w:type="dxa" w:w="4844"/>
            <w:vAlign w:val="center"/>
          </w:tcPr>
          <w:p>
            <w:r>
              <w:t>FR-OPT-012.03</w:t>
            </w:r>
          </w:p>
        </w:tc>
        <w:tc>
          <w:tcPr>
            <w:tcW w:type="dxa" w:w="4844"/>
            <w:vAlign w:val="center"/>
          </w:tcPr>
          <w:p>
            <w:r>
              <w:t>Khi không có bản ghi phù hợp, hệ thống phải tạo thông báo nghiệp vụ có mã nguồn duy nhất, tiêu đề cảnh báo, CALLSIGN, ngày bay, FROM–TO, thời gian và lý do không khớp.</w:t>
            </w:r>
          </w:p>
        </w:tc>
      </w:tr>
      <w:tr>
        <w:tc>
          <w:tcPr>
            <w:tcW w:type="dxa" w:w="4844"/>
            <w:vAlign w:val="center"/>
          </w:tcPr>
          <w:p>
            <w:r>
              <w:t>FR-OPT-012.04</w:t>
            </w:r>
          </w:p>
        </w:tc>
        <w:tc>
          <w:tcPr>
            <w:tcW w:type="dxa" w:w="4844"/>
            <w:vAlign w:val="center"/>
          </w:tcPr>
          <w:p>
            <w:r>
              <w:t>Thông báo phải xuất hiện tại chuông header trong chu kỳ cập nhật runtime tiếp theo; badge hiển thị tổng chưa đọc, giới hạn 99+ theo giao diện hiện hữu.</w:t>
            </w:r>
          </w:p>
        </w:tc>
      </w:tr>
      <w:tr>
        <w:tc>
          <w:tcPr>
            <w:tcW w:type="dxa" w:w="4844"/>
            <w:vAlign w:val="center"/>
          </w:tcPr>
          <w:p>
            <w:r>
              <w:t>FR-OPT-012.05</w:t>
            </w:r>
          </w:p>
        </w:tc>
        <w:tc>
          <w:tcPr>
            <w:tcW w:type="dxa" w:w="4844"/>
            <w:vAlign w:val="center"/>
          </w:tcPr>
          <w:p>
            <w:r>
              <w:t>Việc tải cảnh báo phải chạy nền, không khóa thao tác nghiệp vụ, không kích hoạt overlay loading toàn trang và không tạo nhiều request đồng thời khi lượt trước chưa hoàn tất.</w:t>
            </w:r>
          </w:p>
        </w:tc>
      </w:tr>
      <w:tr>
        <w:tc>
          <w:tcPr>
            <w:tcW w:type="dxa" w:w="4844"/>
            <w:vAlign w:val="center"/>
          </w:tcPr>
          <w:p>
            <w:r>
              <w:t>FR-OPT-012.06</w:t>
            </w:r>
          </w:p>
        </w:tc>
        <w:tc>
          <w:tcPr>
            <w:tcW w:type="dxa" w:w="4844"/>
            <w:vAlign w:val="center"/>
          </w:tcPr>
          <w:p>
            <w:r>
              <w:t>Mỗi cảnh báo phải được phân phối đúng nhóm người dùng/đơn vị/sân bay có trách nhiệm và lưu trạng thái đọc độc lập theo người dùng; không dùng một STATUS chung làm mất cảnh báo của người khác.</w:t>
            </w:r>
          </w:p>
        </w:tc>
      </w:tr>
      <w:tr>
        <w:tc>
          <w:tcPr>
            <w:tcW w:type="dxa" w:w="4844"/>
            <w:vAlign w:val="center"/>
          </w:tcPr>
          <w:p>
            <w:r>
              <w:t>FR-OPT-012.07</w:t>
            </w:r>
          </w:p>
        </w:tc>
        <w:tc>
          <w:tcPr>
            <w:tcW w:type="dxa" w:w="4844"/>
            <w:vAlign w:val="center"/>
          </w:tcPr>
          <w:p>
            <w:r>
              <w:t>Một tình huống cảnh báo chỉ được tạo một bản đang hoạt động theo khóa nghiệp vụ chuyến bay–ngày–loại cảnh báo; các lượt đối chiếu lại không được làm tăng badge do bản ghi trùng.</w:t>
            </w:r>
          </w:p>
        </w:tc>
      </w:tr>
      <w:tr>
        <w:tc>
          <w:tcPr>
            <w:tcW w:type="dxa" w:w="4844"/>
            <w:vAlign w:val="center"/>
          </w:tcPr>
          <w:p>
            <w:r>
              <w:t>FR-OPT-012.08</w:t>
            </w:r>
          </w:p>
        </w:tc>
        <w:tc>
          <w:tcPr>
            <w:tcW w:type="dxa" w:w="4844"/>
            <w:vAlign w:val="center"/>
          </w:tcPr>
          <w:p>
            <w:r>
              <w:t>Người dùng phải đánh dấu đã đọc từng cảnh báo hoặc tất cả cảnh báo; thao tác chỉ thay đổi trạng thái đọc, không được coi là đã xử lý nguyên nhân nghiệp vụ.</w:t>
            </w:r>
          </w:p>
        </w:tc>
      </w:tr>
      <w:tr>
        <w:tc>
          <w:tcPr>
            <w:tcW w:type="dxa" w:w="4844"/>
            <w:vAlign w:val="center"/>
          </w:tcPr>
          <w:p>
            <w:r>
              <w:t>FR-OPT-012.09</w:t>
            </w:r>
          </w:p>
        </w:tc>
        <w:tc>
          <w:tcPr>
            <w:tcW w:type="dxa" w:w="4844"/>
            <w:vAlign w:val="center"/>
          </w:tcPr>
          <w:p>
            <w:r>
              <w:t>Nội dung cảnh báo phải cung cấp liên kết/tham số mở đúng màn hình và bản ghi chuyến bay cần kiểm tra, sau khi hệ thống xác minh người dùng có quyền truy cập.</w:t>
            </w:r>
          </w:p>
        </w:tc>
      </w:tr>
      <w:tr>
        <w:tc>
          <w:tcPr>
            <w:tcW w:type="dxa" w:w="4844"/>
            <w:vAlign w:val="center"/>
          </w:tcPr>
          <w:p>
            <w:r>
              <w:t>FR-OPT-012.10</w:t>
            </w:r>
          </w:p>
        </w:tc>
        <w:tc>
          <w:tcPr>
            <w:tcW w:type="dxa" w:w="4844"/>
            <w:vAlign w:val="center"/>
          </w:tcPr>
          <w:p>
            <w:r>
              <w:t>Khi phép bay/KHB ngày phù hợp được bổ sung, duyệt hoặc sửa, hệ thống phải đối chiếu lại và chuyển cảnh báo sang Đã xử lý; không tiếp tục phát sinh cảnh báo mới cho cùng tình huống.</w:t>
            </w:r>
          </w:p>
        </w:tc>
      </w:tr>
      <w:tr>
        <w:tc>
          <w:tcPr>
            <w:tcW w:type="dxa" w:w="4844"/>
            <w:vAlign w:val="center"/>
          </w:tcPr>
          <w:p>
            <w:r>
              <w:t>FR-OPT-012.11</w:t>
            </w:r>
          </w:p>
        </w:tc>
        <w:tc>
          <w:tcPr>
            <w:tcW w:type="dxa" w:w="4844"/>
            <w:vAlign w:val="center"/>
          </w:tcPr>
          <w:p>
            <w:r>
              <w:t>Nếu thiếu dữ liệu bắt buộc hoặc dịch vụ đối chiếu lỗi, hệ thống phải ghi nhận Chưa xác định/lỗi xử lý và không kết luận sai rằng chuyến bay không có phép bay/KHB ngày.</w:t>
            </w:r>
          </w:p>
        </w:tc>
      </w:tr>
      <w:tr>
        <w:tc>
          <w:tcPr>
            <w:tcW w:type="dxa" w:w="4844"/>
            <w:vAlign w:val="center"/>
          </w:tcPr>
          <w:p>
            <w:r>
              <w:t>FR-OPT-012.12</w:t>
            </w:r>
          </w:p>
        </w:tc>
        <w:tc>
          <w:tcPr>
            <w:tcW w:type="dxa" w:w="4844"/>
            <w:vAlign w:val="center"/>
          </w:tcPr>
          <w:p>
            <w:r>
              <w:t>Danh sách thông báo đầy đủ phải hỗ trợ trạng thái đã đọc/chưa đọc, phân trang và hiển thị thời điểm phát sinh; cảnh báo phải còn truy vết được sau khi được đánh dấu đọc hoặc xử lý.</w:t>
            </w:r>
          </w:p>
        </w:tc>
      </w:tr>
      <w:tr>
        <w:tc>
          <w:tcPr>
            <w:tcW w:type="dxa" w:w="4844"/>
            <w:vAlign w:val="center"/>
          </w:tcPr>
          <w:p>
            <w:r>
              <w:t>FR-OPT-012.13</w:t>
            </w:r>
          </w:p>
        </w:tc>
        <w:tc>
          <w:tcPr>
            <w:tcW w:type="dxa" w:w="4844"/>
            <w:vAlign w:val="center"/>
          </w:tcPr>
          <w:p>
            <w:r>
              <w:t>Hệ thống phải ghi audit cho lần phát hiện, quy tắc đối chiếu, dữ liệu nguồn, đối tượng nhận, thời điểm đọc, thời điểm xử lý và lỗi phát sinh; không ghi thông tin nhạy cảm vào nội dung header.</w:t>
            </w:r>
          </w:p>
        </w:tc>
      </w:tr>
      <w:tr>
        <w:tc>
          <w:tcPr>
            <w:tcW w:type="dxa" w:w="4844"/>
            <w:vAlign w:val="center"/>
          </w:tcPr>
          <w:p>
            <w:r>
              <w:t>FR-OPT-012.14</w:t>
            </w:r>
          </w:p>
        </w:tc>
        <w:tc>
          <w:tcPr>
            <w:tcW w:type="dxa" w:w="4844"/>
            <w:vAlign w:val="center"/>
          </w:tcPr>
          <w:p>
            <w:r>
              <w:t>Khi có thay đổi cảnh báo trong phiên hiện tại, giao diện phải hỗ trợ sự kiện làm mới ngay; polling 30 giây là cơ chế dự phòng bảo đảm hội tụ trạng thái giữa các trang.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TC-OPT-012-01</w:t>
            </w:r>
          </w:p>
        </w:tc>
        <w:tc>
          <w:tcPr>
            <w:tcW w:type="dxa" w:w="3230"/>
            <w:vAlign w:val="center"/>
          </w:tcPr>
          <w:p>
            <w:r>
              <w:t>Chuyến bay không có phép bay và KHB ngày phù hợp</w:t>
            </w:r>
          </w:p>
        </w:tc>
        <w:tc>
          <w:tcPr>
            <w:tcW w:type="dxa" w:w="3230"/>
            <w:vAlign w:val="center"/>
          </w:tcPr>
          <w:p>
            <w:r>
              <w:t>Tạo một cảnh báo; chuông/badge cập nhật chậm nhất trong chu kỳ runtime tiếp theo</w:t>
            </w:r>
          </w:p>
        </w:tc>
      </w:tr>
      <w:tr>
        <w:tc>
          <w:tcPr>
            <w:tcW w:type="dxa" w:w="3230"/>
            <w:vAlign w:val="center"/>
          </w:tcPr>
          <w:p>
            <w:r>
              <w:t>TC-OPT-012-02</w:t>
            </w:r>
          </w:p>
        </w:tc>
        <w:tc>
          <w:tcPr>
            <w:tcW w:type="dxa" w:w="3230"/>
            <w:vAlign w:val="center"/>
          </w:tcPr>
          <w:p>
            <w:r>
              <w:t>Chuyến bay có phép/KHB hợp lệ</w:t>
            </w:r>
          </w:p>
        </w:tc>
        <w:tc>
          <w:tcPr>
            <w:tcW w:type="dxa" w:w="3230"/>
            <w:vAlign w:val="center"/>
          </w:tcPr>
          <w:p>
            <w:r>
              <w:t>Không phát sinh cảnh báo</w:t>
            </w:r>
          </w:p>
        </w:tc>
      </w:tr>
      <w:tr>
        <w:tc>
          <w:tcPr>
            <w:tcW w:type="dxa" w:w="3230"/>
            <w:vAlign w:val="center"/>
          </w:tcPr>
          <w:p>
            <w:r>
              <w:t>TC-OPT-012-03</w:t>
            </w:r>
          </w:p>
        </w:tc>
        <w:tc>
          <w:tcPr>
            <w:tcW w:type="dxa" w:w="3230"/>
            <w:vAlign w:val="center"/>
          </w:tcPr>
          <w:p>
            <w:r>
              <w:t>Tác vụ đối chiếu chạy lại nhiều lần</w:t>
            </w:r>
          </w:p>
        </w:tc>
        <w:tc>
          <w:tcPr>
            <w:tcW w:type="dxa" w:w="3230"/>
            <w:vAlign w:val="center"/>
          </w:tcPr>
          <w:p>
            <w:r>
              <w:t>Không tạo thông báo trùng hoặc tăng sai badge</w:t>
            </w:r>
          </w:p>
        </w:tc>
      </w:tr>
      <w:tr>
        <w:tc>
          <w:tcPr>
            <w:tcW w:type="dxa" w:w="3230"/>
            <w:vAlign w:val="center"/>
          </w:tcPr>
          <w:p>
            <w:r>
              <w:t>TC-OPT-012-04</w:t>
            </w:r>
          </w:p>
        </w:tc>
        <w:tc>
          <w:tcPr>
            <w:tcW w:type="dxa" w:w="3230"/>
            <w:vAlign w:val="center"/>
          </w:tcPr>
          <w:p>
            <w:r>
              <w:t>Hai người dùng thuộc phạm vi nhận</w:t>
            </w:r>
          </w:p>
        </w:tc>
        <w:tc>
          <w:tcPr>
            <w:tcW w:type="dxa" w:w="3230"/>
            <w:vAlign w:val="center"/>
          </w:tcPr>
          <w:p>
            <w:r>
              <w:t>Trạng thái đọc và badge độc lập cho từng người</w:t>
            </w:r>
          </w:p>
        </w:tc>
      </w:tr>
      <w:tr>
        <w:tc>
          <w:tcPr>
            <w:tcW w:type="dxa" w:w="3230"/>
            <w:vAlign w:val="center"/>
          </w:tcPr>
          <w:p>
            <w:r>
              <w:t>TC-OPT-012-05</w:t>
            </w:r>
          </w:p>
        </w:tc>
        <w:tc>
          <w:tcPr>
            <w:tcW w:type="dxa" w:w="3230"/>
            <w:vAlign w:val="center"/>
          </w:tcPr>
          <w:p>
            <w:r>
              <w:t>Đánh dấu đã đọc một/tất cả</w:t>
            </w:r>
          </w:p>
        </w:tc>
        <w:tc>
          <w:tcPr>
            <w:tcW w:type="dxa" w:w="3230"/>
            <w:vAlign w:val="center"/>
          </w:tcPr>
          <w:p>
            <w:r>
              <w:t>Badge giảm đúng; trạng thái xử lý nghiệp vụ không bị thay đổi</w:t>
            </w:r>
          </w:p>
        </w:tc>
      </w:tr>
      <w:tr>
        <w:tc>
          <w:tcPr>
            <w:tcW w:type="dxa" w:w="3230"/>
            <w:vAlign w:val="center"/>
          </w:tcPr>
          <w:p>
            <w:r>
              <w:t>TC-OPT-012-06</w:t>
            </w:r>
          </w:p>
        </w:tc>
        <w:tc>
          <w:tcPr>
            <w:tcW w:type="dxa" w:w="3230"/>
            <w:vAlign w:val="center"/>
          </w:tcPr>
          <w:p>
            <w:r>
              <w:t>Bổ sung/duyệt phép hoặc KHB phù hợp</w:t>
            </w:r>
          </w:p>
        </w:tc>
        <w:tc>
          <w:tcPr>
            <w:tcW w:type="dxa" w:w="3230"/>
            <w:vAlign w:val="center"/>
          </w:tcPr>
          <w:p>
            <w:r>
              <w:t>Cảnh báo chuyển Đã xử lý và không tái phát sai</w:t>
            </w:r>
          </w:p>
        </w:tc>
      </w:tr>
      <w:tr>
        <w:tc>
          <w:tcPr>
            <w:tcW w:type="dxa" w:w="3230"/>
            <w:vAlign w:val="center"/>
          </w:tcPr>
          <w:p>
            <w:r>
              <w:t>TC-OPT-012-07</w:t>
            </w:r>
          </w:p>
        </w:tc>
        <w:tc>
          <w:tcPr>
            <w:tcW w:type="dxa" w:w="3230"/>
            <w:vAlign w:val="center"/>
          </w:tcPr>
          <w:p>
            <w:r>
              <w:t>Thiếu dữ liệu hoặc dịch vụ đối chiếu lỗi</w:t>
            </w:r>
          </w:p>
        </w:tc>
        <w:tc>
          <w:tcPr>
            <w:tcW w:type="dxa" w:w="3230"/>
            <w:vAlign w:val="center"/>
          </w:tcPr>
          <w:p>
            <w:r>
              <w:t>Không kết luận sai; có trạng thái/log lỗi</w:t>
            </w:r>
          </w:p>
        </w:tc>
      </w:tr>
      <w:tr>
        <w:tc>
          <w:tcPr>
            <w:tcW w:type="dxa" w:w="3230"/>
            <w:vAlign w:val="center"/>
          </w:tcPr>
          <w:p>
            <w:r>
              <w:t>TC-OPT-012-08</w:t>
            </w:r>
          </w:p>
        </w:tc>
        <w:tc>
          <w:tcPr>
            <w:tcW w:type="dxa" w:w="3230"/>
            <w:vAlign w:val="center"/>
          </w:tcPr>
          <w:p>
            <w:r>
              <w:t>Nhấn cảnh báo bởi người có/không có quyền</w:t>
            </w:r>
          </w:p>
        </w:tc>
        <w:tc>
          <w:tcPr>
            <w:tcW w:type="dxa" w:w="3230"/>
            <w:vAlign w:val="center"/>
          </w:tcPr>
          <w:p>
            <w:r>
              <w:t>Người có quyền mở đúng bản ghi; người không có quyền bị từ chối an toàn</w:t>
            </w:r>
          </w:p>
        </w:tc>
      </w:tr>
      <w:tr>
        <w:tc>
          <w:tcPr>
            <w:tcW w:type="dxa" w:w="3230"/>
            <w:vAlign w:val="center"/>
          </w:tcPr>
          <w:p>
            <w:r>
              <w:t>TC-OPT-012-09</w:t>
            </w:r>
          </w:p>
        </w:tc>
        <w:tc>
          <w:tcPr>
            <w:tcW w:type="dxa" w:w="3230"/>
            <w:vAlign w:val="center"/>
          </w:tcPr>
          <w:p>
            <w:r>
              <w:t>Polling khi đang thao tác hoặc tab ẩn</w:t>
            </w:r>
          </w:p>
        </w:tc>
        <w:tc>
          <w:tcPr>
            <w:tcW w:type="dxa" w:w="3230"/>
            <w:vAlign w:val="center"/>
          </w:tcPr>
          <w:p>
            <w:r>
              <w:t>Không hiện overlay; không request chồng; tab ẩn không polling không cần thiết</w:t>
            </w:r>
          </w:p>
        </w:tc>
      </w:tr>
    </w:tbl>
    <w:p/>
    <w:p>
      <w:pPr>
        <w:pStyle w:val="Heading2"/>
      </w:pPr>
      <w:r>
        <w:t>7.17. Truy vết FR-OPT-012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FR-OPT-012</w:t>
            </w:r>
          </w:p>
        </w:tc>
        <w:tc>
          <w:tcPr>
            <w:tcW w:type="dxa" w:w="3230"/>
            <w:vAlign w:val="center"/>
          </w:tcPr>
          <w:p>
            <w:r>
              <w:t>Bộ đối chiếu phép/KHB ngày; T_NOTIFICATION/NOTIFICATION_PKG; Notification.ashx; ATFM_New.Master; trang Notifications</w:t>
            </w:r>
          </w:p>
        </w:tc>
        <w:tc>
          <w:tcPr>
            <w:tcW w:type="dxa" w:w="3230"/>
            <w:vAlign w:val="center"/>
          </w:tcPr>
          <w:p>
            <w:r>
              <w:t>Dữ liệu mẫu khớp/không khớp, ảnh chuông và badge, trạng thái theo user, audit, log polling và TC-OPT-012-*</w:t>
            </w:r>
          </w:p>
        </w:tc>
      </w:tr>
    </w:tbl>
    <w:p/>
    <w:p>
      <w:pPr>
        <w:pStyle w:val="Heading2"/>
      </w:pPr>
      <w:r>
        <w:t>7.18. FR-OPT-013 – Hỗ trợ hủy phép bay quốc tế/quốc nội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Tool/ImportsPermSC_LD_V2.aspx?Menu_ID=991 – HỦY CHUYẾN.</w:t>
            </w:r>
          </w:p>
        </w:tc>
      </w:tr>
      <w:tr>
        <w:tc>
          <w:tcPr>
            <w:tcW w:type="dxa" w:w="4844"/>
            <w:vAlign w:val="center"/>
          </w:tcPr>
          <w:p>
            <w:r>
              <w:t>Loại nghiệp vụ</w:t>
            </w:r>
          </w:p>
        </w:tc>
        <w:tc>
          <w:tcPr>
            <w:tcW w:type="dxa" w:w="4844"/>
            <w:vAlign w:val="center"/>
          </w:tcPr>
          <w:p>
            <w:r>
              <w:t>Nhập danh sách chuyến cần hủy, đối chiếu phép bay SC và xác nhận áp dụng hủy có kiểm soát.</w:t>
            </w:r>
          </w:p>
        </w:tc>
      </w:tr>
      <w:tr>
        <w:tc>
          <w:tcPr>
            <w:tcW w:type="dxa" w:w="4844"/>
            <w:vAlign w:val="center"/>
          </w:tcPr>
          <w:p>
            <w:r>
              <w:t>Phạm vi</w:t>
            </w:r>
          </w:p>
        </w:tc>
        <w:tc>
          <w:tcPr>
            <w:tcW w:type="dxa" w:w="4844"/>
            <w:vAlign w:val="center"/>
          </w:tcPr>
          <w:p>
            <w:r>
              <w:t>Hỗ trợ chuyến quốc tế/quốc nội theo dữ liệu phép SC và quy tắc Callsign–FROM–TO–ngày–thứ khai thác; không sửa luồng import T_PERMSC_IMP/PERM_IMP_PKG cũ.</w:t>
            </w:r>
          </w:p>
        </w:tc>
      </w:tr>
      <w:tr>
        <w:tc>
          <w:tcPr>
            <w:tcW w:type="dxa" w:w="4844"/>
            <w:vAlign w:val="center"/>
          </w:tcPr>
          <w:p>
            <w:r>
              <w:t>Kho staging</w:t>
            </w:r>
          </w:p>
        </w:tc>
        <w:tc>
          <w:tcPr>
            <w:tcW w:type="dxa" w:w="4844"/>
            <w:vAlign w:val="center"/>
          </w:tcPr>
          <w:p>
            <w:r>
              <w:t>T_PERMSC_CANCEL_V2 riêng biệt, định danh theo IMPORT_BATCH_ID và CREATED_BY.</w:t>
            </w:r>
          </w:p>
        </w:tc>
      </w:tr>
      <w:tr>
        <w:tc>
          <w:tcPr>
            <w:tcW w:type="dxa" w:w="4844"/>
            <w:vAlign w:val="center"/>
          </w:tcPr>
          <w:p>
            <w:r>
              <w:t>Package</w:t>
            </w:r>
          </w:p>
        </w:tc>
        <w:tc>
          <w:tcPr>
            <w:tcW w:type="dxa" w:w="4844"/>
            <w:vAlign w:val="center"/>
          </w:tcPr>
          <w:p>
            <w:r>
              <w:t>PERM_IMP_V2_PKG: INSERT_CANCELLATION, SEARCH_PENDING, kiểm tra/đối chiếu, xóa mềm và APPLY_CANCELLATION.</w:t>
            </w:r>
          </w:p>
        </w:tc>
      </w:tr>
      <w:tr>
        <w:tc>
          <w:tcPr>
            <w:tcW w:type="dxa" w:w="4844"/>
            <w:vAlign w:val="center"/>
          </w:tcPr>
          <w:p>
            <w:r>
              <w:t>Trạng thái</w:t>
            </w:r>
          </w:p>
        </w:tc>
        <w:tc>
          <w:tcPr>
            <w:tcW w:type="dxa" w:w="4844"/>
            <w:vAlign w:val="center"/>
          </w:tcPr>
          <w:p>
            <w:r>
              <w:t>PENDING, ERROR, PROCESSING, DONE, CANCELLED.</w:t>
            </w:r>
          </w:p>
        </w:tc>
      </w:tr>
    </w:tbl>
    <w:p/>
    <w:p>
      <w:pPr>
        <w:pStyle w:val="Heading3"/>
      </w:pPr>
      <w:r>
        <w:t>7.18.1. Tiếp nhận và chuẩn hóa danh sách hủy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FR-OPT-013.01</w:t>
            </w:r>
          </w:p>
        </w:tc>
        <w:tc>
          <w:tcPr>
            <w:tcW w:type="dxa" w:w="4844"/>
            <w:vAlign w:val="center"/>
          </w:tcPr>
          <w:p>
            <w:r>
              <w:t>Màn hình phải hỗ trợ dán bảng từ Word/Excel hoặc nhập nội dung theo các mẫu: tự nhận diện, có loại tàu bay, không có loại tàu bay và dữ liệu đã chuẩn hóa.</w:t>
            </w:r>
          </w:p>
        </w:tc>
      </w:tr>
      <w:tr>
        <w:tc>
          <w:tcPr>
            <w:tcW w:type="dxa" w:w="4844"/>
            <w:vAlign w:val="center"/>
          </w:tcPr>
          <w:p>
            <w:r>
              <w:t>FR-OPT-013.02</w:t>
            </w:r>
          </w:p>
        </w:tc>
        <w:tc>
          <w:tcPr>
            <w:tcW w:type="dxa" w:w="4844"/>
            <w:vAlign w:val="center"/>
          </w:tcPr>
          <w:p>
            <w:r>
              <w:t>Hệ thống phải nhận diện tiêu đề nhiều hàng/ô gộp, bỏ qua dòng tiêu đề rời và ánh xạ các trường Number, thời hạn, Daily, Callsign, FROM, TO, ETD, ETA, Craft, Remark, Purpose.</w:t>
            </w:r>
          </w:p>
        </w:tc>
      </w:tr>
      <w:tr>
        <w:tc>
          <w:tcPr>
            <w:tcW w:type="dxa" w:w="4844"/>
            <w:vAlign w:val="center"/>
          </w:tcPr>
          <w:p>
            <w:r>
              <w:t>FR-OPT-013.03</w:t>
            </w:r>
          </w:p>
        </w:tc>
        <w:tc>
          <w:tcPr>
            <w:tcW w:type="dxa" w:w="4844"/>
            <w:vAlign w:val="center"/>
          </w:tcPr>
          <w:p>
            <w:r>
              <w:t>Trước khi staging, dữ liệu phải chuẩn hóa Callsign, mã IATA sang ICAO, ngày, thứ khai thác, giờ HHMM và ký hiệu ngày hôm sau '+'; OPER được xác định từ Callsign bằng quy tắc GetOper.</w:t>
            </w:r>
          </w:p>
        </w:tc>
      </w:tr>
      <w:tr>
        <w:tc>
          <w:tcPr>
            <w:tcW w:type="dxa" w:w="4844"/>
            <w:vAlign w:val="center"/>
          </w:tcPr>
          <w:p>
            <w:r>
              <w:t>FR-OPT-013.04</w:t>
            </w:r>
          </w:p>
        </w:tc>
        <w:tc>
          <w:tcPr>
            <w:tcW w:type="dxa" w:w="4844"/>
            <w:vAlign w:val="center"/>
          </w:tcPr>
          <w:p>
            <w:r>
              <w:t>Các trường bắt buộc, định dạng ngày/giờ, sân bay, Callsign và thời hạn phải được kiểm tra ở cả trình duyệt và máy chủ; dòng lỗi không được chọn để đưa vào staging.</w:t>
            </w:r>
          </w:p>
        </w:tc>
      </w:tr>
      <w:tr>
        <w:tc>
          <w:tcPr>
            <w:tcW w:type="dxa" w:w="4844"/>
            <w:vAlign w:val="center"/>
          </w:tcPr>
          <w:p>
            <w:r>
              <w:t>FR-OPT-013.05</w:t>
            </w:r>
          </w:p>
        </w:tc>
        <w:tc>
          <w:tcPr>
            <w:tcW w:type="dxa" w:w="4844"/>
            <w:vAlign w:val="center"/>
          </w:tcPr>
          <w:p>
            <w:r>
              <w:t>Người dùng phải xem trước, chọn/bỏ chọn từng dòng hoặc tất cả dòng hợp lệ; chỉ dòng được chọn mới được đưa vào danh sách hủy.</w:t>
            </w:r>
          </w:p>
        </w:tc>
      </w:tr>
      <w:tr>
        <w:tc>
          <w:tcPr>
            <w:tcW w:type="dxa" w:w="4844"/>
            <w:vAlign w:val="center"/>
          </w:tcPr>
          <w:p>
            <w:r>
              <w:t>FR-OPT-013.06</w:t>
            </w:r>
          </w:p>
        </w:tc>
        <w:tc>
          <w:tcPr>
            <w:tcW w:type="dxa" w:w="4844"/>
            <w:vAlign w:val="center"/>
          </w:tcPr>
          <w:p>
            <w:r>
              <w:t>Nếu số phép đã tồn tại, hệ thống phải hiển thị PERMNBR_ID liên quan và yêu cầu người dùng xác nhận trước khi tiếp tục; xác nhận phía client không thay thế kiểm tra máy chủ.</w:t>
            </w:r>
          </w:p>
        </w:tc>
      </w:tr>
    </w:tbl>
    <w:p/>
    <w:p>
      <w:pPr>
        <w:pStyle w:val="Heading3"/>
      </w:pPr>
      <w:r>
        <w:t>7.18.2. Staging, tìm lại và kiểm tra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FR-OPT-013.07</w:t>
            </w:r>
          </w:p>
        </w:tc>
        <w:tc>
          <w:tcPr>
            <w:tcW w:type="dxa" w:w="4844"/>
            <w:vAlign w:val="center"/>
          </w:tcPr>
          <w:p>
            <w:r>
              <w:t>Mỗi lượt nhập phải tạo IMPORT_BATCH_ID duy nhất và lưu dòng vào T_PERMSC_CANCEL_V2 với CREATED_BY, CREATED_AT và PROCESS_STATUS=PENDING.</w:t>
            </w:r>
          </w:p>
        </w:tc>
      </w:tr>
      <w:tr>
        <w:tc>
          <w:tcPr>
            <w:tcW w:type="dxa" w:w="4844"/>
            <w:vAlign w:val="center"/>
          </w:tcPr>
          <w:p>
            <w:r>
              <w:t>FR-OPT-013.08</w:t>
            </w:r>
          </w:p>
        </w:tc>
        <w:tc>
          <w:tcPr>
            <w:tcW w:type="dxa" w:w="4844"/>
            <w:vAlign w:val="center"/>
          </w:tcPr>
          <w:p>
            <w:r>
              <w:t>Staging hủy V2 không được đọc/ghi T_PERMSC_IMP; dữ liệu của người dùng khác hoặc batch khác không được hiển thị/xử lý trái quyền.</w:t>
            </w:r>
          </w:p>
        </w:tc>
      </w:tr>
      <w:tr>
        <w:tc>
          <w:tcPr>
            <w:tcW w:type="dxa" w:w="4844"/>
            <w:vAlign w:val="center"/>
          </w:tcPr>
          <w:p>
            <w:r>
              <w:t>FR-OPT-013.09</w:t>
            </w:r>
          </w:p>
        </w:tc>
        <w:tc>
          <w:tcPr>
            <w:tcW w:type="dxa" w:w="4844"/>
            <w:vAlign w:val="center"/>
          </w:tcPr>
          <w:p>
            <w:r>
              <w:t>Sau khi insert, hệ thống phải đối chiếu từng dòng với phép SC theo Callsign, FROM/TO đã chuẩn hóa, khoảng ngày giao nhau, từng thứ khai thác và các giai đoạn chi tiết của phép.</w:t>
            </w:r>
          </w:p>
        </w:tc>
      </w:tr>
      <w:tr>
        <w:tc>
          <w:tcPr>
            <w:tcW w:type="dxa" w:w="4844"/>
            <w:vAlign w:val="center"/>
          </w:tcPr>
          <w:p>
            <w:r>
              <w:t>FR-OPT-013.10</w:t>
            </w:r>
          </w:p>
        </w:tc>
        <w:tc>
          <w:tcPr>
            <w:tcW w:type="dxa" w:w="4844"/>
            <w:vAlign w:val="center"/>
          </w:tcPr>
          <w:p>
            <w:r>
              <w:t>Dòng tìm thấy phép phù hợp giữ PENDING; dòng không tìm thấy hoặc dữ liệu không hợp lệ chuyển ERROR kèm thông báo cụ thể, không được phép xác nhận hủy.</w:t>
            </w:r>
          </w:p>
        </w:tc>
      </w:tr>
      <w:tr>
        <w:tc>
          <w:tcPr>
            <w:tcW w:type="dxa" w:w="4844"/>
            <w:vAlign w:val="center"/>
          </w:tcPr>
          <w:p>
            <w:r>
              <w:t>FR-OPT-013.11</w:t>
            </w:r>
          </w:p>
        </w:tc>
        <w:tc>
          <w:tcPr>
            <w:tcW w:type="dxa" w:w="4844"/>
            <w:vAlign w:val="center"/>
          </w:tcPr>
          <w:p>
            <w:r>
              <w:t>Người dùng phải tìm lại danh sách PENDING/ERROR của chính mình, chọn dòng để Kiểm tra lại, tiếp tục phiên xử lý sau khi tải lại hoặc đăng nhập lại.</w:t>
            </w:r>
          </w:p>
        </w:tc>
      </w:tr>
      <w:tr>
        <w:tc>
          <w:tcPr>
            <w:tcW w:type="dxa" w:w="4844"/>
            <w:vAlign w:val="center"/>
          </w:tcPr>
          <w:p>
            <w:r>
              <w:t>FR-OPT-013.12</w:t>
            </w:r>
          </w:p>
        </w:tc>
        <w:tc>
          <w:tcPr>
            <w:tcW w:type="dxa" w:w="4844"/>
            <w:vAlign w:val="center"/>
          </w:tcPr>
          <w:p>
            <w:r>
              <w:t>Chức năng Xóa dòng đã chọn/Xóa chuyến hủy phải chuyển PENDING/ERROR sang CANCELLED theo người dùng, không xóa vật lý dấu vết staging đã phát sinh.</w:t>
            </w:r>
          </w:p>
        </w:tc>
      </w:tr>
    </w:tbl>
    <w:p/>
    <w:p>
      <w:pPr>
        <w:pStyle w:val="Heading3"/>
      </w:pPr>
      <w:r>
        <w:t>7.18.3. Xác nhận và áp dụng hủy chuyến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FR-OPT-013.13</w:t>
            </w:r>
          </w:p>
        </w:tc>
        <w:tc>
          <w:tcPr>
            <w:tcW w:type="dxa" w:w="4844"/>
            <w:vAlign w:val="center"/>
          </w:tcPr>
          <w:p>
            <w:r>
              <w:t>Nút XÁC NHẬN HỦY CHUYẾN chỉ được bật khi danh sách đã kiểm tra có dòng PENDING; người dùng phải xác nhận cảnh báo trước khi thực hiện.</w:t>
            </w:r>
          </w:p>
        </w:tc>
      </w:tr>
      <w:tr>
        <w:tc>
          <w:tcPr>
            <w:tcW w:type="dxa" w:w="4844"/>
            <w:vAlign w:val="center"/>
          </w:tcPr>
          <w:p>
            <w:r>
              <w:t>FR-OPT-013.14</w:t>
            </w:r>
          </w:p>
        </w:tc>
        <w:tc>
          <w:tcPr>
            <w:tcW w:type="dxa" w:w="4844"/>
            <w:vAlign w:val="center"/>
          </w:tcPr>
          <w:p>
            <w:r>
              <w:t>Máy chủ phải kiểm tra lại quyền, chủ sở hữu staging, trạng thái và sự tồn tại của phép ngay trước khi áp dụng; không tin dữ liệu định danh phép do trình duyệt gửi.</w:t>
            </w:r>
          </w:p>
        </w:tc>
      </w:tr>
      <w:tr>
        <w:tc>
          <w:tcPr>
            <w:tcW w:type="dxa" w:w="4844"/>
            <w:vAlign w:val="center"/>
          </w:tcPr>
          <w:p>
            <w:r>
              <w:t>FR-OPT-013.15</w:t>
            </w:r>
          </w:p>
        </w:tc>
        <w:tc>
          <w:tcPr>
            <w:tcW w:type="dxa" w:w="4844"/>
            <w:vAlign w:val="center"/>
          </w:tcPr>
          <w:p>
            <w:r>
              <w:t>Khi bắt đầu, dòng phải chuyển nguyên tử từ PENDING sang PROCESSING để chống hai request xử lý cùng bản ghi.</w:t>
            </w:r>
          </w:p>
        </w:tc>
      </w:tr>
      <w:tr>
        <w:tc>
          <w:tcPr>
            <w:tcW w:type="dxa" w:w="4844"/>
            <w:vAlign w:val="center"/>
          </w:tcPr>
          <w:p>
            <w:r>
              <w:t>FR-OPT-013.16</w:t>
            </w:r>
          </w:p>
        </w:tc>
        <w:tc>
          <w:tcPr>
            <w:tcW w:type="dxa" w:w="4844"/>
            <w:vAlign w:val="center"/>
          </w:tcPr>
          <w:p>
            <w:r>
              <w:t>Hệ thống phải áp dụng hủy đúng chuyến/đoạn ngày/thứ khai thác của phép được đối chiếu, không hủy nhầm chuyến cùng Callsign ở giai đoạn khác.</w:t>
            </w:r>
          </w:p>
        </w:tc>
      </w:tr>
      <w:tr>
        <w:tc>
          <w:tcPr>
            <w:tcW w:type="dxa" w:w="4844"/>
            <w:vAlign w:val="center"/>
          </w:tcPr>
          <w:p>
            <w:r>
              <w:t>FR-OPT-013.17</w:t>
            </w:r>
          </w:p>
        </w:tc>
        <w:tc>
          <w:tcPr>
            <w:tcW w:type="dxa" w:w="4844"/>
            <w:vAlign w:val="center"/>
          </w:tcPr>
          <w:p>
            <w:r>
              <w:t>Sau khi hủy thành công, dòng chuyển DONE, lưu PROCESSED_AT, người xử lý và liên kết bản ghi phép; giao diện hiển thị danh sách chuyến đã hủy.</w:t>
            </w:r>
          </w:p>
        </w:tc>
      </w:tr>
      <w:tr>
        <w:tc>
          <w:tcPr>
            <w:tcW w:type="dxa" w:w="4844"/>
            <w:vAlign w:val="center"/>
          </w:tcPr>
          <w:p>
            <w:r>
              <w:t>FR-OPT-013.18</w:t>
            </w:r>
          </w:p>
        </w:tc>
        <w:tc>
          <w:tcPr>
            <w:tcW w:type="dxa" w:w="4844"/>
            <w:vAlign w:val="center"/>
          </w:tcPr>
          <w:p>
            <w:r>
              <w:t>Nếu một dòng lỗi, trạng thái phải trở về ERROR/PENDING theo chính sách với ERROR_MESSAGE; không được để PROCESSING vô thời hạn hoặc báo thành công sai.</w:t>
            </w:r>
          </w:p>
        </w:tc>
      </w:tr>
      <w:tr>
        <w:tc>
          <w:tcPr>
            <w:tcW w:type="dxa" w:w="4844"/>
            <w:vAlign w:val="center"/>
          </w:tcPr>
          <w:p>
            <w:r>
              <w:t>FR-OPT-013.19</w:t>
            </w:r>
          </w:p>
        </w:tc>
        <w:tc>
          <w:tcPr>
            <w:tcW w:type="dxa" w:w="4844"/>
            <w:vAlign w:val="center"/>
          </w:tcPr>
          <w:p>
            <w:r>
              <w:t>Thao tác phải idempotent: gửi lại cùng staging DONE không hủy lần hai; batch trùng nghiệp vụ phải được phát hiện/cảnh báo.</w:t>
            </w:r>
          </w:p>
        </w:tc>
      </w:tr>
      <w:tr>
        <w:tc>
          <w:tcPr>
            <w:tcW w:type="dxa" w:w="4844"/>
            <w:vAlign w:val="center"/>
          </w:tcPr>
          <w:p>
            <w:r>
              <w:t>FR-OPT-013.20</w:t>
            </w:r>
          </w:p>
        </w:tc>
        <w:tc>
          <w:tcPr>
            <w:tcW w:type="dxa" w:w="4844"/>
            <w:vAlign w:val="center"/>
          </w:tcPr>
          <w:p>
            <w:r>
              <w:t>Kết quả phải nêu tổng dòng yêu cầu, thành công, lỗi, bị bỏ qua; sau thành công giao diện có thể tải lại về trạng thái nhập mới, còn lỗi phải giữ dữ liệu để kiểm tra.</w:t>
            </w:r>
          </w:p>
        </w:tc>
      </w:tr>
    </w:tbl>
    <w:p/>
    <w:p>
      <w:pPr>
        <w:pStyle w:val="Heading3"/>
      </w:pPr>
      <w:r>
        <w:t>7.18.4. Quy tắc, bảo mật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BR-OPT-013.01</w:t>
            </w:r>
          </w:p>
        </w:tc>
        <w:tc>
          <w:tcPr>
            <w:tcW w:type="dxa" w:w="4844"/>
            <w:vAlign w:val="center"/>
          </w:tcPr>
          <w:p>
            <w:r>
              <w:t>Quốc tế/quốc nội được xác định từ hành trình/danh mục sân bay, không làm thay đổi quy tắc tìm phép SC cốt lõi.</w:t>
            </w:r>
          </w:p>
        </w:tc>
      </w:tr>
      <w:tr>
        <w:tc>
          <w:tcPr>
            <w:tcW w:type="dxa" w:w="4844"/>
            <w:vAlign w:val="center"/>
          </w:tcPr>
          <w:p>
            <w:r>
              <w:t>BR-OPT-013.02</w:t>
            </w:r>
          </w:p>
        </w:tc>
        <w:tc>
          <w:tcPr>
            <w:tcW w:type="dxa" w:w="4844"/>
            <w:vAlign w:val="center"/>
          </w:tcPr>
          <w:p>
            <w:r>
              <w:t>ETA để trống chỉ được chấp nhận khi quy tắc phép cho phép; ETA sai định dạng như giá trị hai chữ số phải bị từ chối.</w:t>
            </w:r>
          </w:p>
        </w:tc>
      </w:tr>
      <w:tr>
        <w:tc>
          <w:tcPr>
            <w:tcW w:type="dxa" w:w="4844"/>
            <w:vAlign w:val="center"/>
          </w:tcPr>
          <w:p>
            <w:r>
              <w:t>BR-OPT-013.03</w:t>
            </w:r>
          </w:p>
        </w:tc>
        <w:tc>
          <w:tcPr>
            <w:tcW w:type="dxa" w:w="4844"/>
            <w:vAlign w:val="center"/>
          </w:tcPr>
          <w:p>
            <w:r>
              <w:t>Khoảng ngày và DAILY của dòng hủy phải giao với ít nhất một chi tiết phép; hủy chỉ áp dụng phần giao hợp lệ.</w:t>
            </w:r>
          </w:p>
        </w:tc>
      </w:tr>
      <w:tr>
        <w:tc>
          <w:tcPr>
            <w:tcW w:type="dxa" w:w="4844"/>
            <w:vAlign w:val="center"/>
          </w:tcPr>
          <w:p>
            <w:r>
              <w:t>NFR-OPT-013.01</w:t>
            </w:r>
          </w:p>
        </w:tc>
        <w:tc>
          <w:tcPr>
            <w:tcW w:type="dxa" w:w="4844"/>
            <w:vAlign w:val="center"/>
          </w:tcPr>
          <w:p>
            <w:r>
              <w:t>Mọi API/PageMethod phải yêu cầu phiên hợp lệ, resolve người dùng từ session/forms authentication và không nhận CREATED_BY từ client.</w:t>
            </w:r>
          </w:p>
        </w:tc>
      </w:tr>
      <w:tr>
        <w:tc>
          <w:tcPr>
            <w:tcW w:type="dxa" w:w="4844"/>
            <w:vAlign w:val="center"/>
          </w:tcPr>
          <w:p>
            <w:r>
              <w:t>NFR-OPT-013.02</w:t>
            </w:r>
          </w:p>
        </w:tc>
        <w:tc>
          <w:tcPr>
            <w:tcW w:type="dxa" w:w="4844"/>
            <w:vAlign w:val="center"/>
          </w:tcPr>
          <w:p>
            <w:r>
              <w:t>Phải có index theo user–status, batch và khóa đối chiếu; tìm danh sách chờ và xác nhận không được quét toàn bảng ở tải thực tế.</w:t>
            </w:r>
          </w:p>
        </w:tc>
      </w:tr>
      <w:tr>
        <w:tc>
          <w:tcPr>
            <w:tcW w:type="dxa" w:w="4844"/>
            <w:vAlign w:val="center"/>
          </w:tcPr>
          <w:p>
            <w:r>
              <w:t>NFR-OPT-013.03</w:t>
            </w:r>
          </w:p>
        </w:tc>
        <w:tc>
          <w:tcPr>
            <w:tcW w:type="dxa" w:w="4844"/>
            <w:vAlign w:val="center"/>
          </w:tcPr>
          <w:p>
            <w:r>
              <w:t>Mọi thay đổi phép và trạng thái staging phải được audit; script triển khai/rollback phải kiểm tra đúng schema ATFM và dependency.</w:t>
            </w:r>
          </w:p>
        </w:tc>
      </w:tr>
    </w:tbl>
    <w:p/>
    <w:p>
      <w:pPr>
        <w:pStyle w:val="Heading3"/>
      </w:pPr>
      <w:r>
        <w:t>7.18.5.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TC-OPT-013-01</w:t>
            </w:r>
          </w:p>
        </w:tc>
        <w:tc>
          <w:tcPr>
            <w:tcW w:type="dxa" w:w="3230"/>
            <w:vAlign w:val="center"/>
          </w:tcPr>
          <w:p>
            <w:r>
              <w:t>Dán bảng Word/Excel có tiêu đề nhiều hàng, có/không Craft</w:t>
            </w:r>
          </w:p>
        </w:tc>
        <w:tc>
          <w:tcPr>
            <w:tcW w:type="dxa" w:w="3230"/>
            <w:vAlign w:val="center"/>
          </w:tcPr>
          <w:p>
            <w:r>
              <w:t>Nhận diện đúng cột và dòng dữ liệu</w:t>
            </w:r>
          </w:p>
        </w:tc>
      </w:tr>
      <w:tr>
        <w:tc>
          <w:tcPr>
            <w:tcW w:type="dxa" w:w="3230"/>
            <w:vAlign w:val="center"/>
          </w:tcPr>
          <w:p>
            <w:r>
              <w:t>TC-OPT-013-02</w:t>
            </w:r>
          </w:p>
        </w:tc>
        <w:tc>
          <w:tcPr>
            <w:tcW w:type="dxa" w:w="3230"/>
            <w:vAlign w:val="center"/>
          </w:tcPr>
          <w:p>
            <w:r>
              <w:t>IATA, Callsign chưa chuẩn hóa và ETA có +1</w:t>
            </w:r>
          </w:p>
        </w:tc>
        <w:tc>
          <w:tcPr>
            <w:tcW w:type="dxa" w:w="3230"/>
            <w:vAlign w:val="center"/>
          </w:tcPr>
          <w:p>
            <w:r>
              <w:t>Chuyển đúng ICAO/Callsign và dấu '+'</w:t>
            </w:r>
          </w:p>
        </w:tc>
      </w:tr>
      <w:tr>
        <w:tc>
          <w:tcPr>
            <w:tcW w:type="dxa" w:w="3230"/>
            <w:vAlign w:val="center"/>
          </w:tcPr>
          <w:p>
            <w:r>
              <w:t>TC-OPT-013-03</w:t>
            </w:r>
          </w:p>
        </w:tc>
        <w:tc>
          <w:tcPr>
            <w:tcW w:type="dxa" w:w="3230"/>
            <w:vAlign w:val="center"/>
          </w:tcPr>
          <w:p>
            <w:r>
              <w:t>ETA hoặc ngày/DAILY không hợp lệ</w:t>
            </w:r>
          </w:p>
        </w:tc>
        <w:tc>
          <w:tcPr>
            <w:tcW w:type="dxa" w:w="3230"/>
            <w:vAlign w:val="center"/>
          </w:tcPr>
          <w:p>
            <w:r>
              <w:t>Dòng ERROR, không staging/xác nhận sai</w:t>
            </w:r>
          </w:p>
        </w:tc>
      </w:tr>
      <w:tr>
        <w:tc>
          <w:tcPr>
            <w:tcW w:type="dxa" w:w="3230"/>
            <w:vAlign w:val="center"/>
          </w:tcPr>
          <w:p>
            <w:r>
              <w:t>TC-OPT-013-04</w:t>
            </w:r>
          </w:p>
        </w:tc>
        <w:tc>
          <w:tcPr>
            <w:tcW w:type="dxa" w:w="3230"/>
            <w:vAlign w:val="center"/>
          </w:tcPr>
          <w:p>
            <w:r>
              <w:t>Phép chia nhiều giai đoạn và khoảng ngày giao nhau</w:t>
            </w:r>
          </w:p>
        </w:tc>
        <w:tc>
          <w:tcPr>
            <w:tcW w:type="dxa" w:w="3230"/>
            <w:vAlign w:val="center"/>
          </w:tcPr>
          <w:p>
            <w:r>
              <w:t>Tìm/hủy đúng chi tiết phép</w:t>
            </w:r>
          </w:p>
        </w:tc>
      </w:tr>
      <w:tr>
        <w:tc>
          <w:tcPr>
            <w:tcW w:type="dxa" w:w="3230"/>
            <w:vAlign w:val="center"/>
          </w:tcPr>
          <w:p>
            <w:r>
              <w:t>TC-OPT-013-05</w:t>
            </w:r>
          </w:p>
        </w:tc>
        <w:tc>
          <w:tcPr>
            <w:tcW w:type="dxa" w:w="3230"/>
            <w:vAlign w:val="center"/>
          </w:tcPr>
          <w:p>
            <w:r>
              <w:t>Không tìm thấy phép phù hợp</w:t>
            </w:r>
          </w:p>
        </w:tc>
        <w:tc>
          <w:tcPr>
            <w:tcW w:type="dxa" w:w="3230"/>
            <w:vAlign w:val="center"/>
          </w:tcPr>
          <w:p>
            <w:r>
              <w:t>ERROR có lý do, không cho Apply</w:t>
            </w:r>
          </w:p>
        </w:tc>
      </w:tr>
      <w:tr>
        <w:tc>
          <w:tcPr>
            <w:tcW w:type="dxa" w:w="3230"/>
            <w:vAlign w:val="center"/>
          </w:tcPr>
          <w:p>
            <w:r>
              <w:t>TC-OPT-013-06</w:t>
            </w:r>
          </w:p>
        </w:tc>
        <w:tc>
          <w:tcPr>
            <w:tcW w:type="dxa" w:w="3230"/>
            <w:vAlign w:val="center"/>
          </w:tcPr>
          <w:p>
            <w:r>
              <w:t>Tải lại trang/tìm danh sách chờ</w:t>
            </w:r>
          </w:p>
        </w:tc>
        <w:tc>
          <w:tcPr>
            <w:tcW w:type="dxa" w:w="3230"/>
            <w:vAlign w:val="center"/>
          </w:tcPr>
          <w:p>
            <w:r>
              <w:t>Khôi phục đúng PENDING/ERROR của người dùng</w:t>
            </w:r>
          </w:p>
        </w:tc>
      </w:tr>
      <w:tr>
        <w:tc>
          <w:tcPr>
            <w:tcW w:type="dxa" w:w="3230"/>
            <w:vAlign w:val="center"/>
          </w:tcPr>
          <w:p>
            <w:r>
              <w:t>TC-OPT-013-07</w:t>
            </w:r>
          </w:p>
        </w:tc>
        <w:tc>
          <w:tcPr>
            <w:tcW w:type="dxa" w:w="3230"/>
            <w:vAlign w:val="center"/>
          </w:tcPr>
          <w:p>
            <w:r>
              <w:t>Hai người dùng/batch</w:t>
            </w:r>
          </w:p>
        </w:tc>
        <w:tc>
          <w:tcPr>
            <w:tcW w:type="dxa" w:w="3230"/>
            <w:vAlign w:val="center"/>
          </w:tcPr>
          <w:p>
            <w:r>
              <w:t>Không xem hoặc xử lý dữ liệu của nhau</w:t>
            </w:r>
          </w:p>
        </w:tc>
      </w:tr>
      <w:tr>
        <w:tc>
          <w:tcPr>
            <w:tcW w:type="dxa" w:w="3230"/>
            <w:vAlign w:val="center"/>
          </w:tcPr>
          <w:p>
            <w:r>
              <w:t>TC-OPT-013-08</w:t>
            </w:r>
          </w:p>
        </w:tc>
        <w:tc>
          <w:tcPr>
            <w:tcW w:type="dxa" w:w="3230"/>
            <w:vAlign w:val="center"/>
          </w:tcPr>
          <w:p>
            <w:r>
              <w:t>Hai request Apply đồng thời</w:t>
            </w:r>
          </w:p>
        </w:tc>
        <w:tc>
          <w:tcPr>
            <w:tcW w:type="dxa" w:w="3230"/>
            <w:vAlign w:val="center"/>
          </w:tcPr>
          <w:p>
            <w:r>
              <w:t>Mỗi staging chỉ xử lý một lần</w:t>
            </w:r>
          </w:p>
        </w:tc>
      </w:tr>
      <w:tr>
        <w:tc>
          <w:tcPr>
            <w:tcW w:type="dxa" w:w="3230"/>
            <w:vAlign w:val="center"/>
          </w:tcPr>
          <w:p>
            <w:r>
              <w:t>TC-OPT-013-09</w:t>
            </w:r>
          </w:p>
        </w:tc>
        <w:tc>
          <w:tcPr>
            <w:tcW w:type="dxa" w:w="3230"/>
            <w:vAlign w:val="center"/>
          </w:tcPr>
          <w:p>
            <w:r>
              <w:t>Apply thành công rồi gửi lại</w:t>
            </w:r>
          </w:p>
        </w:tc>
        <w:tc>
          <w:tcPr>
            <w:tcW w:type="dxa" w:w="3230"/>
            <w:vAlign w:val="center"/>
          </w:tcPr>
          <w:p>
            <w:r>
              <w:t>Không hủy lần hai; trạng thái vẫn DONE</w:t>
            </w:r>
          </w:p>
        </w:tc>
      </w:tr>
      <w:tr>
        <w:tc>
          <w:tcPr>
            <w:tcW w:type="dxa" w:w="3230"/>
            <w:vAlign w:val="center"/>
          </w:tcPr>
          <w:p>
            <w:r>
              <w:t>TC-OPT-013-10</w:t>
            </w:r>
          </w:p>
        </w:tc>
        <w:tc>
          <w:tcPr>
            <w:tcW w:type="dxa" w:w="3230"/>
            <w:vAlign w:val="center"/>
          </w:tcPr>
          <w:p>
            <w:r>
              <w:t>Xóa dòng PENDING/ERROR</w:t>
            </w:r>
          </w:p>
        </w:tc>
        <w:tc>
          <w:tcPr>
            <w:tcW w:type="dxa" w:w="3230"/>
            <w:vAlign w:val="center"/>
          </w:tcPr>
          <w:p>
            <w:r>
              <w:t>Chuyển CANCELLED, không còn trong danh sách chờ</w:t>
            </w:r>
          </w:p>
        </w:tc>
      </w:tr>
      <w:tr>
        <w:tc>
          <w:tcPr>
            <w:tcW w:type="dxa" w:w="3230"/>
            <w:vAlign w:val="center"/>
          </w:tcPr>
          <w:p>
            <w:r>
              <w:t>TC-OPT-013-11</w:t>
            </w:r>
          </w:p>
        </w:tc>
        <w:tc>
          <w:tcPr>
            <w:tcW w:type="dxa" w:w="3230"/>
            <w:vAlign w:val="center"/>
          </w:tcPr>
          <w:p>
            <w:r>
              <w:t>Lỗi giữa quá trình Apply</w:t>
            </w:r>
          </w:p>
        </w:tc>
        <w:tc>
          <w:tcPr>
            <w:tcW w:type="dxa" w:w="3230"/>
            <w:vAlign w:val="center"/>
          </w:tcPr>
          <w:p>
            <w:r>
              <w:t>Không để PROCESSING treo; có ERROR_MESSAGE/audit</w:t>
            </w:r>
          </w:p>
        </w:tc>
      </w:tr>
      <w:tr>
        <w:tc>
          <w:tcPr>
            <w:tcW w:type="dxa" w:w="3230"/>
            <w:vAlign w:val="center"/>
          </w:tcPr>
          <w:p>
            <w:r>
              <w:t>TC-OPT-013-12</w:t>
            </w:r>
          </w:p>
        </w:tc>
        <w:tc>
          <w:tcPr>
            <w:tcW w:type="dxa" w:w="3230"/>
            <w:vAlign w:val="center"/>
          </w:tcPr>
          <w:p>
            <w:r>
              <w:t>Chuyến quốc nội và quốc tế hợp lệ</w:t>
            </w:r>
          </w:p>
        </w:tc>
        <w:tc>
          <w:tcPr>
            <w:tcW w:type="dxa" w:w="3230"/>
            <w:vAlign w:val="center"/>
          </w:tcPr>
          <w:p>
            <w:r>
              <w:t>Cả hai được hủy đúng phép, đúng giai đoạn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Bằng chứng</w:t>
            </w:r>
          </w:p>
        </w:tc>
      </w:tr>
      <w:tr>
        <w:tc>
          <w:tcPr>
            <w:tcW w:type="dxa" w:w="3230"/>
            <w:vAlign w:val="center"/>
          </w:tcPr>
          <w:p>
            <w:r>
              <w:t>FR-OPT-013</w:t>
            </w:r>
          </w:p>
        </w:tc>
        <w:tc>
          <w:tcPr>
            <w:tcW w:type="dxa" w:w="3230"/>
            <w:vAlign w:val="center"/>
          </w:tcPr>
          <w:p>
            <w:r>
              <w:t>ImportsPermSC_LD_V2.aspx/.js/.cs; T_PERMSC_CANCEL_V2; PERM_IMP_V2_PKG</w:t>
            </w:r>
          </w:p>
        </w:tc>
        <w:tc>
          <w:tcPr>
            <w:tcW w:type="dxa" w:w="3230"/>
            <w:vAlign w:val="center"/>
          </w:tcPr>
          <w:p>
            <w:r>
              <w:t>Ảnh ba bước, dữ liệu staging/trạng thái, phép trước–sau, audit và TC-OPT-013-*</w:t>
            </w:r>
          </w:p>
        </w:tc>
      </w:tr>
    </w:tbl>
    <w:p/>
    <w:p>
      <w:pPr>
        <w:pStyle w:val="Heading2"/>
      </w:pPr>
      <w:r>
        <w:t>7.19. FR-OPT-014 – Tối ưu hiệu năng ExportBravo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ExportBravo tại CalendarFlight/CanlendarFlights.aspx; dữ liệu đích T_DAY_FLIGHTS_BRAVO.</w:t>
            </w:r>
          </w:p>
        </w:tc>
      </w:tr>
      <w:tr>
        <w:tc>
          <w:tcPr>
            <w:tcW w:type="dxa" w:w="4844"/>
            <w:vAlign w:val="center"/>
          </w:tcPr>
          <w:p>
            <w:r>
              <w:t>Mục tiêu SLA</w:t>
            </w:r>
          </w:p>
        </w:tc>
        <w:tc>
          <w:tcPr>
            <w:tcW w:type="dxa" w:w="4844"/>
            <w:vAlign w:val="center"/>
          </w:tcPr>
          <w:p>
            <w:r>
              <w:t>Hoàn thành dưới 180 giây cho một ngày khai thác ở tải nghiệm thu; mục tiêu nội bộ nên ≤150 giây để có biên an toàn.</w:t>
            </w:r>
          </w:p>
        </w:tc>
      </w:tr>
      <w:tr>
        <w:tc>
          <w:tcPr>
            <w:tcW w:type="dxa" w:w="4844"/>
            <w:vAlign w:val="center"/>
          </w:tcPr>
          <w:p>
            <w:r>
              <w:t>Hướng tối ưu</w:t>
            </w:r>
          </w:p>
        </w:tc>
        <w:tc>
          <w:tcPr>
            <w:tcW w:type="dxa" w:w="4844"/>
            <w:vAlign w:val="center"/>
          </w:tcPr>
          <w:p>
            <w:r>
              <w:t>Xử lý theo tập qua BRAVO_EXPORT_PKG.COPY_BRAVO_FLIGHT, tránh gọi sao chép/message/billing theo từng dòng và sử dụng index FLIGHTDATE.</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FR-OPT-014.01</w:t>
            </w:r>
          </w:p>
        </w:tc>
        <w:tc>
          <w:tcPr>
            <w:tcW w:type="dxa" w:w="4844"/>
            <w:vAlign w:val="center"/>
          </w:tcPr>
          <w:p>
            <w:r>
              <w:t>Người có quyền phải khởi chạy ExportBravo theo ngày bay và nhận trạng thái đang chạy, thành công hoặc thất bại mà không phải thao tác lại nhiều lần.</w:t>
            </w:r>
          </w:p>
        </w:tc>
      </w:tr>
      <w:tr>
        <w:tc>
          <w:tcPr>
            <w:tcW w:type="dxa" w:w="4844"/>
            <w:vAlign w:val="center"/>
          </w:tcPr>
          <w:p>
            <w:r>
              <w:t>FR-OPT-014.02</w:t>
            </w:r>
          </w:p>
        </w:tc>
        <w:tc>
          <w:tcPr>
            <w:tcW w:type="dxa" w:w="4844"/>
            <w:vAlign w:val="center"/>
          </w:tcPr>
          <w:p>
            <w:r>
              <w:t>Luồng export phải xóa/thay dữ liệu đích đúng ngày rồi chèn theo tập trong một giao dịch được kiểm soát; không thực hiện truy vấn phụ lặp cho từng chuyến.</w:t>
            </w:r>
          </w:p>
        </w:tc>
      </w:tr>
      <w:tr>
        <w:tc>
          <w:tcPr>
            <w:tcW w:type="dxa" w:w="4844"/>
            <w:vAlign w:val="center"/>
          </w:tcPr>
          <w:p>
            <w:r>
              <w:t>FR-OPT-014.03</w:t>
            </w:r>
          </w:p>
        </w:tc>
        <w:tc>
          <w:tcPr>
            <w:tcW w:type="dxa" w:w="4844"/>
            <w:vAlign w:val="center"/>
          </w:tcPr>
          <w:p>
            <w:r>
              <w:t>Chỉ xuất dữ liệu hợp lệ thuộc ngày chọn, loại trừ NoPerm/NOPERM và bản hủy theo quy tắc hiện hành; số dòng nguồn–đích phải đối soát được.</w:t>
            </w:r>
          </w:p>
        </w:tc>
      </w:tr>
      <w:tr>
        <w:tc>
          <w:tcPr>
            <w:tcW w:type="dxa" w:w="4844"/>
            <w:vAlign w:val="center"/>
          </w:tcPr>
          <w:p>
            <w:r>
              <w:t>FR-OPT-014.04</w:t>
            </w:r>
          </w:p>
        </w:tc>
        <w:tc>
          <w:tcPr>
            <w:tcW w:type="dxa" w:w="4844"/>
            <w:vAlign w:val="center"/>
          </w:tcPr>
          <w:p>
            <w:r>
              <w:t>Trong bộ dữ liệu nghiệm thu đại diện mức tải cao điểm, thời gian từ lúc xác nhận đến khi dữ liệu Bravo sẵn sàng phải nhỏ hơn 180 giây ở ít nhất 3 lần chạy liên tiếp.</w:t>
            </w:r>
          </w:p>
        </w:tc>
      </w:tr>
      <w:tr>
        <w:tc>
          <w:tcPr>
            <w:tcW w:type="dxa" w:w="4844"/>
            <w:vAlign w:val="center"/>
          </w:tcPr>
          <w:p>
            <w:r>
              <w:t>FR-OPT-014.05</w:t>
            </w:r>
          </w:p>
        </w:tc>
        <w:tc>
          <w:tcPr>
            <w:tcW w:type="dxa" w:w="4844"/>
            <w:vAlign w:val="center"/>
          </w:tcPr>
          <w:p>
            <w:r>
              <w:t>Hệ thống phải chống chạy đồng thời cùng ngày; chạy lại sau thành công phải idempotent, không nhân đôi dữ liệu.</w:t>
            </w:r>
          </w:p>
        </w:tc>
      </w:tr>
      <w:tr>
        <w:tc>
          <w:tcPr>
            <w:tcW w:type="dxa" w:w="4844"/>
            <w:vAlign w:val="center"/>
          </w:tcPr>
          <w:p>
            <w:r>
              <w:t>FR-OPT-014.06</w:t>
            </w:r>
          </w:p>
        </w:tc>
        <w:tc>
          <w:tcPr>
            <w:tcW w:type="dxa" w:w="4844"/>
            <w:vAlign w:val="center"/>
          </w:tcPr>
          <w:p>
            <w:r>
              <w:t>Nếu lỗi, giao dịch phải rollback hoặc để dữ liệu ở trạng thái nhất quán; không báo thành công một phần.</w:t>
            </w:r>
          </w:p>
        </w:tc>
      </w:tr>
      <w:tr>
        <w:tc>
          <w:tcPr>
            <w:tcW w:type="dxa" w:w="4844"/>
            <w:vAlign w:val="center"/>
          </w:tcPr>
          <w:p>
            <w:r>
              <w:t>FR-OPT-014.07</w:t>
            </w:r>
          </w:p>
        </w:tc>
        <w:tc>
          <w:tcPr>
            <w:tcW w:type="dxa" w:w="4844"/>
            <w:vAlign w:val="center"/>
          </w:tcPr>
          <w:p>
            <w:r>
              <w:t>Phải ghi ngày export, người dùng, thời gian bắt đầu/kết thúc, số dòng, kết quả và lỗi; truy vấn phải có execution plan/index phù hợp.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TC-OPT-014-01</w:t>
            </w:r>
          </w:p>
        </w:tc>
        <w:tc>
          <w:tcPr>
            <w:tcW w:type="dxa" w:w="3230"/>
            <w:vAlign w:val="center"/>
          </w:tcPr>
          <w:p>
            <w:r>
              <w:t>Ba lần export ngày tải cao điểm</w:t>
            </w:r>
          </w:p>
        </w:tc>
        <w:tc>
          <w:tcPr>
            <w:tcW w:type="dxa" w:w="3230"/>
            <w:vAlign w:val="center"/>
          </w:tcPr>
          <w:p>
            <w:r>
              <w:t>Mỗi lần &lt;180 giây, số dòng đúng</w:t>
            </w:r>
          </w:p>
        </w:tc>
      </w:tr>
      <w:tr>
        <w:tc>
          <w:tcPr>
            <w:tcW w:type="dxa" w:w="3230"/>
            <w:vAlign w:val="center"/>
          </w:tcPr>
          <w:p>
            <w:r>
              <w:t>TC-OPT-014-02</w:t>
            </w:r>
          </w:p>
        </w:tc>
        <w:tc>
          <w:tcPr>
            <w:tcW w:type="dxa" w:w="3230"/>
            <w:vAlign w:val="center"/>
          </w:tcPr>
          <w:p>
            <w:r>
              <w:t>Chạy lại cùng ngày</w:t>
            </w:r>
          </w:p>
        </w:tc>
        <w:tc>
          <w:tcPr>
            <w:tcW w:type="dxa" w:w="3230"/>
            <w:vAlign w:val="center"/>
          </w:tcPr>
          <w:p>
            <w:r>
              <w:t>Không trùng; dữ liệu đích nhất quán</w:t>
            </w:r>
          </w:p>
        </w:tc>
      </w:tr>
      <w:tr>
        <w:tc>
          <w:tcPr>
            <w:tcW w:type="dxa" w:w="3230"/>
            <w:vAlign w:val="center"/>
          </w:tcPr>
          <w:p>
            <w:r>
              <w:t>TC-OPT-014-03</w:t>
            </w:r>
          </w:p>
        </w:tc>
        <w:tc>
          <w:tcPr>
            <w:tcW w:type="dxa" w:w="3230"/>
            <w:vAlign w:val="center"/>
          </w:tcPr>
          <w:p>
            <w:r>
              <w:t>Lỗi giữa quá trình</w:t>
            </w:r>
          </w:p>
        </w:tc>
        <w:tc>
          <w:tcPr>
            <w:tcW w:type="dxa" w:w="3230"/>
            <w:vAlign w:val="center"/>
          </w:tcPr>
          <w:p>
            <w:r>
              <w:t>Rollback/không có dữ liệu nửa chừng; log rõ lỗi</w:t>
            </w:r>
          </w:p>
        </w:tc>
      </w:tr>
      <w:tr>
        <w:tc>
          <w:tcPr>
            <w:tcW w:type="dxa" w:w="3230"/>
            <w:vAlign w:val="center"/>
          </w:tcPr>
          <w:p>
            <w:r>
              <w:t>TC-OPT-014-04</w:t>
            </w:r>
          </w:p>
        </w:tc>
        <w:tc>
          <w:tcPr>
            <w:tcW w:type="dxa" w:w="3230"/>
            <w:vAlign w:val="center"/>
          </w:tcPr>
          <w:p>
            <w:r>
              <w:t>Hai yêu cầu đồng thời cùng ngày</w:t>
            </w:r>
          </w:p>
        </w:tc>
        <w:tc>
          <w:tcPr>
            <w:tcW w:type="dxa" w:w="3230"/>
            <w:vAlign w:val="center"/>
          </w:tcPr>
          <w:p>
            <w:r>
              <w:t>Một yêu cầu được xử lý, yêu cầu còn lại bị chặn/thông báo</w:t>
            </w:r>
          </w:p>
        </w:tc>
      </w:tr>
    </w:tbl>
    <w:p/>
    <w:p>
      <w:pPr>
        <w:pStyle w:val="Heading2"/>
      </w:pPr>
      <w:r>
        <w:t>7.20. FR-OPT-015 – Chức năng F8 ép dòng trong Calendar Accepted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Calendar/Calendar Accepted; hành vi F8 trong CanlendarFlights.aspx dùng dòng và ô đang chọn.</w:t>
            </w:r>
          </w:p>
        </w:tc>
      </w:tr>
      <w:tr>
        <w:tc>
          <w:tcPr>
            <w:tcW w:type="dxa" w:w="4844"/>
            <w:vAlign w:val="center"/>
          </w:tcPr>
          <w:p>
            <w:r>
              <w:t>Mục tiêu</w:t>
            </w:r>
          </w:p>
        </w:tc>
        <w:tc>
          <w:tcPr>
            <w:tcW w:type="dxa" w:w="4844"/>
            <w:vAlign w:val="center"/>
          </w:tcPr>
          <w:p>
            <w:r>
              <w:t>Cho phép sao chép/ép nhanh giá trị hoặc dòng kế hoạch đã Accepted để hiệu chỉnh có kiểm soát, không làm mất bản gốc.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FR-OPT-015.01</w:t>
            </w:r>
          </w:p>
        </w:tc>
        <w:tc>
          <w:tcPr>
            <w:tcW w:type="dxa" w:w="4844"/>
            <w:vAlign w:val="center"/>
          </w:tcPr>
          <w:p>
            <w:r>
              <w:t>Hệ thống phải nhận phím F8 bằng key/code/keyCode 119 và chặn hành vi mặc định của trình duyệt khi con trỏ đang ở bảng Calendar Accepted.</w:t>
            </w:r>
          </w:p>
        </w:tc>
      </w:tr>
      <w:tr>
        <w:tc>
          <w:tcPr>
            <w:tcW w:type="dxa" w:w="4844"/>
            <w:vAlign w:val="center"/>
          </w:tcPr>
          <w:p>
            <w:r>
              <w:t>FR-OPT-015.02</w:t>
            </w:r>
          </w:p>
        </w:tc>
        <w:tc>
          <w:tcPr>
            <w:tcW w:type="dxa" w:w="4844"/>
            <w:vAlign w:val="center"/>
          </w:tcPr>
          <w:p>
            <w:r>
              <w:t>F8 chỉ tác động trên dòng/ô đang được chọn; nếu không có lựa chọn hợp lệ phải thông báo và không thay đổi dữ liệu.</w:t>
            </w:r>
          </w:p>
        </w:tc>
      </w:tr>
      <w:tr>
        <w:tc>
          <w:tcPr>
            <w:tcW w:type="dxa" w:w="4844"/>
            <w:vAlign w:val="center"/>
          </w:tcPr>
          <w:p>
            <w:r>
              <w:t>FR-OPT-015.03</w:t>
            </w:r>
          </w:p>
        </w:tc>
        <w:tc>
          <w:tcPr>
            <w:tcW w:type="dxa" w:w="4844"/>
            <w:vAlign w:val="center"/>
          </w:tcPr>
          <w:p>
            <w:r>
              <w:t>Dòng được ép/sao chép phải kế thừa các trường được phép từ dòng nguồn, có định danh tạm mới và được đánh dấu là thêm mới/cần lưu; không sao chép khóa DB, trạng thái duyệt hoặc audit.</w:t>
            </w:r>
          </w:p>
        </w:tc>
      </w:tr>
      <w:tr>
        <w:tc>
          <w:tcPr>
            <w:tcW w:type="dxa" w:w="4844"/>
            <w:vAlign w:val="center"/>
          </w:tcPr>
          <w:p>
            <w:r>
              <w:t>FR-OPT-015.04</w:t>
            </w:r>
          </w:p>
        </w:tc>
        <w:tc>
          <w:tcPr>
            <w:tcW w:type="dxa" w:w="4844"/>
            <w:vAlign w:val="center"/>
          </w:tcPr>
          <w:p>
            <w:r>
              <w:t>Các trường ngày bay, STT và trường phụ thuộc phải được tính/nhập lại theo quy tắc; dữ liệu bắt buộc phải validate trước khi lưu.</w:t>
            </w:r>
          </w:p>
        </w:tc>
      </w:tr>
      <w:tr>
        <w:tc>
          <w:tcPr>
            <w:tcW w:type="dxa" w:w="4844"/>
            <w:vAlign w:val="center"/>
          </w:tcPr>
          <w:p>
            <w:r>
              <w:t>FR-OPT-015.05</w:t>
            </w:r>
          </w:p>
        </w:tc>
        <w:tc>
          <w:tcPr>
            <w:tcW w:type="dxa" w:w="4844"/>
            <w:vAlign w:val="center"/>
          </w:tcPr>
          <w:p>
            <w:r>
              <w:t>F8 không được tự động ghi DB; người dùng phải xác nhận lưu và có quyền chỉnh sửa Calendar Accepted.</w:t>
            </w:r>
          </w:p>
        </w:tc>
      </w:tr>
      <w:tr>
        <w:tc>
          <w:tcPr>
            <w:tcW w:type="dxa" w:w="4844"/>
            <w:vAlign w:val="center"/>
          </w:tcPr>
          <w:p>
            <w:r>
              <w:t>FR-OPT-015.06</w:t>
            </w:r>
          </w:p>
        </w:tc>
        <w:tc>
          <w:tcPr>
            <w:tcW w:type="dxa" w:w="4844"/>
            <w:vAlign w:val="center"/>
          </w:tcPr>
          <w:p>
            <w:r>
              <w:t>Lưu phải chống trùng chuyến bay và ghi lịch sử dòng nguồn, dòng mới, người dùng, thời gian và giá trị thay đổi.</w:t>
            </w:r>
          </w:p>
        </w:tc>
      </w:tr>
      <w:tr>
        <w:tc>
          <w:tcPr>
            <w:tcW w:type="dxa" w:w="4844"/>
            <w:vAlign w:val="center"/>
          </w:tcPr>
          <w:p>
            <w:r>
              <w:t>FR-OPT-015.07</w:t>
            </w:r>
          </w:p>
        </w:tc>
        <w:tc>
          <w:tcPr>
            <w:tcW w:type="dxa" w:w="4844"/>
            <w:vAlign w:val="center"/>
          </w:tcPr>
          <w:p>
            <w:r>
              <w:t>Hủy hoặc tải lại trước khi lưu phải loại bỏ dòng tạm mà không ảnh hưởng dòng Accepted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TC-OPT-015-01</w:t>
            </w:r>
          </w:p>
        </w:tc>
        <w:tc>
          <w:tcPr>
            <w:tcW w:type="dxa" w:w="3230"/>
            <w:vAlign w:val="center"/>
          </w:tcPr>
          <w:p>
            <w:r>
              <w:t>F8 tại dòng hợp lệ</w:t>
            </w:r>
          </w:p>
        </w:tc>
        <w:tc>
          <w:tcPr>
            <w:tcW w:type="dxa" w:w="3230"/>
            <w:vAlign w:val="center"/>
          </w:tcPr>
          <w:p>
            <w:r>
              <w:t>Tạo dòng tạm đúng trường cho phép, focus chuyển hợp lý</w:t>
            </w:r>
          </w:p>
        </w:tc>
      </w:tr>
      <w:tr>
        <w:tc>
          <w:tcPr>
            <w:tcW w:type="dxa" w:w="3230"/>
            <w:vAlign w:val="center"/>
          </w:tcPr>
          <w:p>
            <w:r>
              <w:t>TC-OPT-015-02</w:t>
            </w:r>
          </w:p>
        </w:tc>
        <w:tc>
          <w:tcPr>
            <w:tcW w:type="dxa" w:w="3230"/>
            <w:vAlign w:val="center"/>
          </w:tcPr>
          <w:p>
            <w:r>
              <w:t>F8 không chọn dòng/ngoài bảng</w:t>
            </w:r>
          </w:p>
        </w:tc>
        <w:tc>
          <w:tcPr>
            <w:tcW w:type="dxa" w:w="3230"/>
            <w:vAlign w:val="center"/>
          </w:tcPr>
          <w:p>
            <w:r>
              <w:t>Không thay đổi dữ liệu</w:t>
            </w:r>
          </w:p>
        </w:tc>
      </w:tr>
      <w:tr>
        <w:tc>
          <w:tcPr>
            <w:tcW w:type="dxa" w:w="3230"/>
            <w:vAlign w:val="center"/>
          </w:tcPr>
          <w:p>
            <w:r>
              <w:t>TC-OPT-015-03</w:t>
            </w:r>
          </w:p>
        </w:tc>
        <w:tc>
          <w:tcPr>
            <w:tcW w:type="dxa" w:w="3230"/>
            <w:vAlign w:val="center"/>
          </w:tcPr>
          <w:p>
            <w:r>
              <w:t>Lưu dòng trùng hoặc thiếu trường</w:t>
            </w:r>
          </w:p>
        </w:tc>
        <w:tc>
          <w:tcPr>
            <w:tcW w:type="dxa" w:w="3230"/>
            <w:vAlign w:val="center"/>
          </w:tcPr>
          <w:p>
            <w:r>
              <w:t>Bị chặn và nêu rõ lỗi</w:t>
            </w:r>
          </w:p>
        </w:tc>
      </w:tr>
      <w:tr>
        <w:tc>
          <w:tcPr>
            <w:tcW w:type="dxa" w:w="3230"/>
            <w:vAlign w:val="center"/>
          </w:tcPr>
          <w:p>
            <w:r>
              <w:t>TC-OPT-015-04</w:t>
            </w:r>
          </w:p>
        </w:tc>
        <w:tc>
          <w:tcPr>
            <w:tcW w:type="dxa" w:w="3230"/>
            <w:vAlign w:val="center"/>
          </w:tcPr>
          <w:p>
            <w:r>
              <w:t>Hủy dòng tạm</w:t>
            </w:r>
          </w:p>
        </w:tc>
        <w:tc>
          <w:tcPr>
            <w:tcW w:type="dxa" w:w="3230"/>
            <w:vAlign w:val="center"/>
          </w:tcPr>
          <w:p>
            <w:r>
              <w:t>Dòng nguồn giữ nguyên; không có bản ghi DB mới</w:t>
            </w:r>
          </w:p>
        </w:tc>
      </w:tr>
    </w:tbl>
    <w:p/>
    <w:p>
      <w:pPr>
        <w:pStyle w:val="Heading2"/>
      </w:pPr>
      <w:r>
        <w:t>7.21. FR-OPT-016 – Tối ưu Gen KHB ngày hôm sau ra AFTN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 SLA</w:t>
            </w:r>
          </w:p>
        </w:tc>
        <w:tc>
          <w:tcPr>
            <w:tcW w:type="dxa" w:w="4844"/>
            <w:vAlign w:val="center"/>
          </w:tcPr>
          <w:p>
            <w:r>
              <w:t>Sinh đầy đủ KHB ngày D+1 thành điện văn/đầu ra AFTN dưới 180 giây ở tải nghiệm thu.</w:t>
            </w:r>
          </w:p>
        </w:tc>
      </w:tr>
      <w:tr>
        <w:tc>
          <w:tcPr>
            <w:tcW w:type="dxa" w:w="4844"/>
            <w:vAlign w:val="center"/>
          </w:tcPr>
          <w:p>
            <w:r>
              <w:t>Phạm vi</w:t>
            </w:r>
          </w:p>
        </w:tc>
        <w:tc>
          <w:tcPr>
            <w:tcW w:type="dxa" w:w="4844"/>
            <w:vAlign w:val="center"/>
          </w:tcPr>
          <w:p>
            <w:r>
              <w:t>Chọn dữ liệu KHB đã đủ điều kiện, phân nhóm/đánh part, dựng nội dung và lưu hàng chờ gửi; không đồng nhất thời gian chờ mạng AMHS/AFTN bên ngoài với thời gian sinh.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FR-OPT-016.01</w:t>
            </w:r>
          </w:p>
        </w:tc>
        <w:tc>
          <w:tcPr>
            <w:tcW w:type="dxa" w:w="4844"/>
            <w:vAlign w:val="center"/>
          </w:tcPr>
          <w:p>
            <w:r>
              <w:t>Hệ thống phải tự xác định ngày D+1 theo ngày nghiệp vụ/múi giờ cấu hình và chỉ lấy KHB đã duyệt, còn hiệu lực.</w:t>
            </w:r>
          </w:p>
        </w:tc>
      </w:tr>
      <w:tr>
        <w:tc>
          <w:tcPr>
            <w:tcW w:type="dxa" w:w="4844"/>
            <w:vAlign w:val="center"/>
          </w:tcPr>
          <w:p>
            <w:r>
              <w:t>FR-OPT-016.02</w:t>
            </w:r>
          </w:p>
        </w:tc>
        <w:tc>
          <w:tcPr>
            <w:tcW w:type="dxa" w:w="4844"/>
            <w:vAlign w:val="center"/>
          </w:tcPr>
          <w:p>
            <w:r>
              <w:t>Việc lấy dữ liệu, phân nhóm HVN/LD/OF hoặc nhóm cấu hình và dựng message phải xử lý theo tập, tránh truy vấn/call lặp từng dòng.</w:t>
            </w:r>
          </w:p>
        </w:tc>
      </w:tr>
      <w:tr>
        <w:tc>
          <w:tcPr>
            <w:tcW w:type="dxa" w:w="4844"/>
            <w:vAlign w:val="center"/>
          </w:tcPr>
          <w:p>
            <w:r>
              <w:t>FR-OPT-016.03</w:t>
            </w:r>
          </w:p>
        </w:tc>
        <w:tc>
          <w:tcPr>
            <w:tcW w:type="dxa" w:w="4844"/>
            <w:vAlign w:val="center"/>
          </w:tcPr>
          <w:p>
            <w:r>
              <w:t>Nội dung, địa chỉ nhận, header, part number, thứ tự chuyến và giới hạn kích thước điện văn phải tuân theo mẫu AFTN hiện hành.</w:t>
            </w:r>
          </w:p>
        </w:tc>
      </w:tr>
      <w:tr>
        <w:tc>
          <w:tcPr>
            <w:tcW w:type="dxa" w:w="4844"/>
            <w:vAlign w:val="center"/>
          </w:tcPr>
          <w:p>
            <w:r>
              <w:t>FR-OPT-016.04</w:t>
            </w:r>
          </w:p>
        </w:tc>
        <w:tc>
          <w:tcPr>
            <w:tcW w:type="dxa" w:w="4844"/>
            <w:vAlign w:val="center"/>
          </w:tcPr>
          <w:p>
            <w:r>
              <w:t>Với bộ dữ liệu ngày cao điểm, từ lúc xác nhận đến khi toàn bộ message sẵn sàng trong hàng chờ gửi phải &lt;180 giây qua 3 lần chạy liên tiếp.</w:t>
            </w:r>
          </w:p>
        </w:tc>
      </w:tr>
      <w:tr>
        <w:tc>
          <w:tcPr>
            <w:tcW w:type="dxa" w:w="4844"/>
            <w:vAlign w:val="center"/>
          </w:tcPr>
          <w:p>
            <w:r>
              <w:t>FR-OPT-016.05</w:t>
            </w:r>
          </w:p>
        </w:tc>
        <w:tc>
          <w:tcPr>
            <w:tcW w:type="dxa" w:w="4844"/>
            <w:vAlign w:val="center"/>
          </w:tcPr>
          <w:p>
            <w:r>
              <w:t>Chạy lại cùng ngày phải có lựa chọn thay thế bản chưa gửi hoặc giữ phiên bản; không tạo message trùng ngoài ý muốn.</w:t>
            </w:r>
          </w:p>
        </w:tc>
      </w:tr>
      <w:tr>
        <w:tc>
          <w:tcPr>
            <w:tcW w:type="dxa" w:w="4844"/>
            <w:vAlign w:val="center"/>
          </w:tcPr>
          <w:p>
            <w:r>
              <w:t>FR-OPT-016.06</w:t>
            </w:r>
          </w:p>
        </w:tc>
        <w:tc>
          <w:tcPr>
            <w:tcW w:type="dxa" w:w="4844"/>
            <w:vAlign w:val="center"/>
          </w:tcPr>
          <w:p>
            <w:r>
              <w:t>Nếu phát hiện dữ liệu thiếu/sai, hệ thống phải chỉ rõ chuyến lỗi; chính sách dừng toàn bộ hay bỏ qua phải cấu hình và thể hiện trong kết quả.</w:t>
            </w:r>
          </w:p>
        </w:tc>
      </w:tr>
      <w:tr>
        <w:tc>
          <w:tcPr>
            <w:tcW w:type="dxa" w:w="4844"/>
            <w:vAlign w:val="center"/>
          </w:tcPr>
          <w:p>
            <w:r>
              <w:t>FR-OPT-016.07</w:t>
            </w:r>
          </w:p>
        </w:tc>
        <w:tc>
          <w:tcPr>
            <w:tcW w:type="dxa" w:w="4844"/>
            <w:vAlign w:val="center"/>
          </w:tcPr>
          <w:p>
            <w:r>
              <w:t>Phải ghi thời gian, ngày KHB, số chuyến, số part/message, người tạo, checksum/phiên bản và lỗi; hỗ trợ rollback bản sinh chưa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TC-OPT-016-01</w:t>
            </w:r>
          </w:p>
        </w:tc>
        <w:tc>
          <w:tcPr>
            <w:tcW w:type="dxa" w:w="3230"/>
            <w:vAlign w:val="center"/>
          </w:tcPr>
          <w:p>
            <w:r>
              <w:t>Ba lần sinh ngày D+1 tải cao điểm</w:t>
            </w:r>
          </w:p>
        </w:tc>
        <w:tc>
          <w:tcPr>
            <w:tcW w:type="dxa" w:w="3230"/>
            <w:vAlign w:val="center"/>
          </w:tcPr>
          <w:p>
            <w:r>
              <w:t>Mỗi lần &lt;180 giây, đủ chuyến/part</w:t>
            </w:r>
          </w:p>
        </w:tc>
      </w:tr>
      <w:tr>
        <w:tc>
          <w:tcPr>
            <w:tcW w:type="dxa" w:w="3230"/>
            <w:vAlign w:val="center"/>
          </w:tcPr>
          <w:p>
            <w:r>
              <w:t>TC-OPT-016-02</w:t>
            </w:r>
          </w:p>
        </w:tc>
        <w:tc>
          <w:tcPr>
            <w:tcW w:type="dxa" w:w="3230"/>
            <w:vAlign w:val="center"/>
          </w:tcPr>
          <w:p>
            <w:r>
              <w:t>Chạy lại khi message chưa gửi</w:t>
            </w:r>
          </w:p>
        </w:tc>
        <w:tc>
          <w:tcPr>
            <w:tcW w:type="dxa" w:w="3230"/>
            <w:vAlign w:val="center"/>
          </w:tcPr>
          <w:p>
            <w:r>
              <w:t>Không trùng; phiên bản/thay thế đúng chính sách</w:t>
            </w:r>
          </w:p>
        </w:tc>
      </w:tr>
      <w:tr>
        <w:tc>
          <w:tcPr>
            <w:tcW w:type="dxa" w:w="3230"/>
            <w:vAlign w:val="center"/>
          </w:tcPr>
          <w:p>
            <w:r>
              <w:t>TC-OPT-016-03</w:t>
            </w:r>
          </w:p>
        </w:tc>
        <w:tc>
          <w:tcPr>
            <w:tcW w:type="dxa" w:w="3230"/>
            <w:vAlign w:val="center"/>
          </w:tcPr>
          <w:p>
            <w:r>
              <w:t>Một chuyến thiếu dữ liệu bắt buộc</w:t>
            </w:r>
          </w:p>
        </w:tc>
        <w:tc>
          <w:tcPr>
            <w:tcW w:type="dxa" w:w="3230"/>
            <w:vAlign w:val="center"/>
          </w:tcPr>
          <w:p>
            <w:r>
              <w:t>Nêu đúng lỗi và xử lý đúng chính sách</w:t>
            </w:r>
          </w:p>
        </w:tc>
      </w:tr>
      <w:tr>
        <w:tc>
          <w:tcPr>
            <w:tcW w:type="dxa" w:w="3230"/>
            <w:vAlign w:val="center"/>
          </w:tcPr>
          <w:p>
            <w:r>
              <w:t>TC-OPT-016-04</w:t>
            </w:r>
          </w:p>
        </w:tc>
        <w:tc>
          <w:tcPr>
            <w:tcW w:type="dxa" w:w="3230"/>
            <w:vAlign w:val="center"/>
          </w:tcPr>
          <w:p>
            <w:r>
              <w:t>Đối soát message với KHB duyệt</w:t>
            </w:r>
          </w:p>
        </w:tc>
        <w:tc>
          <w:tcPr>
            <w:tcW w:type="dxa" w:w="3230"/>
            <w:vAlign w:val="center"/>
          </w:tcPr>
          <w:p>
            <w:r>
              <w:t>Số chuyến, nhóm, thứ tự và nội dung khớp</w:t>
            </w:r>
          </w:p>
        </w:tc>
      </w:tr>
    </w:tbl>
    <w:p/>
    <w:p>
      <w:pPr>
        <w:pStyle w:val="Heading2"/>
      </w:pPr>
      <w:r>
        <w:t>7.22. FR-OPT-017 – Mở rộng phạm vi tra cứu INBOX trên 7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Receive_LogFile/Inbox.aspx?Menu_ID=47; MESSAGE_PKG.GetInboxBySearchLogFile.</w:t>
            </w:r>
          </w:p>
        </w:tc>
      </w:tr>
      <w:tr>
        <w:tc>
          <w:tcPr>
            <w:tcW w:type="dxa" w:w="4844"/>
            <w:vAlign w:val="center"/>
          </w:tcPr>
          <w:p>
            <w:r>
              <w:t>Mục tiêu</w:t>
            </w:r>
          </w:p>
        </w:tc>
        <w:tc>
          <w:tcPr>
            <w:tcW w:type="dxa" w:w="4844"/>
            <w:vAlign w:val="center"/>
          </w:tcPr>
          <w:p>
            <w:r>
              <w:t>Cho phép người dùng chủ động tra cứu khoảng ngày lớn hơn 7 ngày mà vẫn phân trang, ổn định và an toàn.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FR-OPT-017.01</w:t>
            </w:r>
          </w:p>
        </w:tc>
        <w:tc>
          <w:tcPr>
            <w:tcW w:type="dxa" w:w="4844"/>
            <w:vAlign w:val="center"/>
          </w:tcPr>
          <w:p>
            <w:r>
              <w:t>Hệ thống phải cho nhập Từ ngày/Đến ngày, bao gồm trọn ngày kết thúc và cho phép khoảng lớn hơn 7 ngày trong giới hạn cấu hình INBOX_SEARCH_MAX_DAYS.</w:t>
            </w:r>
          </w:p>
        </w:tc>
      </w:tr>
      <w:tr>
        <w:tc>
          <w:tcPr>
            <w:tcW w:type="dxa" w:w="4844"/>
            <w:vAlign w:val="center"/>
          </w:tcPr>
          <w:p>
            <w:r>
              <w:t>FR-OPT-017.02</w:t>
            </w:r>
          </w:p>
        </w:tc>
        <w:tc>
          <w:tcPr>
            <w:tcW w:type="dxa" w:w="4844"/>
            <w:vAlign w:val="center"/>
          </w:tcPr>
          <w:p>
            <w:r>
              <w:t>Từ ngày không được lớn hơn Đến ngày; vượt giới hạn cấu hình phải bị chặn với thông báo rõ, không tự cắt khoảng ngày.</w:t>
            </w:r>
          </w:p>
        </w:tc>
      </w:tr>
      <w:tr>
        <w:tc>
          <w:tcPr>
            <w:tcW w:type="dxa" w:w="4844"/>
            <w:vAlign w:val="center"/>
          </w:tcPr>
          <w:p>
            <w:r>
              <w:t>FR-OPT-017.03</w:t>
            </w:r>
          </w:p>
        </w:tc>
        <w:tc>
          <w:tcPr>
            <w:tcW w:type="dxa" w:w="4844"/>
            <w:vAlign w:val="center"/>
          </w:tcPr>
          <w:p>
            <w:r>
              <w:t>Tra cứu phải kết hợp được số điện văn, origin và content; dùng bind parameter và điều kiện ngày dạng &gt;= from, &lt; to+1 để tận dụng index.</w:t>
            </w:r>
          </w:p>
        </w:tc>
      </w:tr>
      <w:tr>
        <w:tc>
          <w:tcPr>
            <w:tcW w:type="dxa" w:w="4844"/>
            <w:vAlign w:val="center"/>
          </w:tcPr>
          <w:p>
            <w:r>
              <w:t>FR-OPT-017.04</w:t>
            </w:r>
          </w:p>
        </w:tc>
        <w:tc>
          <w:tcPr>
            <w:tcW w:type="dxa" w:w="4844"/>
            <w:vAlign w:val="center"/>
          </w:tcPr>
          <w:p>
            <w:r>
              <w:t>Kết quả phải phân trang ổn định, trả tổng bản ghi và không tải toàn bộ dữ liệu dài ngày về trình duyệt.</w:t>
            </w:r>
          </w:p>
        </w:tc>
      </w:tr>
      <w:tr>
        <w:tc>
          <w:tcPr>
            <w:tcW w:type="dxa" w:w="4844"/>
            <w:vAlign w:val="center"/>
          </w:tcPr>
          <w:p>
            <w:r>
              <w:t>FR-OPT-017.05</w:t>
            </w:r>
          </w:p>
        </w:tc>
        <w:tc>
          <w:tcPr>
            <w:tcW w:type="dxa" w:w="4844"/>
            <w:vAlign w:val="center"/>
          </w:tcPr>
          <w:p>
            <w:r>
              <w:t>Hệ thống phải chống gửi request trùng khi lượt trước đang chạy và hiển thị trạng thái tải/lỗi phù hợp.</w:t>
            </w:r>
          </w:p>
        </w:tc>
      </w:tr>
      <w:tr>
        <w:tc>
          <w:tcPr>
            <w:tcW w:type="dxa" w:w="4844"/>
            <w:vAlign w:val="center"/>
          </w:tcPr>
          <w:p>
            <w:r>
              <w:t>FR-OPT-017.06</w:t>
            </w:r>
          </w:p>
        </w:tc>
        <w:tc>
          <w:tcPr>
            <w:tcW w:type="dxa" w:w="4844"/>
            <w:vAlign w:val="center"/>
          </w:tcPr>
          <w:p>
            <w:r>
              <w:t>Điện văn trong thời hạn lưu phải xem được nội dung/chi tiết theo quyền; yêu cầu này không tự thay đổi chính sách retention của FR-OPT-001.</w:t>
            </w:r>
          </w:p>
        </w:tc>
      </w:tr>
      <w:tr>
        <w:tc>
          <w:tcPr>
            <w:tcW w:type="dxa" w:w="4844"/>
            <w:vAlign w:val="center"/>
          </w:tcPr>
          <w:p>
            <w:r>
              <w:t>FR-OPT-017.07</w:t>
            </w:r>
          </w:p>
        </w:tc>
        <w:tc>
          <w:tcPr>
            <w:tcW w:type="dxa" w:w="4844"/>
            <w:vAlign w:val="center"/>
          </w:tcPr>
          <w:p>
            <w:r>
              <w:t>Phải kiểm thử hiệu năng với khoảng 8, 30 và giới hạn tối đa ngày; log thời gian, số dòng quét/trả về và timeout.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TC-OPT-017-01</w:t>
            </w:r>
          </w:p>
        </w:tc>
        <w:tc>
          <w:tcPr>
            <w:tcW w:type="dxa" w:w="3230"/>
            <w:vAlign w:val="center"/>
          </w:tcPr>
          <w:p>
            <w:r>
              <w:t>Tra cứu 8 và 30 ngày</w:t>
            </w:r>
          </w:p>
        </w:tc>
        <w:tc>
          <w:tcPr>
            <w:tcW w:type="dxa" w:w="3230"/>
            <w:vAlign w:val="center"/>
          </w:tcPr>
          <w:p>
            <w:r>
              <w:t>Trả đúng dữ liệu/tổng/phân trang</w:t>
            </w:r>
          </w:p>
        </w:tc>
      </w:tr>
      <w:tr>
        <w:tc>
          <w:tcPr>
            <w:tcW w:type="dxa" w:w="3230"/>
            <w:vAlign w:val="center"/>
          </w:tcPr>
          <w:p>
            <w:r>
              <w:t>TC-OPT-017-02</w:t>
            </w:r>
          </w:p>
        </w:tc>
        <w:tc>
          <w:tcPr>
            <w:tcW w:type="dxa" w:w="3230"/>
            <w:vAlign w:val="center"/>
          </w:tcPr>
          <w:p>
            <w:r>
              <w:t>Khoảng vượt giới hạn</w:t>
            </w:r>
          </w:p>
        </w:tc>
        <w:tc>
          <w:tcPr>
            <w:tcW w:type="dxa" w:w="3230"/>
            <w:vAlign w:val="center"/>
          </w:tcPr>
          <w:p>
            <w:r>
              <w:t>Bị chặn rõ ràng</w:t>
            </w:r>
          </w:p>
        </w:tc>
      </w:tr>
      <w:tr>
        <w:tc>
          <w:tcPr>
            <w:tcW w:type="dxa" w:w="3230"/>
            <w:vAlign w:val="center"/>
          </w:tcPr>
          <w:p>
            <w:r>
              <w:t>TC-OPT-017-03</w:t>
            </w:r>
          </w:p>
        </w:tc>
        <w:tc>
          <w:tcPr>
            <w:tcW w:type="dxa" w:w="3230"/>
            <w:vAlign w:val="center"/>
          </w:tcPr>
          <w:p>
            <w:r>
              <w:t>Ngày kết thúc có điện văn 23:59</w:t>
            </w:r>
          </w:p>
        </w:tc>
        <w:tc>
          <w:tcPr>
            <w:tcW w:type="dxa" w:w="3230"/>
            <w:vAlign w:val="center"/>
          </w:tcPr>
          <w:p>
            <w:r>
              <w:t>Điện văn được trả về</w:t>
            </w:r>
          </w:p>
        </w:tc>
      </w:tr>
      <w:tr>
        <w:tc>
          <w:tcPr>
            <w:tcW w:type="dxa" w:w="3230"/>
            <w:vAlign w:val="center"/>
          </w:tcPr>
          <w:p>
            <w:r>
              <w:t>TC-OPT-017-04</w:t>
            </w:r>
          </w:p>
        </w:tc>
        <w:tc>
          <w:tcPr>
            <w:tcW w:type="dxa" w:w="3230"/>
            <w:vAlign w:val="center"/>
          </w:tcPr>
          <w:p>
            <w:r>
              <w:t>Nhấn Search liên tục</w:t>
            </w:r>
          </w:p>
        </w:tc>
        <w:tc>
          <w:tcPr>
            <w:tcW w:type="dxa" w:w="3230"/>
            <w:vAlign w:val="center"/>
          </w:tcPr>
          <w:p>
            <w:r>
              <w:t>Chỉ một request hoạt động, không trùng kết quả</w:t>
            </w:r>
          </w:p>
        </w:tc>
      </w:tr>
    </w:tbl>
    <w:p/>
    <w:p>
      <w:pPr>
        <w:pStyle w:val="Heading2"/>
      </w:pPr>
      <w:r>
        <w:t>7.23. FR-OPT-018 – Tự động cập nhật khi sửa KHB đã build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FR-OPT-018.01</w:t>
            </w:r>
          </w:p>
        </w:tc>
        <w:tc>
          <w:tcPr>
            <w:tcW w:type="dxa" w:w="4844"/>
            <w:vAlign w:val="center"/>
          </w:tcPr>
          <w:p>
            <w:r>
              <w:t>Khi KHB đã build bị sửa trường ảnh hưởng đầu ra, hệ thống phải phát hiện thay đổi và đánh dấu bản build hiện tại là cần cập nhật.</w:t>
            </w:r>
          </w:p>
        </w:tc>
      </w:tr>
      <w:tr>
        <w:tc>
          <w:tcPr>
            <w:tcW w:type="dxa" w:w="4844"/>
            <w:vAlign w:val="center"/>
          </w:tcPr>
          <w:p>
            <w:r>
              <w:t>FR-OPT-018.02</w:t>
            </w:r>
          </w:p>
        </w:tc>
        <w:tc>
          <w:tcPr>
            <w:tcW w:type="dxa" w:w="4844"/>
            <w:vAlign w:val="center"/>
          </w:tcPr>
          <w:p>
            <w:r>
              <w:t>Các trường ảnh hưởng tối thiểu gồm CALLSIGN, ngày, FROM/TO, ETD/ETA, craft, purpose, VIA, remark và trạng thái hủy/duyệt.</w:t>
            </w:r>
          </w:p>
        </w:tc>
      </w:tr>
      <w:tr>
        <w:tc>
          <w:tcPr>
            <w:tcW w:type="dxa" w:w="4844"/>
            <w:vAlign w:val="center"/>
          </w:tcPr>
          <w:p>
            <w:r>
              <w:t>FR-OPT-018.03</w:t>
            </w:r>
          </w:p>
        </w:tc>
        <w:tc>
          <w:tcPr>
            <w:tcW w:type="dxa" w:w="4844"/>
            <w:vAlign w:val="center"/>
          </w:tcPr>
          <w:p>
            <w:r>
              <w:t>Nếu đầu ra chưa phát, hệ thống phải tự build lại/thay thế theo cấu hình; nếu đã phát, phải tạo phiên bản sửa đổi và yêu cầu quyền/xác nhận phù hợp.</w:t>
            </w:r>
          </w:p>
        </w:tc>
      </w:tr>
      <w:tr>
        <w:tc>
          <w:tcPr>
            <w:tcW w:type="dxa" w:w="4844"/>
            <w:vAlign w:val="center"/>
          </w:tcPr>
          <w:p>
            <w:r>
              <w:t>FR-OPT-018.04</w:t>
            </w:r>
          </w:p>
        </w:tc>
        <w:tc>
          <w:tcPr>
            <w:tcW w:type="dxa" w:w="4844"/>
            <w:vAlign w:val="center"/>
          </w:tcPr>
          <w:p>
            <w:r>
              <w:t>Cập nhật phải theo tập thay đổi, idempotent và không làm mất KHB gốc hoặc bản build trước; mọi phiên bản phải truy vết được.</w:t>
            </w:r>
          </w:p>
        </w:tc>
      </w:tr>
      <w:tr>
        <w:tc>
          <w:tcPr>
            <w:tcW w:type="dxa" w:w="4844"/>
            <w:vAlign w:val="center"/>
          </w:tcPr>
          <w:p>
            <w:r>
              <w:t>FR-OPT-018.05</w:t>
            </w:r>
          </w:p>
        </w:tc>
        <w:tc>
          <w:tcPr>
            <w:tcW w:type="dxa" w:w="4844"/>
            <w:vAlign w:val="center"/>
          </w:tcPr>
          <w:p>
            <w:r>
              <w:t>Nếu build lại lỗi, dữ liệu sửa vẫn được lưu theo giao dịch nghiệp vụ nhưng trạng thái đồng bộ phải là Lỗi/Chờ xử lý, không báo đầu ra đã cập nhật.</w:t>
            </w:r>
          </w:p>
        </w:tc>
      </w:tr>
      <w:tr>
        <w:tc>
          <w:tcPr>
            <w:tcW w:type="dxa" w:w="4844"/>
            <w:vAlign w:val="center"/>
          </w:tcPr>
          <w:p>
            <w:r>
              <w:t>FR-OPT-018.06</w:t>
            </w:r>
          </w:p>
        </w:tc>
        <w:tc>
          <w:tcPr>
            <w:tcW w:type="dxa" w:w="4844"/>
            <w:vAlign w:val="center"/>
          </w:tcPr>
          <w:p>
            <w:r>
              <w:t>Giao diện phải hiển thị trạng thái Đồng bộ/Chờ build/Lỗi/Đã cập nhật và thời điểm phiên bản mới nhất.</w:t>
            </w:r>
          </w:p>
        </w:tc>
      </w:tr>
      <w:tr>
        <w:tc>
          <w:tcPr>
            <w:tcW w:type="dxa" w:w="4844"/>
            <w:vAlign w:val="center"/>
          </w:tcPr>
          <w:p>
            <w:r>
              <w:t>FR-OPT-018.07</w:t>
            </w:r>
          </w:p>
        </w:tc>
        <w:tc>
          <w:tcPr>
            <w:tcW w:type="dxa" w:w="4844"/>
            <w:vAlign w:val="center"/>
          </w:tcPr>
          <w:p>
            <w:r>
              <w:t>Phải ghi người sửa, dữ liệu trước/sau, build bị ảnh hưởng, phiên bản mới và kết quả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TC-OPT-018-01</w:t>
            </w:r>
          </w:p>
        </w:tc>
        <w:tc>
          <w:tcPr>
            <w:tcW w:type="dxa" w:w="3230"/>
            <w:vAlign w:val="center"/>
          </w:tcPr>
          <w:p>
            <w:r>
              <w:t>Sửa KHB đã build nhưng chưa phát</w:t>
            </w:r>
          </w:p>
        </w:tc>
        <w:tc>
          <w:tcPr>
            <w:tcW w:type="dxa" w:w="3230"/>
            <w:vAlign w:val="center"/>
          </w:tcPr>
          <w:p>
            <w:r>
              <w:t>Tự thay bản build, không trùng</w:t>
            </w:r>
          </w:p>
        </w:tc>
      </w:tr>
      <w:tr>
        <w:tc>
          <w:tcPr>
            <w:tcW w:type="dxa" w:w="3230"/>
            <w:vAlign w:val="center"/>
          </w:tcPr>
          <w:p>
            <w:r>
              <w:t>TC-OPT-018-02</w:t>
            </w:r>
          </w:p>
        </w:tc>
        <w:tc>
          <w:tcPr>
            <w:tcW w:type="dxa" w:w="3230"/>
            <w:vAlign w:val="center"/>
          </w:tcPr>
          <w:p>
            <w:r>
              <w:t>Sửa bản đã phát</w:t>
            </w:r>
          </w:p>
        </w:tc>
        <w:tc>
          <w:tcPr>
            <w:tcW w:type="dxa" w:w="3230"/>
            <w:vAlign w:val="center"/>
          </w:tcPr>
          <w:p>
            <w:r>
              <w:t>Tạo phiên bản sửa đổi đúng quy trình</w:t>
            </w:r>
          </w:p>
        </w:tc>
      </w:tr>
      <w:tr>
        <w:tc>
          <w:tcPr>
            <w:tcW w:type="dxa" w:w="3230"/>
            <w:vAlign w:val="center"/>
          </w:tcPr>
          <w:p>
            <w:r>
              <w:t>TC-OPT-018-03</w:t>
            </w:r>
          </w:p>
        </w:tc>
        <w:tc>
          <w:tcPr>
            <w:tcW w:type="dxa" w:w="3230"/>
            <w:vAlign w:val="center"/>
          </w:tcPr>
          <w:p>
            <w:r>
              <w:t>Build lại lỗi</w:t>
            </w:r>
          </w:p>
        </w:tc>
        <w:tc>
          <w:tcPr>
            <w:tcW w:type="dxa" w:w="3230"/>
            <w:vAlign w:val="center"/>
          </w:tcPr>
          <w:p>
            <w:r>
              <w:t>Hiển thị Lỗi/Chờ xử lý; không báo đồng bộ</w:t>
            </w:r>
          </w:p>
        </w:tc>
      </w:tr>
      <w:tr>
        <w:tc>
          <w:tcPr>
            <w:tcW w:type="dxa" w:w="3230"/>
            <w:vAlign w:val="center"/>
          </w:tcPr>
          <w:p>
            <w:r>
              <w:t>TC-OPT-018-04</w:t>
            </w:r>
          </w:p>
        </w:tc>
        <w:tc>
          <w:tcPr>
            <w:tcW w:type="dxa" w:w="3230"/>
            <w:vAlign w:val="center"/>
          </w:tcPr>
          <w:p>
            <w:r>
              <w:t>Sửa trường không ảnh hưởng</w:t>
            </w:r>
          </w:p>
        </w:tc>
        <w:tc>
          <w:tcPr>
            <w:tcW w:type="dxa" w:w="3230"/>
            <w:vAlign w:val="center"/>
          </w:tcPr>
          <w:p>
            <w:r>
              <w:t>Không build lại không cần thiết</w:t>
            </w:r>
          </w:p>
        </w:tc>
      </w:tr>
    </w:tbl>
    <w:p/>
    <w:p>
      <w:pPr>
        <w:pStyle w:val="Heading2"/>
      </w:pPr>
      <w:r>
        <w:t>7.24. FR-OPT-019 – Cảnh báo chuyến bay cấp sai ngày bay so với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FR-OPT-019.01</w:t>
            </w:r>
          </w:p>
        </w:tc>
        <w:tc>
          <w:tcPr>
            <w:tcW w:type="dxa" w:w="4844"/>
            <w:vAlign w:val="center"/>
          </w:tcPr>
          <w:p>
            <w:r>
              <w:t>Hệ thống phải so sánh ngày được cấp trong phép/KHB với ngày bay thực tế xác định từ điện văn, FPL và mốc thời gian khai thác đã chuẩn hóa.</w:t>
            </w:r>
          </w:p>
        </w:tc>
      </w:tr>
      <w:tr>
        <w:tc>
          <w:tcPr>
            <w:tcW w:type="dxa" w:w="4844"/>
            <w:vAlign w:val="center"/>
          </w:tcPr>
          <w:p>
            <w:r>
              <w:t>FR-OPT-019.02</w:t>
            </w:r>
          </w:p>
        </w:tc>
        <w:tc>
          <w:tcPr>
            <w:tcW w:type="dxa" w:w="4844"/>
            <w:vAlign w:val="center"/>
          </w:tcPr>
          <w:p>
            <w:r>
              <w:t>Quy tắc phải xử lý chuyến qua đêm, ETA có dấu +, cửa sổ 120 giờ và đổi ngày/tháng/năm trước khi kết luận sai ngày.</w:t>
            </w:r>
          </w:p>
        </w:tc>
      </w:tr>
      <w:tr>
        <w:tc>
          <w:tcPr>
            <w:tcW w:type="dxa" w:w="4844"/>
            <w:vAlign w:val="center"/>
          </w:tcPr>
          <w:p>
            <w:r>
              <w:t>FR-OPT-019.03</w:t>
            </w:r>
          </w:p>
        </w:tc>
        <w:tc>
          <w:tcPr>
            <w:tcW w:type="dxa" w:w="4844"/>
            <w:vAlign w:val="center"/>
          </w:tcPr>
          <w:p>
            <w:r>
              <w:t>Khi chênh ngày ngoài quy tắc cho phép, hệ thống phải tạo cảnh báo nêu CALLSIGN, ngày cấp, ngày thực tế, FROM–TO và nguồn xác định.</w:t>
            </w:r>
          </w:p>
        </w:tc>
      </w:tr>
      <w:tr>
        <w:tc>
          <w:tcPr>
            <w:tcW w:type="dxa" w:w="4844"/>
            <w:vAlign w:val="center"/>
          </w:tcPr>
          <w:p>
            <w:r>
              <w:t>FR-OPT-019.04</w:t>
            </w:r>
          </w:p>
        </w:tc>
        <w:tc>
          <w:tcPr>
            <w:tcW w:type="dxa" w:w="4844"/>
            <w:vAlign w:val="center"/>
          </w:tcPr>
          <w:p>
            <w:r>
              <w:t>Cảnh báo phải hiển thị tại dòng chuyến bay và/hoặc chuông runtime theo phạm vi người nhận, chống trùng theo chuyến–ngày–loại cảnh báo.</w:t>
            </w:r>
          </w:p>
        </w:tc>
      </w:tr>
      <w:tr>
        <w:tc>
          <w:tcPr>
            <w:tcW w:type="dxa" w:w="4844"/>
            <w:vAlign w:val="center"/>
          </w:tcPr>
          <w:p>
            <w:r>
              <w:t>FR-OPT-019.05</w:t>
            </w:r>
          </w:p>
        </w:tc>
        <w:tc>
          <w:tcPr>
            <w:tcW w:type="dxa" w:w="4844"/>
            <w:vAlign w:val="center"/>
          </w:tcPr>
          <w:p>
            <w:r>
              <w:t>Thiếu hoặc mâu thuẫn nguồn thời gian phải trả Chưa xác định, không tự sửa ngày hoặc kết luận sai.</w:t>
            </w:r>
          </w:p>
        </w:tc>
      </w:tr>
      <w:tr>
        <w:tc>
          <w:tcPr>
            <w:tcW w:type="dxa" w:w="4844"/>
            <w:vAlign w:val="center"/>
          </w:tcPr>
          <w:p>
            <w:r>
              <w:t>FR-OPT-019.06</w:t>
            </w:r>
          </w:p>
        </w:tc>
        <w:tc>
          <w:tcPr>
            <w:tcW w:type="dxa" w:w="4844"/>
            <w:vAlign w:val="center"/>
          </w:tcPr>
          <w:p>
            <w:r>
              <w:t>Người có quyền được xác nhận ngoại lệ hoặc sửa dữ liệu; hệ thống phải tính lại và đóng cảnh báo khi hai ngày phù hợp.</w:t>
            </w:r>
          </w:p>
        </w:tc>
      </w:tr>
      <w:tr>
        <w:tc>
          <w:tcPr>
            <w:tcW w:type="dxa" w:w="4844"/>
            <w:vAlign w:val="center"/>
          </w:tcPr>
          <w:p>
            <w:r>
              <w:t>FR-OPT-019.07</w:t>
            </w:r>
          </w:p>
        </w:tc>
        <w:tc>
          <w:tcPr>
            <w:tcW w:type="dxa" w:w="4844"/>
            <w:vAlign w:val="center"/>
          </w:tcPr>
          <w:p>
            <w:r>
              <w:t>Phải lưu nguồn bằng chứng, quy tắc, ngày trước/sau, người xử lý và thời điểm.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TC-OPT-019-01</w:t>
            </w:r>
          </w:p>
        </w:tc>
        <w:tc>
          <w:tcPr>
            <w:tcW w:type="dxa" w:w="3230"/>
            <w:vAlign w:val="center"/>
          </w:tcPr>
          <w:p>
            <w:r>
              <w:t>Ngày cấp trùng ngày thực tế</w:t>
            </w:r>
          </w:p>
        </w:tc>
        <w:tc>
          <w:tcPr>
            <w:tcW w:type="dxa" w:w="3230"/>
            <w:vAlign w:val="center"/>
          </w:tcPr>
          <w:p>
            <w:r>
              <w:t>Không cảnh báo</w:t>
            </w:r>
          </w:p>
        </w:tc>
      </w:tr>
      <w:tr>
        <w:tc>
          <w:tcPr>
            <w:tcW w:type="dxa" w:w="3230"/>
            <w:vAlign w:val="center"/>
          </w:tcPr>
          <w:p>
            <w:r>
              <w:t>TC-OPT-019-02</w:t>
            </w:r>
          </w:p>
        </w:tc>
        <w:tc>
          <w:tcPr>
            <w:tcW w:type="dxa" w:w="3230"/>
            <w:vAlign w:val="center"/>
          </w:tcPr>
          <w:p>
            <w:r>
              <w:t>Sai một ngày không thuộc trường hợp qua đêm</w:t>
            </w:r>
          </w:p>
        </w:tc>
        <w:tc>
          <w:tcPr>
            <w:tcW w:type="dxa" w:w="3230"/>
            <w:vAlign w:val="center"/>
          </w:tcPr>
          <w:p>
            <w:r>
              <w:t>Cảnh báo đúng nội dung</w:t>
            </w:r>
          </w:p>
        </w:tc>
      </w:tr>
      <w:tr>
        <w:tc>
          <w:tcPr>
            <w:tcW w:type="dxa" w:w="3230"/>
            <w:vAlign w:val="center"/>
          </w:tcPr>
          <w:p>
            <w:r>
              <w:t>TC-OPT-019-03</w:t>
            </w:r>
          </w:p>
        </w:tc>
        <w:tc>
          <w:tcPr>
            <w:tcW w:type="dxa" w:w="3230"/>
            <w:vAlign w:val="center"/>
          </w:tcPr>
          <w:p>
            <w:r>
              <w:t>Chuyến qua đêm/ETA+ hợp lệ</w:t>
            </w:r>
          </w:p>
        </w:tc>
        <w:tc>
          <w:tcPr>
            <w:tcW w:type="dxa" w:w="3230"/>
            <w:vAlign w:val="center"/>
          </w:tcPr>
          <w:p>
            <w:r>
              <w:t>Không cảnh báo sai</w:t>
            </w:r>
          </w:p>
        </w:tc>
      </w:tr>
      <w:tr>
        <w:tc>
          <w:tcPr>
            <w:tcW w:type="dxa" w:w="3230"/>
            <w:vAlign w:val="center"/>
          </w:tcPr>
          <w:p>
            <w:r>
              <w:t>TC-OPT-019-04</w:t>
            </w:r>
          </w:p>
        </w:tc>
        <w:tc>
          <w:tcPr>
            <w:tcW w:type="dxa" w:w="3230"/>
            <w:vAlign w:val="center"/>
          </w:tcPr>
          <w:p>
            <w:r>
              <w:t>Sửa ngày về phù hợp</w:t>
            </w:r>
          </w:p>
        </w:tc>
        <w:tc>
          <w:tcPr>
            <w:tcW w:type="dxa" w:w="3230"/>
            <w:vAlign w:val="center"/>
          </w:tcPr>
          <w:p>
            <w:r>
              <w:t>Đóng cảnh báo và có audit</w:t>
            </w:r>
          </w:p>
        </w:tc>
      </w:tr>
    </w:tbl>
    <w:p/>
    <w:p>
      <w:pPr>
        <w:pStyle w:val="Heading2"/>
      </w:pPr>
      <w:r>
        <w:t>7.25. FR-OPT-020 – Bổ sung trường Mục đích chuyến bay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FR-OPT-020.01</w:t>
            </w:r>
          </w:p>
        </w:tc>
        <w:tc>
          <w:tcPr>
            <w:tcW w:type="dxa" w:w="4844"/>
            <w:vAlign w:val="center"/>
          </w:tcPr>
          <w:p>
            <w:r>
              <w:t>KHB ngày phải có trường PURPOSE/Mục đích chuyến bay tại màn hình thêm, sửa, xem, duyệt và danh sách phù hợp.</w:t>
            </w:r>
          </w:p>
        </w:tc>
      </w:tr>
      <w:tr>
        <w:tc>
          <w:tcPr>
            <w:tcW w:type="dxa" w:w="4844"/>
            <w:vAlign w:val="center"/>
          </w:tcPr>
          <w:p>
            <w:r>
              <w:t>FR-OPT-020.02</w:t>
            </w:r>
          </w:p>
        </w:tc>
        <w:tc>
          <w:tcPr>
            <w:tcW w:type="dxa" w:w="4844"/>
            <w:vAlign w:val="center"/>
          </w:tcPr>
          <w:p>
            <w:r>
              <w:t>Giá trị phải chọn/đối chiếu từ danh mục M_FLY_PURPOSE theo PURPOSE_CODE; không lưu tên tự do khi quy trình yêu cầu mã chuẩn.</w:t>
            </w:r>
          </w:p>
        </w:tc>
      </w:tr>
      <w:tr>
        <w:tc>
          <w:tcPr>
            <w:tcW w:type="dxa" w:w="4844"/>
            <w:vAlign w:val="center"/>
          </w:tcPr>
          <w:p>
            <w:r>
              <w:t>FR-OPT-020.03</w:t>
            </w:r>
          </w:p>
        </w:tc>
        <w:tc>
          <w:tcPr>
            <w:tcW w:type="dxa" w:w="4844"/>
            <w:vAlign w:val="center"/>
          </w:tcPr>
          <w:p>
            <w:r>
              <w:t>Quy định bắt buộc/tùy chọn phải theo loại chuyến bay; giá trị không hợp lệ phải bị chặn trước khi lưu/duyệt.</w:t>
            </w:r>
          </w:p>
        </w:tc>
      </w:tr>
      <w:tr>
        <w:tc>
          <w:tcPr>
            <w:tcW w:type="dxa" w:w="4844"/>
            <w:vAlign w:val="center"/>
          </w:tcPr>
          <w:p>
            <w:r>
              <w:t>FR-OPT-020.04</w:t>
            </w:r>
          </w:p>
        </w:tc>
        <w:tc>
          <w:tcPr>
            <w:tcW w:type="dxa" w:w="4844"/>
            <w:vAlign w:val="center"/>
          </w:tcPr>
          <w:p>
            <w:r>
              <w:t>PURPOSE phải được truyền nhất quán qua API/package, lưu vào KHB ngày và giữ khi Accepted, finish, đổi ngày hoặc đồng bộ.</w:t>
            </w:r>
          </w:p>
        </w:tc>
      </w:tr>
      <w:tr>
        <w:tc>
          <w:tcPr>
            <w:tcW w:type="dxa" w:w="4844"/>
            <w:vAlign w:val="center"/>
          </w:tcPr>
          <w:p>
            <w:r>
              <w:t>FR-OPT-020.05</w:t>
            </w:r>
          </w:p>
        </w:tc>
        <w:tc>
          <w:tcPr>
            <w:tcW w:type="dxa" w:w="4844"/>
            <w:vAlign w:val="center"/>
          </w:tcPr>
          <w:p>
            <w:r>
              <w:t>Trường phải có trong tìm kiếm/lọc, lịch sử trước–sau, export Bravo, báo cáo và điện văn/đầu ra nơi mẫu nghiệp vụ yêu cầu.</w:t>
            </w:r>
          </w:p>
        </w:tc>
      </w:tr>
      <w:tr>
        <w:tc>
          <w:tcPr>
            <w:tcW w:type="dxa" w:w="4844"/>
            <w:vAlign w:val="center"/>
          </w:tcPr>
          <w:p>
            <w:r>
              <w:t>FR-OPT-020.06</w:t>
            </w:r>
          </w:p>
        </w:tc>
        <w:tc>
          <w:tcPr>
            <w:tcW w:type="dxa" w:w="4844"/>
            <w:vAlign w:val="center"/>
          </w:tcPr>
          <w:p>
            <w:r>
              <w:t>Dữ liệu cũ chưa có PURPOSE phải hiển thị Chưa xác định/để trống theo chính sách; không tự gán sai. Backfill nếu có phải có mapping và báo cáo đối soát.</w:t>
            </w:r>
          </w:p>
        </w:tc>
      </w:tr>
      <w:tr>
        <w:tc>
          <w:tcPr>
            <w:tcW w:type="dxa" w:w="4844"/>
            <w:vAlign w:val="center"/>
          </w:tcPr>
          <w:p>
            <w:r>
              <w:t>FR-OPT-020.07</w:t>
            </w:r>
          </w:p>
        </w:tc>
        <w:tc>
          <w:tcPr>
            <w:tcW w:type="dxa" w:w="4844"/>
            <w:vAlign w:val="center"/>
          </w:tcPr>
          <w:p>
            <w:r>
              <w:t>Thay đổi PURPOSE trên KHB đã build phải kích hoạt cơ chế FR-OPT-018 và được audit đầy đủ.</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TC-OPT-020-01</w:t>
            </w:r>
          </w:p>
        </w:tc>
        <w:tc>
          <w:tcPr>
            <w:tcW w:type="dxa" w:w="3230"/>
            <w:vAlign w:val="center"/>
          </w:tcPr>
          <w:p>
            <w:r>
              <w:t>Tạo/sửa với PURPOSE hợp lệ</w:t>
            </w:r>
          </w:p>
        </w:tc>
        <w:tc>
          <w:tcPr>
            <w:tcW w:type="dxa" w:w="3230"/>
            <w:vAlign w:val="center"/>
          </w:tcPr>
          <w:p>
            <w:r>
              <w:t>Lưu, hiển thị và truy xuất đúng mã</w:t>
            </w:r>
          </w:p>
        </w:tc>
      </w:tr>
      <w:tr>
        <w:tc>
          <w:tcPr>
            <w:tcW w:type="dxa" w:w="3230"/>
            <w:vAlign w:val="center"/>
          </w:tcPr>
          <w:p>
            <w:r>
              <w:t>TC-OPT-020-02</w:t>
            </w:r>
          </w:p>
        </w:tc>
        <w:tc>
          <w:tcPr>
            <w:tcW w:type="dxa" w:w="3230"/>
            <w:vAlign w:val="center"/>
          </w:tcPr>
          <w:p>
            <w:r>
              <w:t>PURPOSE không có trong danh mục</w:t>
            </w:r>
          </w:p>
        </w:tc>
        <w:tc>
          <w:tcPr>
            <w:tcW w:type="dxa" w:w="3230"/>
            <w:vAlign w:val="center"/>
          </w:tcPr>
          <w:p>
            <w:r>
              <w:t>Bị chặn</w:t>
            </w:r>
          </w:p>
        </w:tc>
      </w:tr>
      <w:tr>
        <w:tc>
          <w:tcPr>
            <w:tcW w:type="dxa" w:w="3230"/>
            <w:vAlign w:val="center"/>
          </w:tcPr>
          <w:p>
            <w:r>
              <w:t>TC-OPT-020-03</w:t>
            </w:r>
          </w:p>
        </w:tc>
        <w:tc>
          <w:tcPr>
            <w:tcW w:type="dxa" w:w="3230"/>
            <w:vAlign w:val="center"/>
          </w:tcPr>
          <w:p>
            <w:r>
              <w:t>KHB đi qua Accepted/finish/export</w:t>
            </w:r>
          </w:p>
        </w:tc>
        <w:tc>
          <w:tcPr>
            <w:tcW w:type="dxa" w:w="3230"/>
            <w:vAlign w:val="center"/>
          </w:tcPr>
          <w:p>
            <w:r>
              <w:t>PURPOSE không bị mất hoặc đổi</w:t>
            </w:r>
          </w:p>
        </w:tc>
      </w:tr>
      <w:tr>
        <w:tc>
          <w:tcPr>
            <w:tcW w:type="dxa" w:w="3230"/>
            <w:vAlign w:val="center"/>
          </w:tcPr>
          <w:p>
            <w:r>
              <w:t>TC-OPT-020-04</w:t>
            </w:r>
          </w:p>
        </w:tc>
        <w:tc>
          <w:tcPr>
            <w:tcW w:type="dxa" w:w="3230"/>
            <w:vAlign w:val="center"/>
          </w:tcPr>
          <w:p>
            <w:r>
              <w:t>Sửa PURPOSE của KHB đã build</w:t>
            </w:r>
          </w:p>
        </w:tc>
        <w:tc>
          <w:tcPr>
            <w:tcW w:type="dxa" w:w="3230"/>
            <w:vAlign w:val="center"/>
          </w:tcPr>
          <w:p>
            <w:r>
              <w:t>Build được đánh dấu/cập nhật theo FR-OPT-018</w:t>
            </w:r>
          </w:p>
        </w:tc>
      </w:tr>
    </w:tbl>
    <w:p/>
    <w:p>
      <w:pPr>
        <w:pStyle w:val="Heading2"/>
      </w:pPr>
      <w:r>
        <w:t>7.26. Truy vết FR-OPT-014…FR-OPT-020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FR-OPT-014</w:t>
            </w:r>
          </w:p>
        </w:tc>
        <w:tc>
          <w:tcPr>
            <w:tcW w:type="dxa" w:w="3230"/>
            <w:vAlign w:val="center"/>
          </w:tcPr>
          <w:p>
            <w:r>
              <w:t>CanlendarFlights, BRAVO_EXPORT_PKG, T_DAY_FLIGHTS_BRAVO</w:t>
            </w:r>
          </w:p>
        </w:tc>
        <w:tc>
          <w:tcPr>
            <w:tcW w:type="dxa" w:w="3230"/>
            <w:vAlign w:val="center"/>
          </w:tcPr>
          <w:p>
            <w:r>
              <w:t>Log 3 lượt &lt;180 giây, execution plan, đối soát nguồn–đích</w:t>
            </w:r>
          </w:p>
        </w:tc>
      </w:tr>
      <w:tr>
        <w:tc>
          <w:tcPr>
            <w:tcW w:type="dxa" w:w="3230"/>
            <w:vAlign w:val="center"/>
          </w:tcPr>
          <w:p>
            <w:r>
              <w:t>FR-OPT-015</w:t>
            </w:r>
          </w:p>
        </w:tc>
        <w:tc>
          <w:tcPr>
            <w:tcW w:type="dxa" w:w="3230"/>
            <w:vAlign w:val="center"/>
          </w:tcPr>
          <w:p>
            <w:r>
              <w:t>Calendar Accepted và xử lý phím F8</w:t>
            </w:r>
          </w:p>
        </w:tc>
        <w:tc>
          <w:tcPr>
            <w:tcW w:type="dxa" w:w="3230"/>
            <w:vAlign w:val="center"/>
          </w:tcPr>
          <w:p>
            <w:r>
              <w:t>Video/ảnh thao tác, DB trước–sau, audit và TC-OPT-015-*</w:t>
            </w:r>
          </w:p>
        </w:tc>
      </w:tr>
      <w:tr>
        <w:tc>
          <w:tcPr>
            <w:tcW w:type="dxa" w:w="3230"/>
            <w:vAlign w:val="center"/>
          </w:tcPr>
          <w:p>
            <w:r>
              <w:t>FR-OPT-016</w:t>
            </w:r>
          </w:p>
        </w:tc>
        <w:tc>
          <w:tcPr>
            <w:tcW w:type="dxa" w:w="3230"/>
            <w:vAlign w:val="center"/>
          </w:tcPr>
          <w:p>
            <w:r>
              <w:t>P_FLY/MESSAGE_PKG, T_PLAN_MESSAGE, hàng chờ AFTN</w:t>
            </w:r>
          </w:p>
        </w:tc>
        <w:tc>
          <w:tcPr>
            <w:tcW w:type="dxa" w:w="3230"/>
            <w:vAlign w:val="center"/>
          </w:tcPr>
          <w:p>
            <w:r>
              <w:t>Log 3 lượt &lt;180 giây, đối soát KHB–message</w:t>
            </w:r>
          </w:p>
        </w:tc>
      </w:tr>
      <w:tr>
        <w:tc>
          <w:tcPr>
            <w:tcW w:type="dxa" w:w="3230"/>
            <w:vAlign w:val="center"/>
          </w:tcPr>
          <w:p>
            <w:r>
              <w:t>FR-OPT-017</w:t>
            </w:r>
          </w:p>
        </w:tc>
        <w:tc>
          <w:tcPr>
            <w:tcW w:type="dxa" w:w="3230"/>
            <w:vAlign w:val="center"/>
          </w:tcPr>
          <w:p>
            <w:r>
              <w:t>Inbox.aspx, GetInboxBySearchLogFile</w:t>
            </w:r>
          </w:p>
        </w:tc>
        <w:tc>
          <w:tcPr>
            <w:tcW w:type="dxa" w:w="3230"/>
            <w:vAlign w:val="center"/>
          </w:tcPr>
          <w:p>
            <w:r>
              <w:t>Kết quả 8/30/max ngày, plan/index và phân trang</w:t>
            </w:r>
          </w:p>
        </w:tc>
      </w:tr>
      <w:tr>
        <w:tc>
          <w:tcPr>
            <w:tcW w:type="dxa" w:w="3230"/>
            <w:vAlign w:val="center"/>
          </w:tcPr>
          <w:p>
            <w:r>
              <w:t>FR-OPT-018</w:t>
            </w:r>
          </w:p>
        </w:tc>
        <w:tc>
          <w:tcPr>
            <w:tcW w:type="dxa" w:w="3230"/>
            <w:vAlign w:val="center"/>
          </w:tcPr>
          <w:p>
            <w:r>
              <w:t>KHB ngày, build/version/message</w:t>
            </w:r>
          </w:p>
        </w:tc>
        <w:tc>
          <w:tcPr>
            <w:tcW w:type="dxa" w:w="3230"/>
            <w:vAlign w:val="center"/>
          </w:tcPr>
          <w:p>
            <w:r>
              <w:t>Lịch sử sửa, trạng thái build và phiên bản trước/sau</w:t>
            </w:r>
          </w:p>
        </w:tc>
      </w:tr>
      <w:tr>
        <w:tc>
          <w:tcPr>
            <w:tcW w:type="dxa" w:w="3230"/>
            <w:vAlign w:val="center"/>
          </w:tcPr>
          <w:p>
            <w:r>
              <w:t>FR-OPT-019</w:t>
            </w:r>
          </w:p>
        </w:tc>
        <w:tc>
          <w:tcPr>
            <w:tcW w:type="dxa" w:w="3230"/>
            <w:vAlign w:val="center"/>
          </w:tcPr>
          <w:p>
            <w:r>
              <w:t>Bộ đối chiếu ngày và Notification</w:t>
            </w:r>
          </w:p>
        </w:tc>
        <w:tc>
          <w:tcPr>
            <w:tcW w:type="dxa" w:w="3230"/>
            <w:vAlign w:val="center"/>
          </w:tcPr>
          <w:p>
            <w:r>
              <w:t>Dữ liệu ngày đúng/sai/qua đêm, cảnh báo và audit</w:t>
            </w:r>
          </w:p>
        </w:tc>
      </w:tr>
      <w:tr>
        <w:tc>
          <w:tcPr>
            <w:tcW w:type="dxa" w:w="3230"/>
            <w:vAlign w:val="center"/>
          </w:tcPr>
          <w:p>
            <w:r>
              <w:t>FR-OPT-020</w:t>
            </w:r>
          </w:p>
        </w:tc>
        <w:tc>
          <w:tcPr>
            <w:tcW w:type="dxa" w:w="3230"/>
            <w:vAlign w:val="center"/>
          </w:tcPr>
          <w:p>
            <w:r>
              <w:t>M_FLY_PURPOSE, KHB ngày, API/package/export</w:t>
            </w:r>
          </w:p>
        </w:tc>
        <w:tc>
          <w:tcPr>
            <w:tcW w:type="dxa" w:w="3230"/>
            <w:vAlign w:val="center"/>
          </w:tcPr>
          <w:p>
            <w:r>
              <w:t>Danh mục, DB, màn hình, file/điện văn và lịch sử</w:t>
            </w:r>
          </w:p>
        </w:tc>
      </w:tr>
    </w:tbl>
    <w:p/>
    <w:p>
      <w:pPr>
        <w:pStyle w:val="Heading2"/>
      </w:pPr>
      <w:r>
        <w:t>7.27. Quy tắc nghiệp vụ chung của phân hệ</w:t>
      </w:r>
    </w:p>
    <w:p>
      <w:r>
        <w:rPr>
          <w:i/>
        </w:rPr>
        <w:t>[Sẽ đặc tả tại bước tiếp theo]</w:t>
      </w:r>
    </w:p>
    <w:p>
      <w:pPr>
        <w:pStyle w:val="Heading2"/>
      </w:pPr>
      <w:r>
        <w:t>7.28.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FR-RPT-001 – Biểu đồ thông tin tổng quan khai thác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ReportNew/FlightOperationOverview.aspx?Menu_ID=908 – Thông tin tổng quan khai thác bay.</w:t>
            </w:r>
          </w:p>
        </w:tc>
      </w:tr>
      <w:tr>
        <w:tc>
          <w:tcPr>
            <w:tcW w:type="dxa" w:w="4844"/>
            <w:vAlign w:val="center"/>
          </w:tcPr>
          <w:p>
            <w:r>
              <w:t>Mục tiêu</w:t>
            </w:r>
          </w:p>
        </w:tc>
        <w:tc>
          <w:tcPr>
            <w:tcW w:type="dxa" w:w="4844"/>
            <w:vAlign w:val="center"/>
          </w:tcPr>
          <w:p>
            <w:r>
              <w:t>Tổng hợp trực quan chuyến hoàn thành và chuyến delay theo thời gian, sân bay và trạng thái; cho phép truy xuống danh sách chi tiết.</w:t>
            </w:r>
          </w:p>
        </w:tc>
      </w:tr>
      <w:tr>
        <w:tc>
          <w:tcPr>
            <w:tcW w:type="dxa" w:w="4844"/>
            <w:vAlign w:val="center"/>
          </w:tcPr>
          <w:p>
            <w:r>
              <w:t>Nguồn hiện tại</w:t>
            </w:r>
          </w:p>
        </w:tc>
        <w:tc>
          <w:tcPr>
            <w:tcW w:type="dxa" w:w="4844"/>
            <w:vAlign w:val="center"/>
          </w:tcPr>
          <w:p>
            <w:r>
              <w:t>Ngày hiện tại dùng T_DAY_FLIGHTS_GOINGON; khoảng lịch sử dùng T_FINISHED_FLIGHTS, thông qua quy tắc SQL dùng chung với FlightStatusRate.</w:t>
            </w:r>
          </w:p>
        </w:tc>
      </w:tr>
      <w:tr>
        <w:tc>
          <w:tcPr>
            <w:tcW w:type="dxa" w:w="4844"/>
            <w:vAlign w:val="center"/>
          </w:tcPr>
          <w:p>
            <w:r>
              <w:t>Đối tượng sử dụng</w:t>
            </w:r>
          </w:p>
        </w:tc>
        <w:tc>
          <w:tcPr>
            <w:tcW w:type="dxa" w:w="4844"/>
            <w:vAlign w:val="center"/>
          </w:tcPr>
          <w:p>
            <w:r>
              <w:t>Người khai thác, cán bộ trực và người lập/kiểm tra báo cáo có quyền truy cập Menu_ID=908.</w:t>
            </w:r>
          </w:p>
        </w:tc>
      </w:tr>
      <w:tr>
        <w:tc>
          <w:tcPr>
            <w:tcW w:type="dxa" w:w="4844"/>
            <w:vAlign w:val="center"/>
          </w:tcPr>
          <w:p>
            <w:r>
              <w:t>Tính chất</w:t>
            </w:r>
          </w:p>
        </w:tc>
        <w:tc>
          <w:tcPr>
            <w:tcW w:type="dxa" w:w="4844"/>
            <w:vAlign w:val="center"/>
          </w:tcPr>
          <w:p>
            <w:r>
              <w:t>Báo cáo chỉ đọc; tương tác biểu đồ không sửa dữ liệu khai thác nguồn.</w:t>
            </w:r>
          </w:p>
        </w:tc>
      </w:tr>
    </w:tbl>
    <w:p/>
    <w:p>
      <w:pPr>
        <w:pStyle w:val="Heading3"/>
      </w:pPr>
      <w:r>
        <w:t>8.3.1. Bộ lọc và quy tắc nguồn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FR-RPT-001.01</w:t>
            </w:r>
          </w:p>
        </w:tc>
        <w:tc>
          <w:tcPr>
            <w:tcW w:type="dxa" w:w="4844"/>
            <w:vAlign w:val="center"/>
          </w:tcPr>
          <w:p>
            <w:r>
              <w:t>Màn hình phải cung cấp bộ lọc Từ ngày, Đến ngày và Sân bay; mặc định từ ngày đầu tháng hiện tại đến ngày hiện tại và Tất cả sân bay.</w:t>
            </w:r>
          </w:p>
        </w:tc>
      </w:tr>
      <w:tr>
        <w:tc>
          <w:tcPr>
            <w:tcW w:type="dxa" w:w="4844"/>
            <w:vAlign w:val="center"/>
          </w:tcPr>
          <w:p>
            <w:r>
              <w:t>FR-RPT-001.02</w:t>
            </w:r>
          </w:p>
        </w:tc>
        <w:tc>
          <w:tcPr>
            <w:tcW w:type="dxa" w:w="4844"/>
            <w:vAlign w:val="center"/>
          </w:tcPr>
          <w:p>
            <w:r>
              <w:t>Ngày nhập phải theo định dạng hợp lệ, Từ ngày không lớn hơn Đến ngày và Đến ngày không vượt quá ngày hiện tại.</w:t>
            </w:r>
          </w:p>
        </w:tc>
      </w:tr>
      <w:tr>
        <w:tc>
          <w:tcPr>
            <w:tcW w:type="dxa" w:w="4844"/>
            <w:vAlign w:val="center"/>
          </w:tcPr>
          <w:p>
            <w:r>
              <w:t>FR-RPT-001.03</w:t>
            </w:r>
          </w:p>
        </w:tc>
        <w:tc>
          <w:tcPr>
            <w:tcW w:type="dxa" w:w="4844"/>
            <w:vAlign w:val="center"/>
          </w:tcPr>
          <w:p>
            <w:r>
              <w:t>Nếu cả Từ ngày và Đến ngày đều là ngày hiện tại, hệ thống phải lấy nguồn T_DAY_FLIGHTS_GOINGON; các khoảng còn lại phải dùng T_FINISHED_FLIGHTS theo quy tắc lịch sử.</w:t>
            </w:r>
          </w:p>
        </w:tc>
      </w:tr>
      <w:tr>
        <w:tc>
          <w:tcPr>
            <w:tcW w:type="dxa" w:w="4844"/>
            <w:vAlign w:val="center"/>
          </w:tcPr>
          <w:p>
            <w:r>
              <w:t>FR-RPT-001.04</w:t>
            </w:r>
          </w:p>
        </w:tc>
        <w:tc>
          <w:tcPr>
            <w:tcW w:type="dxa" w:w="4844"/>
            <w:vAlign w:val="center"/>
          </w:tcPr>
          <w:p>
            <w:r>
              <w:t>Bộ lọc sân bay phải có Tất cả sân bay và danh mục mã/tên sân bay; khi chọn một sân bay, dữ liệu phải gồm chuyến có sân bay đó ở FROM hoặc TO.</w:t>
            </w:r>
          </w:p>
        </w:tc>
      </w:tr>
      <w:tr>
        <w:tc>
          <w:tcPr>
            <w:tcW w:type="dxa" w:w="4844"/>
            <w:vAlign w:val="center"/>
          </w:tcPr>
          <w:p>
            <w:r>
              <w:t>FR-RPT-001.05</w:t>
            </w:r>
          </w:p>
        </w:tc>
        <w:tc>
          <w:tcPr>
            <w:tcW w:type="dxa" w:w="4844"/>
            <w:vAlign w:val="center"/>
          </w:tcPr>
          <w:p>
            <w:r>
              <w:t>Truy vấn phải dùng tham số bind, điều kiện ngày từ &gt;= from và &lt; to+1, timeout tối đa 120 giây; lỗi tải phải được thông báo mà không hiển thị dữ liệu cũ như kết quả mới.</w:t>
            </w:r>
          </w:p>
        </w:tc>
      </w:tr>
    </w:tbl>
    <w:p/>
    <w:p>
      <w:pPr>
        <w:pStyle w:val="Heading3"/>
      </w:pPr>
      <w:r>
        <w:t>8.3.2. Chỉ số tổng quan và quy tắc trạng thái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FR-RPT-001.06</w:t>
            </w:r>
          </w:p>
        </w:tc>
        <w:tc>
          <w:tcPr>
            <w:tcW w:type="dxa" w:w="4844"/>
            <w:vAlign w:val="center"/>
          </w:tcPr>
          <w:p>
            <w:r>
              <w:t>Hệ thống phải hiển thị bốn KPI: Tổng chuyến bay, Chuyến hoàn thành, Chuyến Delay và Số sân bay khai thác.</w:t>
            </w:r>
          </w:p>
        </w:tc>
      </w:tr>
      <w:tr>
        <w:tc>
          <w:tcPr>
            <w:tcW w:type="dxa" w:w="4844"/>
            <w:vAlign w:val="center"/>
          </w:tcPr>
          <w:p>
            <w:r>
              <w:t>FR-RPT-001.07</w:t>
            </w:r>
          </w:p>
        </w:tc>
        <w:tc>
          <w:tcPr>
            <w:tcW w:type="dxa" w:w="4844"/>
            <w:vAlign w:val="center"/>
          </w:tcPr>
          <w:p>
            <w:r>
              <w:t>Tổng chuyến bay phải bằng số Hoàn thành cộng số Delay trong tập dữ liệu phù hợp bộ lọc; các trạng thái khác không được âm thầm cộng vào tổng này.</w:t>
            </w:r>
          </w:p>
        </w:tc>
      </w:tr>
      <w:tr>
        <w:tc>
          <w:tcPr>
            <w:tcW w:type="dxa" w:w="4844"/>
            <w:vAlign w:val="center"/>
          </w:tcPr>
          <w:p>
            <w:r>
              <w:t>FR-RPT-001.08</w:t>
            </w:r>
          </w:p>
        </w:tc>
        <w:tc>
          <w:tcPr>
            <w:tcW w:type="dxa" w:w="4844"/>
            <w:vAlign w:val="center"/>
          </w:tcPr>
          <w:p>
            <w:r>
              <w:t>FINISHED được tính là Hoàn thành; mọi trạng thái bắt đầu bằng DELAY được tính là Delay và phải giữ nhãn khoảng delay khi hiển thị chi tiết.</w:t>
            </w:r>
          </w:p>
        </w:tc>
      </w:tr>
      <w:tr>
        <w:tc>
          <w:tcPr>
            <w:tcW w:type="dxa" w:w="4844"/>
            <w:vAlign w:val="center"/>
          </w:tcPr>
          <w:p>
            <w:r>
              <w:t>FR-RPT-001.09</w:t>
            </w:r>
          </w:p>
        </w:tc>
        <w:tc>
          <w:tcPr>
            <w:tcW w:type="dxa" w:w="4844"/>
            <w:vAlign w:val="center"/>
          </w:tcPr>
          <w:p>
            <w:r>
              <w:t>KPI Hoàn thành và Delay phải hiển thị số lượng và tỷ lệ phần trăm trên Tổng chuyến, làm tròn một chữ số thập phân; tổng bằng 0 phải hiển thị 0%, không phát sinh lỗi chia.</w:t>
            </w:r>
          </w:p>
        </w:tc>
      </w:tr>
      <w:tr>
        <w:tc>
          <w:tcPr>
            <w:tcW w:type="dxa" w:w="4844"/>
            <w:vAlign w:val="center"/>
          </w:tcPr>
          <w:p>
            <w:r>
              <w:t>FR-RPT-001.10</w:t>
            </w:r>
          </w:p>
        </w:tc>
        <w:tc>
          <w:tcPr>
            <w:tcW w:type="dxa" w:w="4844"/>
            <w:vAlign w:val="center"/>
          </w:tcPr>
          <w:p>
            <w:r>
              <w:t>Số sân bay khai thác phải đếm số sân bay Việt Nam có ít nhất một lượt cất hoặc hạ cánh trong tập dữ liệu; mã sân bay Việt Nam hiện được nhận diện bằng tiền tố VV.</w:t>
            </w:r>
          </w:p>
        </w:tc>
      </w:tr>
      <w:tr>
        <w:tc>
          <w:tcPr>
            <w:tcW w:type="dxa" w:w="4844"/>
            <w:vAlign w:val="center"/>
          </w:tcPr>
          <w:p>
            <w:r>
              <w:t>FR-RPT-001.11</w:t>
            </w:r>
          </w:p>
        </w:tc>
        <w:tc>
          <w:tcPr>
            <w:tcW w:type="dxa" w:w="4844"/>
            <w:vAlign w:val="center"/>
          </w:tcPr>
          <w:p>
            <w:r>
              <w:t>Giao diện phải chỉ rõ nguồn dữ liệu đang sử dụng để người kiểm định phân biệt báo cáo ngày hiện tại và lịch sử.</w:t>
            </w:r>
          </w:p>
        </w:tc>
      </w:tr>
    </w:tbl>
    <w:p/>
    <w:p>
      <w:pPr>
        <w:pStyle w:val="Heading3"/>
      </w:pPr>
      <w:r>
        <w:t>8.3.3. Biểu đồ và tương tác drill-down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FR-RPT-001.12</w:t>
            </w:r>
          </w:p>
        </w:tc>
        <w:tc>
          <w:tcPr>
            <w:tcW w:type="dxa" w:w="4844"/>
            <w:vAlign w:val="center"/>
          </w:tcPr>
          <w:p>
            <w:r>
              <w:t>Biểu đồ tròn phải thể hiện cơ cấu Hoàn thành/Delay bằng số lượng và tỷ lệ, có màu/nhãn phân biệt và tổng ở tâm.</w:t>
            </w:r>
          </w:p>
        </w:tc>
      </w:tr>
      <w:tr>
        <w:tc>
          <w:tcPr>
            <w:tcW w:type="dxa" w:w="4844"/>
            <w:vAlign w:val="center"/>
          </w:tcPr>
          <w:p>
            <w:r>
              <w:t>FR-RPT-001.13</w:t>
            </w:r>
          </w:p>
        </w:tc>
        <w:tc>
          <w:tcPr>
            <w:tcW w:type="dxa" w:w="4844"/>
            <w:vAlign w:val="center"/>
          </w:tcPr>
          <w:p>
            <w:r>
              <w:t>Biểu đồ cột phải thể hiện số lượt cất cánh và hạ cánh theo từng sân bay Việt Nam, sắp xếp theo tổng lượt giảm dần rồi theo mã sân bay.</w:t>
            </w:r>
          </w:p>
        </w:tc>
      </w:tr>
      <w:tr>
        <w:tc>
          <w:tcPr>
            <w:tcW w:type="dxa" w:w="4844"/>
            <w:vAlign w:val="center"/>
          </w:tcPr>
          <w:p>
            <w:r>
              <w:t>FR-RPT-001.14</w:t>
            </w:r>
          </w:p>
        </w:tc>
        <w:tc>
          <w:tcPr>
            <w:tcW w:type="dxa" w:w="4844"/>
            <w:vAlign w:val="center"/>
          </w:tcPr>
          <w:p>
            <w:r>
              <w:t>Nhấn một cột cất cánh/hạ cánh phải cập nhật biểu đồ trạng thái và danh sách chi tiết theo đúng sân bay và chiều chuyển động; nhấn lại phải bỏ lựa chọn.</w:t>
            </w:r>
          </w:p>
        </w:tc>
      </w:tr>
      <w:tr>
        <w:tc>
          <w:tcPr>
            <w:tcW w:type="dxa" w:w="4844"/>
            <w:vAlign w:val="center"/>
          </w:tcPr>
          <w:p>
            <w:r>
              <w:t>FR-RPT-001.15</w:t>
            </w:r>
          </w:p>
        </w:tc>
        <w:tc>
          <w:tcPr>
            <w:tcW w:type="dxa" w:w="4844"/>
            <w:vAlign w:val="center"/>
          </w:tcPr>
          <w:p>
            <w:r>
              <w:t>Nhấn phân đoạn/thẻ Hoàn thành hoặc Delay phải lọc danh sách chi tiết theo trạng thái; nhấn lại trạng thái đang chọn phải bỏ lọc.</w:t>
            </w:r>
          </w:p>
        </w:tc>
      </w:tr>
      <w:tr>
        <w:tc>
          <w:tcPr>
            <w:tcW w:type="dxa" w:w="4844"/>
            <w:vAlign w:val="center"/>
          </w:tcPr>
          <w:p>
            <w:r>
              <w:t>FR-RPT-001.16</w:t>
            </w:r>
          </w:p>
        </w:tc>
        <w:tc>
          <w:tcPr>
            <w:tcW w:type="dxa" w:w="4844"/>
            <w:vAlign w:val="center"/>
          </w:tcPr>
          <w:p>
            <w:r>
              <w:t>Khi kết hợp sân bay/chiều chuyển động và trạng thái, danh sách phải thỏa đồng thời các lựa chọn; số ở biểu đồ và tiêu đề danh sách phải đối soát được.</w:t>
            </w:r>
          </w:p>
        </w:tc>
      </w:tr>
      <w:tr>
        <w:tc>
          <w:tcPr>
            <w:tcW w:type="dxa" w:w="4844"/>
            <w:vAlign w:val="center"/>
          </w:tcPr>
          <w:p>
            <w:r>
              <w:t>FR-RPT-001.17</w:t>
            </w:r>
          </w:p>
        </w:tc>
        <w:tc>
          <w:tcPr>
            <w:tcW w:type="dxa" w:w="4844"/>
            <w:vAlign w:val="center"/>
          </w:tcPr>
          <w:p>
            <w:r>
              <w:t>Biểu đồ phải có trạng thái Không có dữ liệu rõ ràng, không vẽ cột hoặc tỷ lệ gây hiểu nhầm khi tập kết quả rỗng.</w:t>
            </w:r>
          </w:p>
        </w:tc>
      </w:tr>
    </w:tbl>
    <w:p/>
    <w:p>
      <w:pPr>
        <w:pStyle w:val="Heading3"/>
      </w:pPr>
      <w:r>
        <w:t>8.3.4. Danh sách chi tiết và export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FR-RPT-001.18</w:t>
            </w:r>
          </w:p>
        </w:tc>
        <w:tc>
          <w:tcPr>
            <w:tcW w:type="dxa" w:w="4844"/>
            <w:vAlign w:val="center"/>
          </w:tcPr>
          <w:p>
            <w:r>
              <w:t>Danh sách chi tiết phải gồm STT, CALLSIGN, OPER, REGISTRATION, PERMTYPE, FROM_AIRP, TO_AIRP, ATDDAY, ATADAY, EOBTDAY và TRẠNG THÁI.</w:t>
            </w:r>
          </w:p>
        </w:tc>
      </w:tr>
      <w:tr>
        <w:tc>
          <w:tcPr>
            <w:tcW w:type="dxa" w:w="4844"/>
            <w:vAlign w:val="center"/>
          </w:tcPr>
          <w:p>
            <w:r>
              <w:t>FR-RPT-001.19</w:t>
            </w:r>
          </w:p>
        </w:tc>
        <w:tc>
          <w:tcPr>
            <w:tcW w:type="dxa" w:w="4844"/>
            <w:vAlign w:val="center"/>
          </w:tcPr>
          <w:p>
            <w:r>
              <w:t>Danh sách phải hỗ trợ chọn 25, 50, 100, 200, 500 hoặc 1000 dòng/trang, nút Trước/Sau và hiển thị trang hiện tại, tổng trang, tổng dòng sau drill-down.</w:t>
            </w:r>
          </w:p>
        </w:tc>
      </w:tr>
      <w:tr>
        <w:tc>
          <w:tcPr>
            <w:tcW w:type="dxa" w:w="4844"/>
            <w:vAlign w:val="center"/>
          </w:tcPr>
          <w:p>
            <w:r>
              <w:t>FR-RPT-001.20</w:t>
            </w:r>
          </w:p>
        </w:tc>
        <w:tc>
          <w:tcPr>
            <w:tcW w:type="dxa" w:w="4844"/>
            <w:vAlign w:val="center"/>
          </w:tcPr>
          <w:p>
            <w:r>
              <w:t>Export Excel phải xuất toàn bộ tập chi tiết đang được lọc bởi ngày, sân bay, cột cất/hạ cánh và trạng thái, không chỉ trang đang xem.</w:t>
            </w:r>
          </w:p>
        </w:tc>
      </w:tr>
      <w:tr>
        <w:tc>
          <w:tcPr>
            <w:tcW w:type="dxa" w:w="4844"/>
            <w:vAlign w:val="center"/>
          </w:tcPr>
          <w:p>
            <w:r>
              <w:t>FR-RPT-001.21</w:t>
            </w:r>
          </w:p>
        </w:tc>
        <w:tc>
          <w:tcPr>
            <w:tcW w:type="dxa" w:w="4844"/>
            <w:vAlign w:val="center"/>
          </w:tcPr>
          <w:p>
            <w:r>
              <w:t>Tên file phải chứa FlightOperationOverview và khoảng ngày; file phải giữ cùng cột, nhãn trạng thái và số dòng như tập chi tiết trên màn hình.</w:t>
            </w:r>
          </w:p>
        </w:tc>
      </w:tr>
      <w:tr>
        <w:tc>
          <w:tcPr>
            <w:tcW w:type="dxa" w:w="4844"/>
            <w:vAlign w:val="center"/>
          </w:tcPr>
          <w:p>
            <w:r>
              <w:t>FR-RPT-001.22</w:t>
            </w:r>
          </w:p>
        </w:tc>
        <w:tc>
          <w:tcPr>
            <w:tcW w:type="dxa" w:w="4844"/>
            <w:vAlign w:val="center"/>
          </w:tcPr>
          <w:p>
            <w:r>
              <w:t>Khi không có dữ liệu, nút export phải từ chối thao tác với thông báo rõ; nội dung xuất phải được encode an toàn để không thực thi công thức ngoài ý muốn.</w:t>
            </w:r>
          </w:p>
        </w:tc>
      </w:tr>
    </w:tbl>
    <w:p/>
    <w:p>
      <w:pPr>
        <w:pStyle w:val="Heading3"/>
      </w:pPr>
      <w:r>
        <w:t>8.3.5. Yêu cầu phi chức năng và ngoại lệ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NFR-RPT-001.01</w:t>
            </w:r>
          </w:p>
        </w:tc>
        <w:tc>
          <w:tcPr>
            <w:tcW w:type="dxa" w:w="4844"/>
            <w:vAlign w:val="center"/>
          </w:tcPr>
          <w:p>
            <w:r>
              <w:t>Báo cáo phải hiển thị trạng thái đang tải và vô hiệu hóa nút Áp dụng trong thời gian request, tránh gửi chồng.</w:t>
            </w:r>
          </w:p>
        </w:tc>
      </w:tr>
      <w:tr>
        <w:tc>
          <w:tcPr>
            <w:tcW w:type="dxa" w:w="4844"/>
            <w:vAlign w:val="center"/>
          </w:tcPr>
          <w:p>
            <w:r>
              <w:t>NFR-RPT-001.02</w:t>
            </w:r>
          </w:p>
        </w:tc>
        <w:tc>
          <w:tcPr>
            <w:tcW w:type="dxa" w:w="4844"/>
            <w:vAlign w:val="center"/>
          </w:tcPr>
          <w:p>
            <w:r>
              <w:t>KPI, biểu đồ và danh sách phải được dựng từ cùng một snapshot/kết quả request để tránh lệch số liệu trong một lần xem.</w:t>
            </w:r>
          </w:p>
        </w:tc>
      </w:tr>
      <w:tr>
        <w:tc>
          <w:tcPr>
            <w:tcW w:type="dxa" w:w="4844"/>
            <w:vAlign w:val="center"/>
          </w:tcPr>
          <w:p>
            <w:r>
              <w:t>NFR-RPT-001.03</w:t>
            </w:r>
          </w:p>
        </w:tc>
        <w:tc>
          <w:tcPr>
            <w:tcW w:type="dxa" w:w="4844"/>
            <w:vAlign w:val="center"/>
          </w:tcPr>
          <w:p>
            <w:r>
              <w:t>Mọi nội dung dữ liệu đưa vào HTML phải được encode; người dùng không có quyền Menu_ID=908 không được truy cập dữ liệu báo cáo.</w:t>
            </w:r>
          </w:p>
        </w:tc>
      </w:tr>
      <w:tr>
        <w:tc>
          <w:tcPr>
            <w:tcW w:type="dxa" w:w="4844"/>
            <w:vAlign w:val="center"/>
          </w:tcPr>
          <w:p>
            <w:r>
              <w:t>NFR-RPT-001.04</w:t>
            </w:r>
          </w:p>
        </w:tc>
        <w:tc>
          <w:tcPr>
            <w:tcW w:type="dxa" w:w="4844"/>
            <w:vAlign w:val="center"/>
          </w:tcPr>
          <w:p>
            <w:r>
              <w:t>Báo cáo phải hoạt động trên độ phân giải desktop khai thác và hỗ trợ cuộn ngang biểu đồ/danh sách khi số sân bay hoặc cột vượt vùng hiển thị.</w:t>
            </w:r>
          </w:p>
        </w:tc>
      </w:tr>
      <w:tr>
        <w:tc>
          <w:tcPr>
            <w:tcW w:type="dxa" w:w="4844"/>
            <w:vAlign w:val="center"/>
          </w:tcPr>
          <w:p>
            <w:r>
              <w:t>NFR-RPT-001.05</w:t>
            </w:r>
          </w:p>
        </w:tc>
        <w:tc>
          <w:tcPr>
            <w:tcW w:type="dxa" w:w="4844"/>
            <w:vAlign w:val="center"/>
          </w:tcPr>
          <w:p>
            <w:r>
              <w:t>Phải ghi log lỗi truy vấn gồm thời điểm, bộ lọc và mã lỗi nhưng không ghi chuỗi kết nối hoặc thông tin bí mật.</w:t>
            </w:r>
          </w:p>
        </w:tc>
      </w:tr>
    </w:tbl>
    <w:p/>
    <w:p>
      <w:pPr>
        <w:pStyle w:val="Heading3"/>
      </w:pPr>
      <w:r>
        <w:t>8.3.6. Tiêu chí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TC-RPT-001-01</w:t>
            </w:r>
          </w:p>
        </w:tc>
        <w:tc>
          <w:tcPr>
            <w:tcW w:type="dxa" w:w="3230"/>
            <w:vAlign w:val="center"/>
          </w:tcPr>
          <w:p>
            <w:r>
              <w:t>Ngày hiện tại, tất cả sân bay</w:t>
            </w:r>
          </w:p>
        </w:tc>
        <w:tc>
          <w:tcPr>
            <w:tcW w:type="dxa" w:w="3230"/>
            <w:vAlign w:val="center"/>
          </w:tcPr>
          <w:p>
            <w:r>
              <w:t>Dùng T_DAY_FLIGHTS_GOINGON; KPI tổng = Finished + Delay</w:t>
            </w:r>
          </w:p>
        </w:tc>
      </w:tr>
      <w:tr>
        <w:tc>
          <w:tcPr>
            <w:tcW w:type="dxa" w:w="3230"/>
            <w:vAlign w:val="center"/>
          </w:tcPr>
          <w:p>
            <w:r>
              <w:t>TC-RPT-001-02</w:t>
            </w:r>
          </w:p>
        </w:tc>
        <w:tc>
          <w:tcPr>
            <w:tcW w:type="dxa" w:w="3230"/>
            <w:vAlign w:val="center"/>
          </w:tcPr>
          <w:p>
            <w:r>
              <w:t>Khoảng ngày lịch sử</w:t>
            </w:r>
          </w:p>
        </w:tc>
        <w:tc>
          <w:tcPr>
            <w:tcW w:type="dxa" w:w="3230"/>
            <w:vAlign w:val="center"/>
          </w:tcPr>
          <w:p>
            <w:r>
              <w:t>Dùng T_FINISHED_FLIGHTS và gồm trọn ngày kết thúc</w:t>
            </w:r>
          </w:p>
        </w:tc>
      </w:tr>
      <w:tr>
        <w:tc>
          <w:tcPr>
            <w:tcW w:type="dxa" w:w="3230"/>
            <w:vAlign w:val="center"/>
          </w:tcPr>
          <w:p>
            <w:r>
              <w:t>TC-RPT-001-03</w:t>
            </w:r>
          </w:p>
        </w:tc>
        <w:tc>
          <w:tcPr>
            <w:tcW w:type="dxa" w:w="3230"/>
            <w:vAlign w:val="center"/>
          </w:tcPr>
          <w:p>
            <w:r>
              <w:t>Chọn một sân bay</w:t>
            </w:r>
          </w:p>
        </w:tc>
        <w:tc>
          <w:tcPr>
            <w:tcW w:type="dxa" w:w="3230"/>
            <w:vAlign w:val="center"/>
          </w:tcPr>
          <w:p>
            <w:r>
              <w:t>Chỉ chuyến có FROM hoặc TO là sân bay chọn; KPI/biểu đồ/danh sách khớp</w:t>
            </w:r>
          </w:p>
        </w:tc>
      </w:tr>
      <w:tr>
        <w:tc>
          <w:tcPr>
            <w:tcW w:type="dxa" w:w="3230"/>
            <w:vAlign w:val="center"/>
          </w:tcPr>
          <w:p>
            <w:r>
              <w:t>TC-RPT-001-04</w:t>
            </w:r>
          </w:p>
        </w:tc>
        <w:tc>
          <w:tcPr>
            <w:tcW w:type="dxa" w:w="3230"/>
            <w:vAlign w:val="center"/>
          </w:tcPr>
          <w:p>
            <w:r>
              <w:t>Nhấn cột cất cánh và trạng thái Delay</w:t>
            </w:r>
          </w:p>
        </w:tc>
        <w:tc>
          <w:tcPr>
            <w:tcW w:type="dxa" w:w="3230"/>
            <w:vAlign w:val="center"/>
          </w:tcPr>
          <w:p>
            <w:r>
              <w:t>Drill-down chỉ chứa chuyến đi từ sân bay chọn và có trạng thái DELAY*</w:t>
            </w:r>
          </w:p>
        </w:tc>
      </w:tr>
      <w:tr>
        <w:tc>
          <w:tcPr>
            <w:tcW w:type="dxa" w:w="3230"/>
            <w:vAlign w:val="center"/>
          </w:tcPr>
          <w:p>
            <w:r>
              <w:t>TC-RPT-001-05</w:t>
            </w:r>
          </w:p>
        </w:tc>
        <w:tc>
          <w:tcPr>
            <w:tcW w:type="dxa" w:w="3230"/>
            <w:vAlign w:val="center"/>
          </w:tcPr>
          <w:p>
            <w:r>
              <w:t>Nhấn cột hạ cánh và Hoàn thành</w:t>
            </w:r>
          </w:p>
        </w:tc>
        <w:tc>
          <w:tcPr>
            <w:tcW w:type="dxa" w:w="3230"/>
            <w:vAlign w:val="center"/>
          </w:tcPr>
          <w:p>
            <w:r>
              <w:t>Drill-down chỉ chứa chuyến đến sân bay chọn và FINISHED</w:t>
            </w:r>
          </w:p>
        </w:tc>
      </w:tr>
      <w:tr>
        <w:tc>
          <w:tcPr>
            <w:tcW w:type="dxa" w:w="3230"/>
            <w:vAlign w:val="center"/>
          </w:tcPr>
          <w:p>
            <w:r>
              <w:t>TC-RPT-001-06</w:t>
            </w:r>
          </w:p>
        </w:tc>
        <w:tc>
          <w:tcPr>
            <w:tcW w:type="dxa" w:w="3230"/>
            <w:vAlign w:val="center"/>
          </w:tcPr>
          <w:p>
            <w:r>
              <w:t>Đổi số dòng/trang và chuyển trang</w:t>
            </w:r>
          </w:p>
        </w:tc>
        <w:tc>
          <w:tcPr>
            <w:tcW w:type="dxa" w:w="3230"/>
            <w:vAlign w:val="center"/>
          </w:tcPr>
          <w:p>
            <w:r>
              <w:t>STT, tổng dòng, trang và dữ liệu nhất quán</w:t>
            </w:r>
          </w:p>
        </w:tc>
      </w:tr>
      <w:tr>
        <w:tc>
          <w:tcPr>
            <w:tcW w:type="dxa" w:w="3230"/>
            <w:vAlign w:val="center"/>
          </w:tcPr>
          <w:p>
            <w:r>
              <w:t>TC-RPT-001-07</w:t>
            </w:r>
          </w:p>
        </w:tc>
        <w:tc>
          <w:tcPr>
            <w:tcW w:type="dxa" w:w="3230"/>
            <w:vAlign w:val="center"/>
          </w:tcPr>
          <w:p>
            <w:r>
              <w:t>Export sau drill-down</w:t>
            </w:r>
          </w:p>
        </w:tc>
        <w:tc>
          <w:tcPr>
            <w:tcW w:type="dxa" w:w="3230"/>
            <w:vAlign w:val="center"/>
          </w:tcPr>
          <w:p>
            <w:r>
              <w:t>Excel chứa toàn bộ tập đang lọc, không chỉ trang hiện tại</w:t>
            </w:r>
          </w:p>
        </w:tc>
      </w:tr>
      <w:tr>
        <w:tc>
          <w:tcPr>
            <w:tcW w:type="dxa" w:w="3230"/>
            <w:vAlign w:val="center"/>
          </w:tcPr>
          <w:p>
            <w:r>
              <w:t>TC-RPT-001-08</w:t>
            </w:r>
          </w:p>
        </w:tc>
        <w:tc>
          <w:tcPr>
            <w:tcW w:type="dxa" w:w="3230"/>
            <w:vAlign w:val="center"/>
          </w:tcPr>
          <w:p>
            <w:r>
              <w:t>Không có dữ liệu</w:t>
            </w:r>
          </w:p>
        </w:tc>
        <w:tc>
          <w:tcPr>
            <w:tcW w:type="dxa" w:w="3230"/>
            <w:vAlign w:val="center"/>
          </w:tcPr>
          <w:p>
            <w:r>
              <w:t>KPI bằng 0, biểu đồ/danh sách có thông báo và không export</w:t>
            </w:r>
          </w:p>
        </w:tc>
      </w:tr>
      <w:tr>
        <w:tc>
          <w:tcPr>
            <w:tcW w:type="dxa" w:w="3230"/>
            <w:vAlign w:val="center"/>
          </w:tcPr>
          <w:p>
            <w:r>
              <w:t>TC-RPT-001-09</w:t>
            </w:r>
          </w:p>
        </w:tc>
        <w:tc>
          <w:tcPr>
            <w:tcW w:type="dxa" w:w="3230"/>
            <w:vAlign w:val="center"/>
          </w:tcPr>
          <w:p>
            <w:r>
              <w:t>Ngày sai, từ ngày &gt; đến ngày hoặc đến ngày tương lai</w:t>
            </w:r>
          </w:p>
        </w:tc>
        <w:tc>
          <w:tcPr>
            <w:tcW w:type="dxa" w:w="3230"/>
            <w:vAlign w:val="center"/>
          </w:tcPr>
          <w:p>
            <w:r>
              <w:t>Yêu cầu bị từ chối với thông báo phù hợp</w:t>
            </w:r>
          </w:p>
        </w:tc>
      </w:tr>
      <w:tr>
        <w:tc>
          <w:tcPr>
            <w:tcW w:type="dxa" w:w="3230"/>
            <w:vAlign w:val="center"/>
          </w:tcPr>
          <w:p>
            <w:r>
              <w:t>TC-RPT-001-10</w:t>
            </w:r>
          </w:p>
        </w:tc>
        <w:tc>
          <w:tcPr>
            <w:tcW w:type="dxa" w:w="3230"/>
            <w:vAlign w:val="center"/>
          </w:tcPr>
          <w:p>
            <w:r>
              <w:t>Đối soát trực tiếp Oracle</w:t>
            </w:r>
          </w:p>
        </w:tc>
        <w:tc>
          <w:tcPr>
            <w:tcW w:type="dxa" w:w="3230"/>
            <w:vAlign w:val="center"/>
          </w:tcPr>
          <w:p>
            <w:r>
              <w:t>Số Finished, Delay, cất/hạ cánh và chi tiết khớp truy vấn nguồn</w:t>
            </w:r>
          </w:p>
        </w:tc>
      </w:tr>
    </w:tbl>
    <w:p/>
    <w:p>
      <w:pPr>
        <w:pStyle w:val="Heading3"/>
      </w:pPr>
      <w:r>
        <w:t>8.3.7. Ma trận truy vết FR-RPT-001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Nguồn dữ liệu/bằng chứng</w:t>
            </w:r>
          </w:p>
        </w:tc>
      </w:tr>
      <w:tr>
        <w:tc>
          <w:tcPr>
            <w:tcW w:type="dxa" w:w="3230"/>
            <w:vAlign w:val="center"/>
          </w:tcPr>
          <w:p>
            <w:r>
              <w:t>FR-RPT-001</w:t>
            </w:r>
          </w:p>
        </w:tc>
        <w:tc>
          <w:tcPr>
            <w:tcW w:type="dxa" w:w="3230"/>
            <w:vAlign w:val="center"/>
          </w:tcPr>
          <w:p>
            <w:r>
              <w:t>FlightOperationOverview.aspx/.js/.aspx.cs; ReportControls; FlightStatusRate SQL</w:t>
            </w:r>
          </w:p>
        </w:tc>
        <w:tc>
          <w:tcPr>
            <w:tcW w:type="dxa" w:w="3230"/>
            <w:vAlign w:val="center"/>
          </w:tcPr>
          <w:p>
            <w:r>
              <w:t>T_DAY_FLIGHTS_GOINGON, T_FINISHED_FLIGHTS; ảnh KPI/biểu đồ; Excel; log; TC-RPT-001-*</w:t>
            </w:r>
          </w:p>
        </w:tc>
      </w:tr>
    </w:tbl>
    <w:p/>
    <w:p>
      <w:pPr>
        <w:pStyle w:val="Heading2"/>
      </w:pPr>
      <w:r>
        <w:t>8.4. FR-RPT-002 – Phân tích xu hướng khai thác theo thời gian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ReportNew/FlightTrendAnalysis.aspx?Menu_ID=909.</w:t>
            </w:r>
          </w:p>
        </w:tc>
      </w:tr>
      <w:tr>
        <w:tc>
          <w:tcPr>
            <w:tcW w:type="dxa" w:w="4844"/>
            <w:vAlign w:val="center"/>
          </w:tcPr>
          <w:p>
            <w:r>
              <w:t>Mục tiêu</w:t>
            </w:r>
          </w:p>
        </w:tc>
        <w:tc>
          <w:tcPr>
            <w:tcW w:type="dxa" w:w="4844"/>
            <w:vAlign w:val="center"/>
          </w:tcPr>
          <w:p>
            <w:r>
              <w:t>So sánh chuyến Hoàn thành và Delay của kỳ hiện tại với đúng cùng kỳ năm trước theo ngày hoặc tháng.</w:t>
            </w:r>
          </w:p>
        </w:tc>
      </w:tr>
      <w:tr>
        <w:tc>
          <w:tcPr>
            <w:tcW w:type="dxa" w:w="4844"/>
            <w:vAlign w:val="center"/>
          </w:tcPr>
          <w:p>
            <w:r>
              <w:t>Nguồn</w:t>
            </w:r>
          </w:p>
        </w:tc>
        <w:tc>
          <w:tcPr>
            <w:tcW w:type="dxa" w:w="4844"/>
            <w:vAlign w:val="center"/>
          </w:tcPr>
          <w:p>
            <w:r>
              <w:t>T_DAY_FLIGHTS_GOINGON cho đúng ngày hiện tại; T_FINISHED_FLIGHTS cho lịch sử; danh mục hãng tổng hợp thêm từ T_KHH.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FR-RPT-002.01</w:t>
            </w:r>
          </w:p>
        </w:tc>
        <w:tc>
          <w:tcPr>
            <w:tcW w:type="dxa" w:w="4844"/>
            <w:vAlign w:val="center"/>
          </w:tcPr>
          <w:p>
            <w:r>
              <w:t>Bộ lọc phải gồm Từ ngày, Đến ngày, Sân bay, Hãng bay và kỳ nhóm Ngày/Tháng; khoảng ngày phải hợp lệ, không vượt ngày hiện tại.</w:t>
            </w:r>
          </w:p>
        </w:tc>
      </w:tr>
      <w:tr>
        <w:tc>
          <w:tcPr>
            <w:tcW w:type="dxa" w:w="4844"/>
            <w:vAlign w:val="center"/>
          </w:tcPr>
          <w:p>
            <w:r>
              <w:t>FR-RPT-002.02</w:t>
            </w:r>
          </w:p>
        </w:tc>
        <w:tc>
          <w:tcPr>
            <w:tcW w:type="dxa" w:w="4844"/>
            <w:vAlign w:val="center"/>
          </w:tcPr>
          <w:p>
            <w:r>
              <w:t>Hệ thống phải tính kỳ so sánh bằng cùng khoảng ngày lùi đúng một năm và trả rõ previousFrom/previousTo.</w:t>
            </w:r>
          </w:p>
        </w:tc>
      </w:tr>
      <w:tr>
        <w:tc>
          <w:tcPr>
            <w:tcW w:type="dxa" w:w="4844"/>
            <w:vAlign w:val="center"/>
          </w:tcPr>
          <w:p>
            <w:r>
              <w:t>FR-RPT-002.03</w:t>
            </w:r>
          </w:p>
        </w:tc>
        <w:tc>
          <w:tcPr>
            <w:tcW w:type="dxa" w:w="4844"/>
            <w:vAlign w:val="center"/>
          </w:tcPr>
          <w:p>
            <w:r>
              <w:t>Chỉ FINISHED và DELAY* được đưa vào xu hướng; mọi điểm hiện tại và cùng kỳ phải dùng cùng quy tắc trạng thái, sân bay và hãng.</w:t>
            </w:r>
          </w:p>
        </w:tc>
      </w:tr>
      <w:tr>
        <w:tc>
          <w:tcPr>
            <w:tcW w:type="dxa" w:w="4844"/>
            <w:vAlign w:val="center"/>
          </w:tcPr>
          <w:p>
            <w:r>
              <w:t>FR-RPT-002.04</w:t>
            </w:r>
          </w:p>
        </w:tc>
        <w:tc>
          <w:tcPr>
            <w:tcW w:type="dxa" w:w="4844"/>
            <w:vAlign w:val="center"/>
          </w:tcPr>
          <w:p>
            <w:r>
              <w:t>Phải hiển thị bốn KPI: tổng kỳ hiện tại, tổng cùng kỳ, chênh lệch tuyệt đối và tỷ lệ thay đổi; trường hợp mẫu bằng 0 phải có quy ước rõ.</w:t>
            </w:r>
          </w:p>
        </w:tc>
      </w:tr>
      <w:tr>
        <w:tc>
          <w:tcPr>
            <w:tcW w:type="dxa" w:w="4844"/>
            <w:vAlign w:val="center"/>
          </w:tcPr>
          <w:p>
            <w:r>
              <w:t>FR-RPT-002.05</w:t>
            </w:r>
          </w:p>
        </w:tc>
        <w:tc>
          <w:tcPr>
            <w:tcW w:type="dxa" w:w="4844"/>
            <w:vAlign w:val="center"/>
          </w:tcPr>
          <w:p>
            <w:r>
              <w:t>Biểu đồ phải có hai chuỗi Kỳ hiện tại/Cùng kỳ năm trước, nhóm theo ngày hoặc tháng, sắp xếp thời gian tăng dần và hiển thị tooltip số chuyến.</w:t>
            </w:r>
          </w:p>
        </w:tc>
      </w:tr>
      <w:tr>
        <w:tc>
          <w:tcPr>
            <w:tcW w:type="dxa" w:w="4844"/>
            <w:vAlign w:val="center"/>
          </w:tcPr>
          <w:p>
            <w:r>
              <w:t>FR-RPT-002.06</w:t>
            </w:r>
          </w:p>
        </w:tc>
        <w:tc>
          <w:tcPr>
            <w:tcW w:type="dxa" w:w="4844"/>
            <w:vAlign w:val="center"/>
          </w:tcPr>
          <w:p>
            <w:r>
              <w:t>Các khoảng không có dữ liệu phải hiển thị điểm 0 để hai chuỗi có cùng trục, không được dịch sai mốc so sánh.</w:t>
            </w:r>
          </w:p>
        </w:tc>
      </w:tr>
      <w:tr>
        <w:tc>
          <w:tcPr>
            <w:tcW w:type="dxa" w:w="4844"/>
            <w:vAlign w:val="center"/>
          </w:tcPr>
          <w:p>
            <w:r>
              <w:t>FR-RPT-002.07</w:t>
            </w:r>
          </w:p>
        </w:tc>
        <w:tc>
          <w:tcPr>
            <w:tcW w:type="dxa" w:w="4844"/>
            <w:vAlign w:val="center"/>
          </w:tcPr>
          <w:p>
            <w:r>
              <w:t>Danh sách hãng phải được nạp theo khoảng ngày, chuẩn hóa mã VNA thành HVN theo quy tắc hiện hành và giữ lựa chọn khi tải lại.</w:t>
            </w:r>
          </w:p>
        </w:tc>
      </w:tr>
      <w:tr>
        <w:tc>
          <w:tcPr>
            <w:tcW w:type="dxa" w:w="4844"/>
            <w:vAlign w:val="center"/>
          </w:tcPr>
          <w:p>
            <w:r>
              <w:t>FR-RPT-002.08</w:t>
            </w:r>
          </w:p>
        </w:tc>
        <w:tc>
          <w:tcPr>
            <w:tcW w:type="dxa" w:w="4844"/>
            <w:vAlign w:val="center"/>
          </w:tcPr>
          <w:p>
            <w:r>
              <w:t>KPI, biểu đồ và nguồn dữ liệu phải thuộc cùng một kết quả request; lỗi tải không được giữ biểu đồ cũ dưới tiêu chí mới.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TC-RPT-002-01</w:t>
            </w:r>
          </w:p>
        </w:tc>
        <w:tc>
          <w:tcPr>
            <w:tcW w:type="dxa" w:w="3230"/>
            <w:vAlign w:val="center"/>
          </w:tcPr>
          <w:p>
            <w:r>
              <w:t>Nhóm theo ngày</w:t>
            </w:r>
          </w:p>
        </w:tc>
        <w:tc>
          <w:tcPr>
            <w:tcW w:type="dxa" w:w="3230"/>
            <w:vAlign w:val="center"/>
          </w:tcPr>
          <w:p>
            <w:r>
              <w:t>Điểm hiện tại/cùng kỳ đúng ngày và tổng bằng KPI</w:t>
            </w:r>
          </w:p>
        </w:tc>
      </w:tr>
      <w:tr>
        <w:tc>
          <w:tcPr>
            <w:tcW w:type="dxa" w:w="3230"/>
            <w:vAlign w:val="center"/>
          </w:tcPr>
          <w:p>
            <w:r>
              <w:t>TC-RPT-002-02</w:t>
            </w:r>
          </w:p>
        </w:tc>
        <w:tc>
          <w:tcPr>
            <w:tcW w:type="dxa" w:w="3230"/>
            <w:vAlign w:val="center"/>
          </w:tcPr>
          <w:p>
            <w:r>
              <w:t>Nhóm theo tháng qua nhiều tháng</w:t>
            </w:r>
          </w:p>
        </w:tc>
        <w:tc>
          <w:tcPr>
            <w:tcW w:type="dxa" w:w="3230"/>
            <w:vAlign w:val="center"/>
          </w:tcPr>
          <w:p>
            <w:r>
              <w:t>Tổng hợp đúng tháng, đúng thứ tự</w:t>
            </w:r>
          </w:p>
        </w:tc>
      </w:tr>
      <w:tr>
        <w:tc>
          <w:tcPr>
            <w:tcW w:type="dxa" w:w="3230"/>
            <w:vAlign w:val="center"/>
          </w:tcPr>
          <w:p>
            <w:r>
              <w:t>TC-RPT-002-03</w:t>
            </w:r>
          </w:p>
        </w:tc>
        <w:tc>
          <w:tcPr>
            <w:tcW w:type="dxa" w:w="3230"/>
            <w:vAlign w:val="center"/>
          </w:tcPr>
          <w:p>
            <w:r>
              <w:t>Lọc sân bay và hãng</w:t>
            </w:r>
          </w:p>
        </w:tc>
        <w:tc>
          <w:tcPr>
            <w:tcW w:type="dxa" w:w="3230"/>
            <w:vAlign w:val="center"/>
          </w:tcPr>
          <w:p>
            <w:r>
              <w:t>Hai kỳ áp dụng cùng bộ lọc</w:t>
            </w:r>
          </w:p>
        </w:tc>
      </w:tr>
      <w:tr>
        <w:tc>
          <w:tcPr>
            <w:tcW w:type="dxa" w:w="3230"/>
            <w:vAlign w:val="center"/>
          </w:tcPr>
          <w:p>
            <w:r>
              <w:t>TC-RPT-002-04</w:t>
            </w:r>
          </w:p>
        </w:tc>
        <w:tc>
          <w:tcPr>
            <w:tcW w:type="dxa" w:w="3230"/>
            <w:vAlign w:val="center"/>
          </w:tcPr>
          <w:p>
            <w:r>
              <w:t>Cùng kỳ bằng 0</w:t>
            </w:r>
          </w:p>
        </w:tc>
        <w:tc>
          <w:tcPr>
            <w:tcW w:type="dxa" w:w="3230"/>
            <w:vAlign w:val="center"/>
          </w:tcPr>
          <w:p>
            <w:r>
              <w:t>Chênh lệch đúng, tỷ lệ không lỗi chia</w:t>
            </w:r>
          </w:p>
        </w:tc>
      </w:tr>
      <w:tr>
        <w:tc>
          <w:tcPr>
            <w:tcW w:type="dxa" w:w="3230"/>
            <w:vAlign w:val="center"/>
          </w:tcPr>
          <w:p>
            <w:r>
              <w:t>TC-RPT-002-05</w:t>
            </w:r>
          </w:p>
        </w:tc>
        <w:tc>
          <w:tcPr>
            <w:tcW w:type="dxa" w:w="3230"/>
            <w:vAlign w:val="center"/>
          </w:tcPr>
          <w:p>
            <w:r>
              <w:t>Đối soát Oracle</w:t>
            </w:r>
          </w:p>
        </w:tc>
        <w:tc>
          <w:tcPr>
            <w:tcW w:type="dxa" w:w="3230"/>
            <w:vAlign w:val="center"/>
          </w:tcPr>
          <w:p>
            <w:r>
              <w:t>Tổng Finished+Delay từng kỳ khớp nguồn</w:t>
            </w:r>
          </w:p>
        </w:tc>
      </w:tr>
    </w:tbl>
    <w:p/>
    <w:p>
      <w:pPr>
        <w:pStyle w:val="Heading2"/>
      </w:pPr>
      <w:r>
        <w:t>8.5. FR-RPT-003 – Phát hiện và cảnh báo dữ liệu bất thường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ReportNew/AnomalyWarning.aspx?Menu_ID=910 – hiện triển khai cảnh báo chuyến bay delay ngày hiện tại.</w:t>
            </w:r>
          </w:p>
        </w:tc>
      </w:tr>
      <w:tr>
        <w:tc>
          <w:tcPr>
            <w:tcW w:type="dxa" w:w="4844"/>
            <w:vAlign w:val="center"/>
          </w:tcPr>
          <w:p>
            <w:r>
              <w:t>Nguồn</w:t>
            </w:r>
          </w:p>
        </w:tc>
        <w:tc>
          <w:tcPr>
            <w:tcW w:type="dxa" w:w="4844"/>
            <w:vAlign w:val="center"/>
          </w:tcPr>
          <w:p>
            <w:r>
              <w:t>T_DAY_FLIGHTS_GOINGON; so sánh ETD và ATD sau chuẩn hóa.</w:t>
            </w:r>
          </w:p>
        </w:tc>
      </w:tr>
      <w:tr>
        <w:tc>
          <w:tcPr>
            <w:tcW w:type="dxa" w:w="4844"/>
            <w:vAlign w:val="center"/>
          </w:tcPr>
          <w:p>
            <w:r>
              <w:t>Ngưỡng</w:t>
            </w:r>
          </w:p>
        </w:tc>
        <w:tc>
          <w:tcPr>
            <w:tcW w:type="dxa" w:w="4844"/>
            <w:vAlign w:val="center"/>
          </w:tcPr>
          <w:p>
            <w:r>
              <w:t>Mức 1: 15–29 phút; Mức 2: 30–59 phút; Mức 3: từ 60 phút.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FR-RPT-003.01</w:t>
            </w:r>
          </w:p>
        </w:tc>
        <w:tc>
          <w:tcPr>
            <w:tcW w:type="dxa" w:w="4844"/>
            <w:vAlign w:val="center"/>
          </w:tcPr>
          <w:p>
            <w:r>
              <w:t>Hệ thống phải lấy chuyến ngày hiện tại có đủ ETD/ATD và tính số phút chậm theo thời gian nghiệp vụ, xử lý đúng qua ngày.</w:t>
            </w:r>
          </w:p>
        </w:tc>
      </w:tr>
      <w:tr>
        <w:tc>
          <w:tcPr>
            <w:tcW w:type="dxa" w:w="4844"/>
            <w:vAlign w:val="center"/>
          </w:tcPr>
          <w:p>
            <w:r>
              <w:t>FR-RPT-003.02</w:t>
            </w:r>
          </w:p>
        </w:tc>
        <w:tc>
          <w:tcPr>
            <w:tcW w:type="dxa" w:w="4844"/>
            <w:vAlign w:val="center"/>
          </w:tcPr>
          <w:p>
            <w:r>
              <w:t>Chỉ tạo cảnh báo khi delay từ 15 phút; phân mức chính xác tại các biên 15, 30 và 60 phút.</w:t>
            </w:r>
          </w:p>
        </w:tc>
      </w:tr>
      <w:tr>
        <w:tc>
          <w:tcPr>
            <w:tcW w:type="dxa" w:w="4844"/>
            <w:vAlign w:val="center"/>
          </w:tcPr>
          <w:p>
            <w:r>
              <w:t>FR-RPT-003.03</w:t>
            </w:r>
          </w:p>
        </w:tc>
        <w:tc>
          <w:tcPr>
            <w:tcW w:type="dxa" w:w="4844"/>
            <w:vAlign w:val="center"/>
          </w:tcPr>
          <w:p>
            <w:r>
              <w:t>Phải hiển thị KPI Tổng cảnh báo và số lượng Mức 1/2/3; tổng ba mức phải bằng Tổng cảnh báo.</w:t>
            </w:r>
          </w:p>
        </w:tc>
      </w:tr>
      <w:tr>
        <w:tc>
          <w:tcPr>
            <w:tcW w:type="dxa" w:w="4844"/>
            <w:vAlign w:val="center"/>
          </w:tcPr>
          <w:p>
            <w:r>
              <w:t>FR-RPT-003.04</w:t>
            </w:r>
          </w:p>
        </w:tc>
        <w:tc>
          <w:tcPr>
            <w:tcW w:type="dxa" w:w="4844"/>
            <w:vAlign w:val="center"/>
          </w:tcPr>
          <w:p>
            <w:r>
              <w:t>Nút Xem cảnh báo delay phải mở hộp thoại danh sách và cho lọc Tất cả hoặc từng mức mà không tải lại trang.</w:t>
            </w:r>
          </w:p>
        </w:tc>
      </w:tr>
      <w:tr>
        <w:tc>
          <w:tcPr>
            <w:tcW w:type="dxa" w:w="4844"/>
            <w:vAlign w:val="center"/>
          </w:tcPr>
          <w:p>
            <w:r>
              <w:t>FR-RPT-003.05</w:t>
            </w:r>
          </w:p>
        </w:tc>
        <w:tc>
          <w:tcPr>
            <w:tcW w:type="dxa" w:w="4844"/>
            <w:vAlign w:val="center"/>
          </w:tcPr>
          <w:p>
            <w:r>
              <w:t>Danh sách phải gồm mức, CALLSIGN, hãng, đăng ký, PERMTYPE, FROM, TO, ETD bốn số, ATD sáu số và thời lượng chậm.</w:t>
            </w:r>
          </w:p>
        </w:tc>
      </w:tr>
      <w:tr>
        <w:tc>
          <w:tcPr>
            <w:tcW w:type="dxa" w:w="4844"/>
            <w:vAlign w:val="center"/>
          </w:tcPr>
          <w:p>
            <w:r>
              <w:t>FR-RPT-003.06</w:t>
            </w:r>
          </w:p>
        </w:tc>
        <w:tc>
          <w:tcPr>
            <w:tcW w:type="dxa" w:w="4844"/>
            <w:vAlign w:val="center"/>
          </w:tcPr>
          <w:p>
            <w:r>
              <w:t>Cảnh báo phải sắp xếp ưu tiên mức cao/thời lượng lớn trước và không nhân đôi cùng chuyến trong một lần tính.</w:t>
            </w:r>
          </w:p>
        </w:tc>
      </w:tr>
      <w:tr>
        <w:tc>
          <w:tcPr>
            <w:tcW w:type="dxa" w:w="4844"/>
            <w:vAlign w:val="center"/>
          </w:tcPr>
          <w:p>
            <w:r>
              <w:t>FR-RPT-003.07</w:t>
            </w:r>
          </w:p>
        </w:tc>
        <w:tc>
          <w:tcPr>
            <w:tcW w:type="dxa" w:w="4844"/>
            <w:vAlign w:val="center"/>
          </w:tcPr>
          <w:p>
            <w:r>
              <w:t>Thiếu/sai ETD hoặc ATD phải được ghi lỗi dữ liệu, không suy đoán và không tạo cảnh báo delay sai.</w:t>
            </w:r>
          </w:p>
        </w:tc>
      </w:tr>
      <w:tr>
        <w:tc>
          <w:tcPr>
            <w:tcW w:type="dxa" w:w="4844"/>
            <w:vAlign w:val="center"/>
          </w:tcPr>
          <w:p>
            <w:r>
              <w:t>FR-RPT-003.08</w:t>
            </w:r>
          </w:p>
        </w:tc>
        <w:tc>
          <w:tcPr>
            <w:tcW w:type="dxa" w:w="4844"/>
            <w:vAlign w:val="center"/>
          </w:tcPr>
          <w:p>
            <w:r>
              <w:t>Giao diện phải hiển thị thời điểm cập nhật/nguồn và trạng thái không có cảnh báo; dữ liệu đưa vào HTML phải encode.</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TC-RPT-003-01</w:t>
            </w:r>
          </w:p>
        </w:tc>
        <w:tc>
          <w:tcPr>
            <w:tcW w:type="dxa" w:w="3230"/>
            <w:vAlign w:val="center"/>
          </w:tcPr>
          <w:p>
            <w:r>
              <w:t>Delay 14/15/29/30/59/60 phút</w:t>
            </w:r>
          </w:p>
        </w:tc>
        <w:tc>
          <w:tcPr>
            <w:tcW w:type="dxa" w:w="3230"/>
            <w:vAlign w:val="center"/>
          </w:tcPr>
          <w:p>
            <w:r>
              <w:t>Phân loại đúng các biên</w:t>
            </w:r>
          </w:p>
        </w:tc>
      </w:tr>
      <w:tr>
        <w:tc>
          <w:tcPr>
            <w:tcW w:type="dxa" w:w="3230"/>
            <w:vAlign w:val="center"/>
          </w:tcPr>
          <w:p>
            <w:r>
              <w:t>TC-RPT-003-02</w:t>
            </w:r>
          </w:p>
        </w:tc>
        <w:tc>
          <w:tcPr>
            <w:tcW w:type="dxa" w:w="3230"/>
            <w:vAlign w:val="center"/>
          </w:tcPr>
          <w:p>
            <w:r>
              <w:t>Lọc từng mức</w:t>
            </w:r>
          </w:p>
        </w:tc>
        <w:tc>
          <w:tcPr>
            <w:tcW w:type="dxa" w:w="3230"/>
            <w:vAlign w:val="center"/>
          </w:tcPr>
          <w:p>
            <w:r>
              <w:t>Số dòng và KPI mức khớp</w:t>
            </w:r>
          </w:p>
        </w:tc>
      </w:tr>
      <w:tr>
        <w:tc>
          <w:tcPr>
            <w:tcW w:type="dxa" w:w="3230"/>
            <w:vAlign w:val="center"/>
          </w:tcPr>
          <w:p>
            <w:r>
              <w:t>TC-RPT-003-03</w:t>
            </w:r>
          </w:p>
        </w:tc>
        <w:tc>
          <w:tcPr>
            <w:tcW w:type="dxa" w:w="3230"/>
            <w:vAlign w:val="center"/>
          </w:tcPr>
          <w:p>
            <w:r>
              <w:t>Chuyến qua ngày</w:t>
            </w:r>
          </w:p>
        </w:tc>
        <w:tc>
          <w:tcPr>
            <w:tcW w:type="dxa" w:w="3230"/>
            <w:vAlign w:val="center"/>
          </w:tcPr>
          <w:p>
            <w:r>
              <w:t>Số phút delay đúng, không âm</w:t>
            </w:r>
          </w:p>
        </w:tc>
      </w:tr>
      <w:tr>
        <w:tc>
          <w:tcPr>
            <w:tcW w:type="dxa" w:w="3230"/>
            <w:vAlign w:val="center"/>
          </w:tcPr>
          <w:p>
            <w:r>
              <w:t>TC-RPT-003-04</w:t>
            </w:r>
          </w:p>
        </w:tc>
        <w:tc>
          <w:tcPr>
            <w:tcW w:type="dxa" w:w="3230"/>
            <w:vAlign w:val="center"/>
          </w:tcPr>
          <w:p>
            <w:r>
              <w:t>Thiếu ETD/ATD</w:t>
            </w:r>
          </w:p>
        </w:tc>
        <w:tc>
          <w:tcPr>
            <w:tcW w:type="dxa" w:w="3230"/>
            <w:vAlign w:val="center"/>
          </w:tcPr>
          <w:p>
            <w:r>
              <w:t>Không cảnh báo sai; có dấu vết lỗi</w:t>
            </w:r>
          </w:p>
        </w:tc>
      </w:tr>
      <w:tr>
        <w:tc>
          <w:tcPr>
            <w:tcW w:type="dxa" w:w="3230"/>
            <w:vAlign w:val="center"/>
          </w:tcPr>
          <w:p>
            <w:r>
              <w:t>TC-RPT-003-05</w:t>
            </w:r>
          </w:p>
        </w:tc>
        <w:tc>
          <w:tcPr>
            <w:tcW w:type="dxa" w:w="3230"/>
            <w:vAlign w:val="center"/>
          </w:tcPr>
          <w:p>
            <w:r>
              <w:t>Không có cảnh báo</w:t>
            </w:r>
          </w:p>
        </w:tc>
        <w:tc>
          <w:tcPr>
            <w:tcW w:type="dxa" w:w="3230"/>
            <w:vAlign w:val="center"/>
          </w:tcPr>
          <w:p>
            <w:r>
              <w:t>KPI 0 và thông báo rõ</w:t>
            </w:r>
          </w:p>
        </w:tc>
      </w:tr>
    </w:tbl>
    <w:p/>
    <w:p>
      <w:pPr>
        <w:pStyle w:val="Heading2"/>
      </w:pPr>
      <w:r>
        <w:t>8.6. FR-RPT-004 – Tích hợp ADS-B cho báo cáo khai thác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Quan hệ kế thừa</w:t>
            </w:r>
          </w:p>
        </w:tc>
        <w:tc>
          <w:tcPr>
            <w:tcW w:type="dxa" w:w="4844"/>
            <w:vAlign w:val="center"/>
          </w:tcPr>
          <w:p>
            <w:r>
              <w:t>Áp dụng cùng nguồn, hợp đồng dữ liệu, quy tắc chuẩn hóa và kiểm soát chất lượng của FR-INT-002 – Thu thập và xử lý dữ liệu ADS-B cho khai thác O/F.</w:t>
            </w:r>
          </w:p>
        </w:tc>
      </w:tr>
      <w:tr>
        <w:tc>
          <w:tcPr>
            <w:tcW w:type="dxa" w:w="4844"/>
            <w:vAlign w:val="center"/>
          </w:tcPr>
          <w:p>
            <w:r>
              <w:t>Phạm vi FR-INT-002</w:t>
            </w:r>
          </w:p>
        </w:tc>
        <w:tc>
          <w:tcPr>
            <w:tcW w:type="dxa" w:w="4844"/>
            <w:vAlign w:val="center"/>
          </w:tcPr>
          <w:p>
            <w:r>
              <w:t>Tiếp nhận/đồng bộ ADS-B, chuẩn hóa bản tin/vệt bay, chống trùng, lưu T_TRACKS_LOG và giám sát luồng tích hợp.</w:t>
            </w:r>
          </w:p>
        </w:tc>
      </w:tr>
      <w:tr>
        <w:tc>
          <w:tcPr>
            <w:tcW w:type="dxa" w:w="4844"/>
            <w:vAlign w:val="center"/>
          </w:tcPr>
          <w:p>
            <w:r>
              <w:t>Phạm vi FR-RPT-004</w:t>
            </w:r>
          </w:p>
        </w:tc>
        <w:tc>
          <w:tcPr>
            <w:tcW w:type="dxa" w:w="4844"/>
            <w:vAlign w:val="center"/>
          </w:tcPr>
          <w:p>
            <w:r>
              <w:t>Khai thác dữ liệu ADS-B đã chuẩn hóa để lập báo cáo thực tế, đối soát KHB/FPL và cung cấp bằng chứng vệt bay; không định nghĩa lại cơ chế thu thập.</w:t>
            </w:r>
          </w:p>
        </w:tc>
      </w:tr>
      <w:tr>
        <w:tc>
          <w:tcPr>
            <w:tcW w:type="dxa" w:w="4844"/>
            <w:vAlign w:val="center"/>
          </w:tcPr>
          <w:p>
            <w:r>
              <w:t>Màn hình liên quan</w:t>
            </w:r>
          </w:p>
        </w:tc>
        <w:tc>
          <w:tcPr>
            <w:tcW w:type="dxa" w:w="4844"/>
            <w:vAlign w:val="center"/>
          </w:tcPr>
          <w:p>
            <w:r>
              <w:t>ReportNew/AdsBPerformanceReport.aspx, các báo cáo khai thác thực tế và màn hình bản đồ/vệt bay được phân quyền.</w:t>
            </w:r>
          </w:p>
        </w:tc>
      </w:tr>
      <w:tr>
        <w:tc>
          <w:tcPr>
            <w:tcW w:type="dxa" w:w="4844"/>
            <w:vAlign w:val="center"/>
          </w:tcPr>
          <w:p>
            <w:r>
              <w:t>Nguồn chính</w:t>
            </w:r>
          </w:p>
        </w:tc>
        <w:tc>
          <w:tcPr>
            <w:tcW w:type="dxa" w:w="4844"/>
            <w:vAlign w:val="center"/>
          </w:tcPr>
          <w:p>
            <w:r>
              <w:t>T_TRACKS_LOG và dữ liệu ADS-B chuẩn hóa; dữ liệu KHB/FPL/T_DAY_FLIGHTS/T_FINISHED_FLIGHTS dùng để đối chiếu.</w:t>
            </w:r>
          </w:p>
        </w:tc>
      </w:tr>
    </w:tbl>
    <w:p/>
    <w:p>
      <w:pPr>
        <w:pStyle w:val="Heading3"/>
      </w:pPr>
      <w:r>
        <w:t>8.6.1. Hợp đồng dữ liệu kế thừa từ FR-INT-002</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FR-RPT-004.01</w:t>
            </w:r>
          </w:p>
        </w:tc>
        <w:tc>
          <w:tcPr>
            <w:tcW w:type="dxa" w:w="4844"/>
            <w:vAlign w:val="center"/>
          </w:tcPr>
          <w:p>
            <w:r>
              <w:t>Báo cáo chỉ được sử dụng bản ghi ADS-B đã qua chuẩn hóa và đạt trạng thái chất lượng cho phép theo FR-INT-002; bản ghi lỗi/cách ly không được đưa vào KPI chính.</w:t>
            </w:r>
          </w:p>
        </w:tc>
      </w:tr>
      <w:tr>
        <w:tc>
          <w:tcPr>
            <w:tcW w:type="dxa" w:w="4844"/>
            <w:vAlign w:val="center"/>
          </w:tcPr>
          <w:p>
            <w:r>
              <w:t>FR-RPT-004.02</w:t>
            </w:r>
          </w:p>
        </w:tc>
        <w:tc>
          <w:tcPr>
            <w:tcW w:type="dxa" w:w="4844"/>
            <w:vAlign w:val="center"/>
          </w:tcPr>
          <w:p>
            <w:r>
              <w:t>Mỗi bản ghi/vệt bay phải giữ định danh nguồn như TRLOG_ID, CALLSIGN, thời gian UTC, vị trí, FROM/TO, PERMTYPE và trạng thái để truy vết ngược.</w:t>
            </w:r>
          </w:p>
        </w:tc>
      </w:tr>
      <w:tr>
        <w:tc>
          <w:tcPr>
            <w:tcW w:type="dxa" w:w="4844"/>
            <w:vAlign w:val="center"/>
          </w:tcPr>
          <w:p>
            <w:r>
              <w:t>FR-RPT-004.03</w:t>
            </w:r>
          </w:p>
        </w:tc>
        <w:tc>
          <w:tcPr>
            <w:tcW w:type="dxa" w:w="4844"/>
            <w:vAlign w:val="center"/>
          </w:tcPr>
          <w:p>
            <w:r>
              <w:t>Báo cáo phải dùng cùng quy tắc chống trùng, chuẩn hóa CALLSIGN, mã sân bay, múi giờ và phân loại LD/O/F của FR-INT-002.</w:t>
            </w:r>
          </w:p>
        </w:tc>
      </w:tr>
      <w:tr>
        <w:tc>
          <w:tcPr>
            <w:tcW w:type="dxa" w:w="4844"/>
            <w:vAlign w:val="center"/>
          </w:tcPr>
          <w:p>
            <w:r>
              <w:t>FR-RPT-004.04</w:t>
            </w:r>
          </w:p>
        </w:tc>
        <w:tc>
          <w:tcPr>
            <w:tcW w:type="dxa" w:w="4844"/>
            <w:vAlign w:val="center"/>
          </w:tcPr>
          <w:p>
            <w:r>
              <w:t>Khi dữ liệu ADS-B đến muộn hoặc được hiệu chỉnh, báo cáo phải thể hiện thời điểm cập nhật và cho phép tính lại mà không nhân đôi chuyến/vệt bay.</w:t>
            </w:r>
          </w:p>
        </w:tc>
      </w:tr>
      <w:tr>
        <w:tc>
          <w:tcPr>
            <w:tcW w:type="dxa" w:w="4844"/>
            <w:vAlign w:val="center"/>
          </w:tcPr>
          <w:p>
            <w:r>
              <w:t>FR-RPT-004.05</w:t>
            </w:r>
          </w:p>
        </w:tc>
        <w:tc>
          <w:tcPr>
            <w:tcW w:type="dxa" w:w="4844"/>
            <w:vAlign w:val="center"/>
          </w:tcPr>
          <w:p>
            <w:r>
              <w:t>Nếu luồng ADS-B gián đoạn hoặc độ trễ vượt ngưỡng, báo cáo phải cảnh báo tình trạng nguồn, không hiển thị số liệu cũ như dữ liệu thời gian thực.</w:t>
            </w:r>
          </w:p>
        </w:tc>
      </w:tr>
    </w:tbl>
    <w:p/>
    <w:p>
      <w:pPr>
        <w:pStyle w:val="Heading3"/>
      </w:pPr>
      <w:r>
        <w:t>8.6.2. Báo cáo khai thác thực tế và đối soát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FR-RPT-004.06</w:t>
            </w:r>
          </w:p>
        </w:tc>
        <w:tc>
          <w:tcPr>
            <w:tcW w:type="dxa" w:w="4844"/>
            <w:vAlign w:val="center"/>
          </w:tcPr>
          <w:p>
            <w:r>
              <w:t>Người dùng phải lọc được khoảng ngày, PERMTYPE LD/O/F, hãng, CALLSIGN, sân bay/FIR hoặc tiêu chí ADS-B được cấp quyền.</w:t>
            </w:r>
          </w:p>
        </w:tc>
      </w:tr>
      <w:tr>
        <w:tc>
          <w:tcPr>
            <w:tcW w:type="dxa" w:w="4844"/>
            <w:vAlign w:val="center"/>
          </w:tcPr>
          <w:p>
            <w:r>
              <w:t>FR-RPT-004.07</w:t>
            </w:r>
          </w:p>
        </w:tc>
        <w:tc>
          <w:tcPr>
            <w:tcW w:type="dxa" w:w="4844"/>
            <w:vAlign w:val="center"/>
          </w:tcPr>
          <w:p>
            <w:r>
              <w:t>Hệ thống phải ghép dữ liệu ADS-B với KHB/FPL/chuyến bay bằng khóa nghiệp vụ có thứ tự ưu tiên; trường hợp nhiều ứng viên phải đưa vào Chưa xác định, không tự ghép rủi ro.</w:t>
            </w:r>
          </w:p>
        </w:tc>
      </w:tr>
      <w:tr>
        <w:tc>
          <w:tcPr>
            <w:tcW w:type="dxa" w:w="4844"/>
            <w:vAlign w:val="center"/>
          </w:tcPr>
          <w:p>
            <w:r>
              <w:t>FR-RPT-004.08</w:t>
            </w:r>
          </w:p>
        </w:tc>
        <w:tc>
          <w:tcPr>
            <w:tcW w:type="dxa" w:w="4844"/>
            <w:vAlign w:val="center"/>
          </w:tcPr>
          <w:p>
            <w:r>
              <w:t>Báo cáo phải cung cấp tối thiểu tổng chuyến có ADS-B, số/tỷ lệ LD, O/F, Không xác định, trạng thái vùng/FIR và xu hướng theo ngày.</w:t>
            </w:r>
          </w:p>
        </w:tc>
      </w:tr>
      <w:tr>
        <w:tc>
          <w:tcPr>
            <w:tcW w:type="dxa" w:w="4844"/>
            <w:vAlign w:val="center"/>
          </w:tcPr>
          <w:p>
            <w:r>
              <w:t>FR-RPT-004.09</w:t>
            </w:r>
          </w:p>
        </w:tc>
        <w:tc>
          <w:tcPr>
            <w:tcW w:type="dxa" w:w="4844"/>
            <w:vAlign w:val="center"/>
          </w:tcPr>
          <w:p>
            <w:r>
              <w:t>Danh sách chi tiết phải hiển thị CALLSIGN, OPER, PERMTYPE, FROM/TO, ETD/ETA, trạng thái, ngày, thời gian cập nhật UTC và liên kết đến vệt bay/bản ghi ADS-B nguồn.</w:t>
            </w:r>
          </w:p>
        </w:tc>
      </w:tr>
      <w:tr>
        <w:tc>
          <w:tcPr>
            <w:tcW w:type="dxa" w:w="4844"/>
            <w:vAlign w:val="center"/>
          </w:tcPr>
          <w:p>
            <w:r>
              <w:t>FR-RPT-004.10</w:t>
            </w:r>
          </w:p>
        </w:tc>
        <w:tc>
          <w:tcPr>
            <w:tcW w:type="dxa" w:w="4844"/>
            <w:vAlign w:val="center"/>
          </w:tcPr>
          <w:p>
            <w:r>
              <w:t>Khi có dữ liệu tọa độ, người dùng có quyền phải xem được vệt bay trên bản đồ theo trình tự thời gian; điểm bất hợp lệ phải bị đánh dấu/loại theo quy tắc chất lượng.</w:t>
            </w:r>
          </w:p>
        </w:tc>
      </w:tr>
      <w:tr>
        <w:tc>
          <w:tcPr>
            <w:tcW w:type="dxa" w:w="4844"/>
            <w:vAlign w:val="center"/>
          </w:tcPr>
          <w:p>
            <w:r>
              <w:t>FR-RPT-004.11</w:t>
            </w:r>
          </w:p>
        </w:tc>
        <w:tc>
          <w:tcPr>
            <w:tcW w:type="dxa" w:w="4844"/>
            <w:vAlign w:val="center"/>
          </w:tcPr>
          <w:p>
            <w:r>
              <w:t>Báo cáo phải nhận diện các trường hợp có KHB/FPL nhưng không có ADS-B, có ADS-B nhưng không ghép được KHB/FPL và sai khác thời gian/hành trình để phục vụ kiểm tra.</w:t>
            </w:r>
          </w:p>
        </w:tc>
      </w:tr>
      <w:tr>
        <w:tc>
          <w:tcPr>
            <w:tcW w:type="dxa" w:w="4844"/>
            <w:vAlign w:val="center"/>
          </w:tcPr>
          <w:p>
            <w:r>
              <w:t>FR-RPT-004.12</w:t>
            </w:r>
          </w:p>
        </w:tc>
        <w:tc>
          <w:tcPr>
            <w:tcW w:type="dxa" w:w="4844"/>
            <w:vAlign w:val="center"/>
          </w:tcPr>
          <w:p>
            <w:r>
              <w:t>Drill-down và export phải giữ tiêu chí lọc, định danh nguồn, thời gian UTC và trạng thái chất lượng; dữ liệu nhạy cảm chỉ xuất cho người có quyền.</w:t>
            </w:r>
          </w:p>
        </w:tc>
      </w:tr>
      <w:tr>
        <w:tc>
          <w:tcPr>
            <w:tcW w:type="dxa" w:w="4844"/>
            <w:vAlign w:val="center"/>
          </w:tcPr>
          <w:p>
            <w:r>
              <w:t>FR-RPT-004.13</w:t>
            </w:r>
          </w:p>
        </w:tc>
        <w:tc>
          <w:tcPr>
            <w:tcW w:type="dxa" w:w="4844"/>
            <w:vAlign w:val="center"/>
          </w:tcPr>
          <w:p>
            <w:r>
              <w:t>KPI, biểu đồ, bảng và export trong một lần xem phải dùng cùng snapshot/phiên bản dữ liệu ADS-B.</w:t>
            </w:r>
          </w:p>
        </w:tc>
      </w:tr>
      <w:tr>
        <w:tc>
          <w:tcPr>
            <w:tcW w:type="dxa" w:w="4844"/>
            <w:vAlign w:val="center"/>
          </w:tcPr>
          <w:p>
            <w:r>
              <w:t>FR-RPT-004.14</w:t>
            </w:r>
          </w:p>
        </w:tc>
        <w:tc>
          <w:tcPr>
            <w:tcW w:type="dxa" w:w="4844"/>
            <w:vAlign w:val="center"/>
          </w:tcPr>
          <w:p>
            <w:r>
              <w:t>Mọi kết quả phải truy vết hai chiều tới FR-INT-002, batch/lần nhận, bản ghi T_TRACKS_LOG và test case tích hợp tương ứng.</w:t>
            </w:r>
          </w:p>
        </w:tc>
      </w:tr>
    </w:tbl>
    <w:p/>
    <w:p>
      <w:pPr>
        <w:pStyle w:val="Heading3"/>
      </w:pPr>
      <w:r>
        <w:t>8.6.3. Yêu cầu phi chức năng và nghiệm thu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NFR-RPT-004.01</w:t>
            </w:r>
          </w:p>
        </w:tc>
        <w:tc>
          <w:tcPr>
            <w:tcW w:type="dxa" w:w="4844"/>
            <w:vAlign w:val="center"/>
          </w:tcPr>
          <w:p>
            <w:r>
              <w:t>Thời gian tải báo cáo phải được đo trên tập dữ liệu ADS-B ngày cao điểm; truy vấn phải phân trang và dùng index theo thời gian/khóa ghép.</w:t>
            </w:r>
          </w:p>
        </w:tc>
      </w:tr>
      <w:tr>
        <w:tc>
          <w:tcPr>
            <w:tcW w:type="dxa" w:w="4844"/>
            <w:vAlign w:val="center"/>
          </w:tcPr>
          <w:p>
            <w:r>
              <w:t>NFR-RPT-004.02</w:t>
            </w:r>
          </w:p>
        </w:tc>
        <w:tc>
          <w:tcPr>
            <w:tcW w:type="dxa" w:w="4844"/>
            <w:vAlign w:val="center"/>
          </w:tcPr>
          <w:p>
            <w:r>
              <w:t>Thời gian UTC phải được lưu/đối soát nhất quán; khi hiển thị giờ địa phương phải ghi rõ múi giờ.</w:t>
            </w:r>
          </w:p>
        </w:tc>
      </w:tr>
      <w:tr>
        <w:tc>
          <w:tcPr>
            <w:tcW w:type="dxa" w:w="4844"/>
            <w:vAlign w:val="center"/>
          </w:tcPr>
          <w:p>
            <w:r>
              <w:t>NFR-RPT-004.03</w:t>
            </w:r>
          </w:p>
        </w:tc>
        <w:tc>
          <w:tcPr>
            <w:tcW w:type="dxa" w:w="4844"/>
            <w:vAlign w:val="center"/>
          </w:tcPr>
          <w:p>
            <w:r>
              <w:t>Dữ liệu bản đồ/vị trí và export phải tuân thủ phân quyền, audit truy cập và chính sách lưu giữ ADS-B.</w:t>
            </w:r>
          </w:p>
        </w:tc>
      </w:tr>
      <w:tr>
        <w:tc>
          <w:tcPr>
            <w:tcW w:type="dxa" w:w="4844"/>
            <w:vAlign w:val="center"/>
          </w:tcPr>
          <w:p>
            <w:r>
              <w:t>NFR-RPT-004.04</w:t>
            </w:r>
          </w:p>
        </w:tc>
        <w:tc>
          <w:tcPr>
            <w:tcW w:type="dxa" w:w="4844"/>
            <w:vAlign w:val="center"/>
          </w:tcPr>
          <w:p>
            <w:r>
              <w:t>Mất kết nối nguồn báo cáo không được ảnh hưởng luồng thu thập FR-INT-002; lỗi hiển thị phải được cô lập và log.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TC-RPT-004-01</w:t>
            </w:r>
          </w:p>
        </w:tc>
        <w:tc>
          <w:tcPr>
            <w:tcW w:type="dxa" w:w="3230"/>
            <w:vAlign w:val="center"/>
          </w:tcPr>
          <w:p>
            <w:r>
              <w:t>Bản ghi ADS-B hợp lệ đã chuẩn hóa</w:t>
            </w:r>
          </w:p>
        </w:tc>
        <w:tc>
          <w:tcPr>
            <w:tcW w:type="dxa" w:w="3230"/>
            <w:vAlign w:val="center"/>
          </w:tcPr>
          <w:p>
            <w:r>
              <w:t>Xuất hiện đúng một lần trong KPI, xu hướng và chi tiết</w:t>
            </w:r>
          </w:p>
        </w:tc>
      </w:tr>
      <w:tr>
        <w:tc>
          <w:tcPr>
            <w:tcW w:type="dxa" w:w="3230"/>
            <w:vAlign w:val="center"/>
          </w:tcPr>
          <w:p>
            <w:r>
              <w:t>TC-RPT-004-02</w:t>
            </w:r>
          </w:p>
        </w:tc>
        <w:tc>
          <w:tcPr>
            <w:tcW w:type="dxa" w:w="3230"/>
            <w:vAlign w:val="center"/>
          </w:tcPr>
          <w:p>
            <w:r>
              <w:t>Bản ghi lỗi/cách ly từ FR-INT-002</w:t>
            </w:r>
          </w:p>
        </w:tc>
        <w:tc>
          <w:tcPr>
            <w:tcW w:type="dxa" w:w="3230"/>
            <w:vAlign w:val="center"/>
          </w:tcPr>
          <w:p>
            <w:r>
              <w:t>Không vào KPI chính; hiển thị riêng nếu có quyền</w:t>
            </w:r>
          </w:p>
        </w:tc>
      </w:tr>
      <w:tr>
        <w:tc>
          <w:tcPr>
            <w:tcW w:type="dxa" w:w="3230"/>
            <w:vAlign w:val="center"/>
          </w:tcPr>
          <w:p>
            <w:r>
              <w:t>TC-RPT-004-03</w:t>
            </w:r>
          </w:p>
        </w:tc>
        <w:tc>
          <w:tcPr>
            <w:tcW w:type="dxa" w:w="3230"/>
            <w:vAlign w:val="center"/>
          </w:tcPr>
          <w:p>
            <w:r>
              <w:t>ADS-B ghép đúng KHB/FPL</w:t>
            </w:r>
          </w:p>
        </w:tc>
        <w:tc>
          <w:tcPr>
            <w:tcW w:type="dxa" w:w="3230"/>
            <w:vAlign w:val="center"/>
          </w:tcPr>
          <w:p>
            <w:r>
              <w:t>Hiển thị đầy đủ chuyến và liên kết hai chiều</w:t>
            </w:r>
          </w:p>
        </w:tc>
      </w:tr>
      <w:tr>
        <w:tc>
          <w:tcPr>
            <w:tcW w:type="dxa" w:w="3230"/>
            <w:vAlign w:val="center"/>
          </w:tcPr>
          <w:p>
            <w:r>
              <w:t>TC-RPT-004-04</w:t>
            </w:r>
          </w:p>
        </w:tc>
        <w:tc>
          <w:tcPr>
            <w:tcW w:type="dxa" w:w="3230"/>
            <w:vAlign w:val="center"/>
          </w:tcPr>
          <w:p>
            <w:r>
              <w:t>Nhiều ứng viên hoặc không có KHB/FPL</w:t>
            </w:r>
          </w:p>
        </w:tc>
        <w:tc>
          <w:tcPr>
            <w:tcW w:type="dxa" w:w="3230"/>
            <w:vAlign w:val="center"/>
          </w:tcPr>
          <w:p>
            <w:r>
              <w:t>Chưa xác định/cảnh báo, không ghép sai</w:t>
            </w:r>
          </w:p>
        </w:tc>
      </w:tr>
      <w:tr>
        <w:tc>
          <w:tcPr>
            <w:tcW w:type="dxa" w:w="3230"/>
            <w:vAlign w:val="center"/>
          </w:tcPr>
          <w:p>
            <w:r>
              <w:t>TC-RPT-004-05</w:t>
            </w:r>
          </w:p>
        </w:tc>
        <w:tc>
          <w:tcPr>
            <w:tcW w:type="dxa" w:w="3230"/>
            <w:vAlign w:val="center"/>
          </w:tcPr>
          <w:p>
            <w:r>
              <w:t>Dữ liệu đến muộn và chạy lại</w:t>
            </w:r>
          </w:p>
        </w:tc>
        <w:tc>
          <w:tcPr>
            <w:tcW w:type="dxa" w:w="3230"/>
            <w:vAlign w:val="center"/>
          </w:tcPr>
          <w:p>
            <w:r>
              <w:t>Kết quả cập nhật, không trùng</w:t>
            </w:r>
          </w:p>
        </w:tc>
      </w:tr>
      <w:tr>
        <w:tc>
          <w:tcPr>
            <w:tcW w:type="dxa" w:w="3230"/>
            <w:vAlign w:val="center"/>
          </w:tcPr>
          <w:p>
            <w:r>
              <w:t>TC-RPT-004-06</w:t>
            </w:r>
          </w:p>
        </w:tc>
        <w:tc>
          <w:tcPr>
            <w:tcW w:type="dxa" w:w="3230"/>
            <w:vAlign w:val="center"/>
          </w:tcPr>
          <w:p>
            <w:r>
              <w:t>Mất/độ trễ luồng ADS-B</w:t>
            </w:r>
          </w:p>
        </w:tc>
        <w:tc>
          <w:tcPr>
            <w:tcW w:type="dxa" w:w="3230"/>
            <w:vAlign w:val="center"/>
          </w:tcPr>
          <w:p>
            <w:r>
              <w:t>Cảnh báo tình trạng nguồn và thời điểm dữ liệu cuối</w:t>
            </w:r>
          </w:p>
        </w:tc>
      </w:tr>
      <w:tr>
        <w:tc>
          <w:tcPr>
            <w:tcW w:type="dxa" w:w="3230"/>
            <w:vAlign w:val="center"/>
          </w:tcPr>
          <w:p>
            <w:r>
              <w:t>TC-RPT-004-07</w:t>
            </w:r>
          </w:p>
        </w:tc>
        <w:tc>
          <w:tcPr>
            <w:tcW w:type="dxa" w:w="3230"/>
            <w:vAlign w:val="center"/>
          </w:tcPr>
          <w:p>
            <w:r>
              <w:t>Drill-down vệt bay</w:t>
            </w:r>
          </w:p>
        </w:tc>
        <w:tc>
          <w:tcPr>
            <w:tcW w:type="dxa" w:w="3230"/>
            <w:vAlign w:val="center"/>
          </w:tcPr>
          <w:p>
            <w:r>
              <w:t>Đúng TRLOG_ID, thứ tự UTC và tọa độ hợp lệ</w:t>
            </w:r>
          </w:p>
        </w:tc>
      </w:tr>
      <w:tr>
        <w:tc>
          <w:tcPr>
            <w:tcW w:type="dxa" w:w="3230"/>
            <w:vAlign w:val="center"/>
          </w:tcPr>
          <w:p>
            <w:r>
              <w:t>TC-RPT-004-08</w:t>
            </w:r>
          </w:p>
        </w:tc>
        <w:tc>
          <w:tcPr>
            <w:tcW w:type="dxa" w:w="3230"/>
            <w:vAlign w:val="center"/>
          </w:tcPr>
          <w:p>
            <w:r>
              <w:t>Export theo LD/O/F và hãng</w:t>
            </w:r>
          </w:p>
        </w:tc>
        <w:tc>
          <w:tcPr>
            <w:tcW w:type="dxa" w:w="3230"/>
            <w:vAlign w:val="center"/>
          </w:tcPr>
          <w:p>
            <w:r>
              <w:t>Số dòng/snapshot khớp báo cáo, có định danh nguồn</w:t>
            </w:r>
          </w:p>
        </w:tc>
      </w:tr>
      <w:tr>
        <w:tc>
          <w:tcPr>
            <w:tcW w:type="dxa" w:w="3230"/>
            <w:vAlign w:val="center"/>
          </w:tcPr>
          <w:p>
            <w:r>
              <w:t>TC-RPT-004-09</w:t>
            </w:r>
          </w:p>
        </w:tc>
        <w:tc>
          <w:tcPr>
            <w:tcW w:type="dxa" w:w="3230"/>
            <w:vAlign w:val="center"/>
          </w:tcPr>
          <w:p>
            <w:r>
              <w:t>Người dùng không có quyền vị trí/export</w:t>
            </w:r>
          </w:p>
        </w:tc>
        <w:tc>
          <w:tcPr>
            <w:tcW w:type="dxa" w:w="3230"/>
            <w:vAlign w:val="center"/>
          </w:tcPr>
          <w:p>
            <w:r>
              <w:t>Bị từ chối và có audit</w:t>
            </w:r>
          </w:p>
        </w:tc>
      </w:tr>
    </w:tbl>
    <w:p/>
    <w:p>
      <w:pPr>
        <w:pStyle w:val="Heading2"/>
      </w:pPr>
      <w:r>
        <w:t>8.7. FR-RPT-005 – Tổng hợp chỉ số hiệu suất bay từ ADS-B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ReportNew/AdsBPerformanceReport.aspx?Menu_ID=923.</w:t>
            </w:r>
          </w:p>
        </w:tc>
      </w:tr>
      <w:tr>
        <w:tc>
          <w:tcPr>
            <w:tcW w:type="dxa" w:w="4844"/>
            <w:vAlign w:val="center"/>
          </w:tcPr>
          <w:p>
            <w:r>
              <w:t>Nguồn</w:t>
            </w:r>
          </w:p>
        </w:tc>
        <w:tc>
          <w:tcPr>
            <w:tcW w:type="dxa" w:w="4844"/>
            <w:vAlign w:val="center"/>
          </w:tcPr>
          <w:p>
            <w:r>
              <w:t>API AdsBPerformance và T_TRACKS_LOG; bổ sung OPER từ T_DAY_FLIGHTS_GOINGON khi cần.</w:t>
            </w:r>
          </w:p>
        </w:tc>
      </w:tr>
      <w:tr>
        <w:tc>
          <w:tcPr>
            <w:tcW w:type="dxa" w:w="4844"/>
            <w:vAlign w:val="center"/>
          </w:tcPr>
          <w:p>
            <w:r>
              <w:t>Phạm vi</w:t>
            </w:r>
          </w:p>
        </w:tc>
        <w:tc>
          <w:tcPr>
            <w:tcW w:type="dxa" w:w="4844"/>
            <w:vAlign w:val="center"/>
          </w:tcPr>
          <w:p>
            <w:r>
              <w:t>PERMTYPE Tất cả/LD/O/F, hãng khai thác, khoảng ngày; có báo cáo end-of-day.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FR-RPT-005.01</w:t>
            </w:r>
          </w:p>
        </w:tc>
        <w:tc>
          <w:tcPr>
            <w:tcW w:type="dxa" w:w="4844"/>
            <w:vAlign w:val="center"/>
          </w:tcPr>
          <w:p>
            <w:r>
              <w:t>Bộ lọc phải gồm Từ ngày, Đến ngày, PERMTYPE ALL/LD/O/F và OPER; danh sách OPER phải phụ thuộc khoảng ngày và loại phép.</w:t>
            </w:r>
          </w:p>
        </w:tc>
      </w:tr>
      <w:tr>
        <w:tc>
          <w:tcPr>
            <w:tcW w:type="dxa" w:w="4844"/>
            <w:vAlign w:val="center"/>
          </w:tcPr>
          <w:p>
            <w:r>
              <w:t>FR-RPT-005.02</w:t>
            </w:r>
          </w:p>
        </w:tc>
        <w:tc>
          <w:tcPr>
            <w:tcW w:type="dxa" w:w="4844"/>
            <w:vAlign w:val="center"/>
          </w:tcPr>
          <w:p>
            <w:r>
              <w:t>Phải hiển thị KPI Tổng bản ghi, LD, O/F và tỷ lệ LD/O/F; tổng các nhóm đã xác định cộng nhóm khác phải bằng tổng.</w:t>
            </w:r>
          </w:p>
        </w:tc>
      </w:tr>
      <w:tr>
        <w:tc>
          <w:tcPr>
            <w:tcW w:type="dxa" w:w="4844"/>
            <w:vAlign w:val="center"/>
          </w:tcPr>
          <w:p>
            <w:r>
              <w:t>FR-RPT-005.03</w:t>
            </w:r>
          </w:p>
        </w:tc>
        <w:tc>
          <w:tcPr>
            <w:tcW w:type="dxa" w:w="4844"/>
            <w:vAlign w:val="center"/>
          </w:tcPr>
          <w:p>
            <w:r>
              <w:t>Biểu đồ xu hướng phải tổng hợp theo ngày, tối thiểu tách LD, O/F và Other, sắp xếp theo ngày tăng dần.</w:t>
            </w:r>
          </w:p>
        </w:tc>
      </w:tr>
      <w:tr>
        <w:tc>
          <w:tcPr>
            <w:tcW w:type="dxa" w:w="4844"/>
            <w:vAlign w:val="center"/>
          </w:tcPr>
          <w:p>
            <w:r>
              <w:t>FR-RPT-005.04</w:t>
            </w:r>
          </w:p>
        </w:tc>
        <w:tc>
          <w:tcPr>
            <w:tcW w:type="dxa" w:w="4844"/>
            <w:vAlign w:val="center"/>
          </w:tcPr>
          <w:p>
            <w:r>
              <w:t>Bảng chi tiết phải gồm CALLSIGN, OPER, PERMTYPE, FROM/TO, ETD/ETA, STATUS, DATE và UPDATED_AT_UTC; hỗ trợ 50/100/200/500 dòng.</w:t>
            </w:r>
          </w:p>
        </w:tc>
      </w:tr>
      <w:tr>
        <w:tc>
          <w:tcPr>
            <w:tcW w:type="dxa" w:w="4844"/>
            <w:vAlign w:val="center"/>
          </w:tcPr>
          <w:p>
            <w:r>
              <w:t>FR-RPT-005.05</w:t>
            </w:r>
          </w:p>
        </w:tc>
        <w:tc>
          <w:tcPr>
            <w:tcW w:type="dxa" w:w="4844"/>
            <w:vAlign w:val="center"/>
          </w:tcPr>
          <w:p>
            <w:r>
              <w:t>Trạng thái ADS-B phải hiển thị nhãn VVHN, VVHM hoặc Không xác định theo mã trạng thái hiện hành.</w:t>
            </w:r>
          </w:p>
        </w:tc>
      </w:tr>
      <w:tr>
        <w:tc>
          <w:tcPr>
            <w:tcW w:type="dxa" w:w="4844"/>
            <w:vAlign w:val="center"/>
          </w:tcPr>
          <w:p>
            <w:r>
              <w:t>FR-RPT-005.06</w:t>
            </w:r>
          </w:p>
        </w:tc>
        <w:tc>
          <w:tcPr>
            <w:tcW w:type="dxa" w:w="4844"/>
            <w:vAlign w:val="center"/>
          </w:tcPr>
          <w:p>
            <w:r>
              <w:t>Báo cáo end-of-day phải trả TIME_IN/TIME_OUT và đúng cùng bộ lọc; số liệu phải truy vết về TRLOG_ID.</w:t>
            </w:r>
          </w:p>
        </w:tc>
      </w:tr>
      <w:tr>
        <w:tc>
          <w:tcPr>
            <w:tcW w:type="dxa" w:w="4844"/>
            <w:vAlign w:val="center"/>
          </w:tcPr>
          <w:p>
            <w:r>
              <w:t>FR-RPT-005.07</w:t>
            </w:r>
          </w:p>
        </w:tc>
        <w:tc>
          <w:tcPr>
            <w:tcW w:type="dxa" w:w="4844"/>
            <w:vAlign w:val="center"/>
          </w:tcPr>
          <w:p>
            <w:r>
              <w:t>API lỗi hoặc dữ liệu không đầy đủ phải hiển thị thông báo, không trộn kết quả cũ; mốc UTC phải được ghi nhãn rõ.</w:t>
            </w:r>
          </w:p>
        </w:tc>
      </w:tr>
      <w:tr>
        <w:tc>
          <w:tcPr>
            <w:tcW w:type="dxa" w:w="4844"/>
            <w:vAlign w:val="center"/>
          </w:tcPr>
          <w:p>
            <w:r>
              <w:t>FR-RPT-005.08</w:t>
            </w:r>
          </w:p>
        </w:tc>
        <w:tc>
          <w:tcPr>
            <w:tcW w:type="dxa" w:w="4844"/>
            <w:vAlign w:val="center"/>
          </w:tcPr>
          <w:p>
            <w:r>
              <w:t>KPI, xu hướng, bảng và end-of-day phải đối soát được với T_TRACKS_LOG và không đếm trùng TRLOG_ID.</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TC-RPT-005-01</w:t>
            </w:r>
          </w:p>
        </w:tc>
        <w:tc>
          <w:tcPr>
            <w:tcW w:type="dxa" w:w="3230"/>
            <w:vAlign w:val="center"/>
          </w:tcPr>
          <w:p>
            <w:r>
              <w:t>Lọc LD và O/F</w:t>
            </w:r>
          </w:p>
        </w:tc>
        <w:tc>
          <w:tcPr>
            <w:tcW w:type="dxa" w:w="3230"/>
            <w:vAlign w:val="center"/>
          </w:tcPr>
          <w:p>
            <w:r>
              <w:t>KPI/bảng/xu hướng chỉ gồm loại chọn</w:t>
            </w:r>
          </w:p>
        </w:tc>
      </w:tr>
      <w:tr>
        <w:tc>
          <w:tcPr>
            <w:tcW w:type="dxa" w:w="3230"/>
            <w:vAlign w:val="center"/>
          </w:tcPr>
          <w:p>
            <w:r>
              <w:t>TC-RPT-005-02</w:t>
            </w:r>
          </w:p>
        </w:tc>
        <w:tc>
          <w:tcPr>
            <w:tcW w:type="dxa" w:w="3230"/>
            <w:vAlign w:val="center"/>
          </w:tcPr>
          <w:p>
            <w:r>
              <w:t>Lọc OPER</w:t>
            </w:r>
          </w:p>
        </w:tc>
        <w:tc>
          <w:tcPr>
            <w:tcW w:type="dxa" w:w="3230"/>
            <w:vAlign w:val="center"/>
          </w:tcPr>
          <w:p>
            <w:r>
              <w:t>Danh sách và tổng khớp hãng</w:t>
            </w:r>
          </w:p>
        </w:tc>
      </w:tr>
      <w:tr>
        <w:tc>
          <w:tcPr>
            <w:tcW w:type="dxa" w:w="3230"/>
            <w:vAlign w:val="center"/>
          </w:tcPr>
          <w:p>
            <w:r>
              <w:t>TC-RPT-005-03</w:t>
            </w:r>
          </w:p>
        </w:tc>
        <w:tc>
          <w:tcPr>
            <w:tcW w:type="dxa" w:w="3230"/>
            <w:vAlign w:val="center"/>
          </w:tcPr>
          <w:p>
            <w:r>
              <w:t>Có trạng thái khác</w:t>
            </w:r>
          </w:p>
        </w:tc>
        <w:tc>
          <w:tcPr>
            <w:tcW w:type="dxa" w:w="3230"/>
            <w:vAlign w:val="center"/>
          </w:tcPr>
          <w:p>
            <w:r>
              <w:t>Đưa vào Other/Không xác định, không mất tổng</w:t>
            </w:r>
          </w:p>
        </w:tc>
      </w:tr>
      <w:tr>
        <w:tc>
          <w:tcPr>
            <w:tcW w:type="dxa" w:w="3230"/>
            <w:vAlign w:val="center"/>
          </w:tcPr>
          <w:p>
            <w:r>
              <w:t>TC-RPT-005-04</w:t>
            </w:r>
          </w:p>
        </w:tc>
        <w:tc>
          <w:tcPr>
            <w:tcW w:type="dxa" w:w="3230"/>
            <w:vAlign w:val="center"/>
          </w:tcPr>
          <w:p>
            <w:r>
              <w:t>End-of-day</w:t>
            </w:r>
          </w:p>
        </w:tc>
        <w:tc>
          <w:tcPr>
            <w:tcW w:type="dxa" w:w="3230"/>
            <w:vAlign w:val="center"/>
          </w:tcPr>
          <w:p>
            <w:r>
              <w:t>TIME_IN/TIME_OUT và số dòng khớp nguồn</w:t>
            </w:r>
          </w:p>
        </w:tc>
      </w:tr>
      <w:tr>
        <w:tc>
          <w:tcPr>
            <w:tcW w:type="dxa" w:w="3230"/>
            <w:vAlign w:val="center"/>
          </w:tcPr>
          <w:p>
            <w:r>
              <w:t>TC-RPT-005-05</w:t>
            </w:r>
          </w:p>
        </w:tc>
        <w:tc>
          <w:tcPr>
            <w:tcW w:type="dxa" w:w="3230"/>
            <w:vAlign w:val="center"/>
          </w:tcPr>
          <w:p>
            <w:r>
              <w:t>Đối soát TRLOG_ID</w:t>
            </w:r>
          </w:p>
        </w:tc>
        <w:tc>
          <w:tcPr>
            <w:tcW w:type="dxa" w:w="3230"/>
            <w:vAlign w:val="center"/>
          </w:tcPr>
          <w:p>
            <w:r>
              <w:t>Không trùng và tổng đúng</w:t>
            </w:r>
          </w:p>
        </w:tc>
      </w:tr>
    </w:tbl>
    <w:p/>
    <w:p>
      <w:pPr>
        <w:pStyle w:val="Heading2"/>
      </w:pPr>
      <w:r>
        <w:t>8.8. FR-RPT-006 – Biểu đồ thống kê trạng thái chuyến bay theo tỷ lệ phần trăm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ReportNew/FlightStatusRate.aspx?Menu_ID=907.</w:t>
            </w:r>
          </w:p>
        </w:tc>
      </w:tr>
      <w:tr>
        <w:tc>
          <w:tcPr>
            <w:tcW w:type="dxa" w:w="4844"/>
            <w:vAlign w:val="center"/>
          </w:tcPr>
          <w:p>
            <w:r>
              <w:t>Nhóm trạng thái</w:t>
            </w:r>
          </w:p>
        </w:tc>
        <w:tc>
          <w:tcPr>
            <w:tcW w:type="dxa" w:w="4844"/>
            <w:vAlign w:val="center"/>
          </w:tcPr>
          <w:p>
            <w:r>
              <w:t>Hoàn thành, Hủy, Delay và Chờ.</w:t>
            </w:r>
          </w:p>
        </w:tc>
      </w:tr>
      <w:tr>
        <w:tc>
          <w:tcPr>
            <w:tcW w:type="dxa" w:w="4844"/>
            <w:vAlign w:val="center"/>
          </w:tcPr>
          <w:p>
            <w:r>
              <w:t>Nguồn</w:t>
            </w:r>
          </w:p>
        </w:tc>
        <w:tc>
          <w:tcPr>
            <w:tcW w:type="dxa" w:w="4844"/>
            <w:vAlign w:val="center"/>
          </w:tcPr>
          <w:p>
            <w:r>
              <w:t>Ngày hiện tại: T_DAY_FLIGHTS_GOINGON và T_DAY_FLIGHTS_CANCEL; lịch sử: T_FINISHED_FLIGHTS cùng dữ liệu ghép FPL/KHH.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FR-RPT-006.01</w:t>
            </w:r>
          </w:p>
        </w:tc>
        <w:tc>
          <w:tcPr>
            <w:tcW w:type="dxa" w:w="4844"/>
            <w:vAlign w:val="center"/>
          </w:tcPr>
          <w:p>
            <w:r>
              <w:t>Bộ lọc phải gồm ngày/khoảng ngày, sân bay và hãng; chế độ ngày hiện tại phải dùng đúng nguồn currentDay.</w:t>
            </w:r>
          </w:p>
        </w:tc>
      </w:tr>
      <w:tr>
        <w:tc>
          <w:tcPr>
            <w:tcW w:type="dxa" w:w="4844"/>
            <w:vAlign w:val="center"/>
          </w:tcPr>
          <w:p>
            <w:r>
              <w:t>FR-RPT-006.02</w:t>
            </w:r>
          </w:p>
        </w:tc>
        <w:tc>
          <w:tcPr>
            <w:tcW w:type="dxa" w:w="4844"/>
            <w:vAlign w:val="center"/>
          </w:tcPr>
          <w:p>
            <w:r>
              <w:t>Tổng chuyến phải bằng Finished + Cancel + Delay + Wait; mỗi chuyến chỉ thuộc một nhóm trạng thái ưu tiên.</w:t>
            </w:r>
          </w:p>
        </w:tc>
      </w:tr>
      <w:tr>
        <w:tc>
          <w:tcPr>
            <w:tcW w:type="dxa" w:w="4844"/>
            <w:vAlign w:val="center"/>
          </w:tcPr>
          <w:p>
            <w:r>
              <w:t>FR-RPT-006.03</w:t>
            </w:r>
          </w:p>
        </w:tc>
        <w:tc>
          <w:tcPr>
            <w:tcW w:type="dxa" w:w="4844"/>
            <w:vAlign w:val="center"/>
          </w:tcPr>
          <w:p>
            <w:r>
              <w:t>Delay phải phân loại theo quy tắc DELAY_15_29, DELAY_30_59, DELAY_60_PLUS nhưng biểu đồ tỷ lệ được gộp vào nhóm Delay.</w:t>
            </w:r>
          </w:p>
        </w:tc>
      </w:tr>
      <w:tr>
        <w:tc>
          <w:tcPr>
            <w:tcW w:type="dxa" w:w="4844"/>
            <w:vAlign w:val="center"/>
          </w:tcPr>
          <w:p>
            <w:r>
              <w:t>FR-RPT-006.04</w:t>
            </w:r>
          </w:p>
        </w:tc>
        <w:tc>
          <w:tcPr>
            <w:tcW w:type="dxa" w:w="4844"/>
            <w:vAlign w:val="center"/>
          </w:tcPr>
          <w:p>
            <w:r>
              <w:t>KPI và biểu đồ donut phải hiển thị số lượng, tỷ lệ một chữ số thập phân và màu/nhãn nhất quán cho bốn nhóm.</w:t>
            </w:r>
          </w:p>
        </w:tc>
      </w:tr>
      <w:tr>
        <w:tc>
          <w:tcPr>
            <w:tcW w:type="dxa" w:w="4844"/>
            <w:vAlign w:val="center"/>
          </w:tcPr>
          <w:p>
            <w:r>
              <w:t>FR-RPT-006.05</w:t>
            </w:r>
          </w:p>
        </w:tc>
        <w:tc>
          <w:tcPr>
            <w:tcW w:type="dxa" w:w="4844"/>
            <w:vAlign w:val="center"/>
          </w:tcPr>
          <w:p>
            <w:r>
              <w:t>Nhấn KPI hoặc phân đoạn donut phải lọc/bỏ lọc danh sách chi tiết và cập nhật số dòng/trang.</w:t>
            </w:r>
          </w:p>
        </w:tc>
      </w:tr>
      <w:tr>
        <w:tc>
          <w:tcPr>
            <w:tcW w:type="dxa" w:w="4844"/>
            <w:vAlign w:val="center"/>
          </w:tcPr>
          <w:p>
            <w:r>
              <w:t>FR-RPT-006.06</w:t>
            </w:r>
          </w:p>
        </w:tc>
        <w:tc>
          <w:tcPr>
            <w:tcW w:type="dxa" w:w="4844"/>
            <w:vAlign w:val="center"/>
          </w:tcPr>
          <w:p>
            <w:r>
              <w:t>Danh sách phải gồm CALLSIGN, OPER, REGISTRATION, PERMTYPE, FROM/TO, ATDDAY, ATADAY, EOBTDAY, trạng thái và hỗ trợ 25–1000 dòng/trang.</w:t>
            </w:r>
          </w:p>
        </w:tc>
      </w:tr>
      <w:tr>
        <w:tc>
          <w:tcPr>
            <w:tcW w:type="dxa" w:w="4844"/>
            <w:vAlign w:val="center"/>
          </w:tcPr>
          <w:p>
            <w:r>
              <w:t>FR-RPT-006.07</w:t>
            </w:r>
          </w:p>
        </w:tc>
        <w:tc>
          <w:tcPr>
            <w:tcW w:type="dxa" w:w="4844"/>
            <w:vAlign w:val="center"/>
          </w:tcPr>
          <w:p>
            <w:r>
              <w:t>Export Excel phải xuất toàn bộ tập trạng thái đang chọn, không chỉ trang hiện tại.</w:t>
            </w:r>
          </w:p>
        </w:tc>
      </w:tr>
      <w:tr>
        <w:tc>
          <w:tcPr>
            <w:tcW w:type="dxa" w:w="4844"/>
            <w:vAlign w:val="center"/>
          </w:tcPr>
          <w:p>
            <w:r>
              <w:t>FR-RPT-006.08</w:t>
            </w:r>
          </w:p>
        </w:tc>
        <w:tc>
          <w:tcPr>
            <w:tcW w:type="dxa" w:w="4844"/>
            <w:vAlign w:val="center"/>
          </w:tcPr>
          <w:p>
            <w:r>
              <w:t>Logic ghép dữ liệu nhiều nguồn phải chống trùng bằng độ ưu tiên/ROWID hoặc khóa nghiệp vụ và truy vết được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TC-RPT-006-01</w:t>
            </w:r>
          </w:p>
        </w:tc>
        <w:tc>
          <w:tcPr>
            <w:tcW w:type="dxa" w:w="3230"/>
            <w:vAlign w:val="center"/>
          </w:tcPr>
          <w:p>
            <w:r>
              <w:t>Tập có đủ bốn trạng thái</w:t>
            </w:r>
          </w:p>
        </w:tc>
        <w:tc>
          <w:tcPr>
            <w:tcW w:type="dxa" w:w="3230"/>
            <w:vAlign w:val="center"/>
          </w:tcPr>
          <w:p>
            <w:r>
              <w:t>Tỷ lệ/tổng bằng 100% trong sai số làm tròn</w:t>
            </w:r>
          </w:p>
        </w:tc>
      </w:tr>
      <w:tr>
        <w:tc>
          <w:tcPr>
            <w:tcW w:type="dxa" w:w="3230"/>
            <w:vAlign w:val="center"/>
          </w:tcPr>
          <w:p>
            <w:r>
              <w:t>TC-RPT-006-02</w:t>
            </w:r>
          </w:p>
        </w:tc>
        <w:tc>
          <w:tcPr>
            <w:tcW w:type="dxa" w:w="3230"/>
            <w:vAlign w:val="center"/>
          </w:tcPr>
          <w:p>
            <w:r>
              <w:t>Drill-down từng trạng thái</w:t>
            </w:r>
          </w:p>
        </w:tc>
        <w:tc>
          <w:tcPr>
            <w:tcW w:type="dxa" w:w="3230"/>
            <w:vAlign w:val="center"/>
          </w:tcPr>
          <w:p>
            <w:r>
              <w:t>Danh sách đúng nhóm và tổng</w:t>
            </w:r>
          </w:p>
        </w:tc>
      </w:tr>
      <w:tr>
        <w:tc>
          <w:tcPr>
            <w:tcW w:type="dxa" w:w="3230"/>
            <w:vAlign w:val="center"/>
          </w:tcPr>
          <w:p>
            <w:r>
              <w:t>TC-RPT-006-03</w:t>
            </w:r>
          </w:p>
        </w:tc>
        <w:tc>
          <w:tcPr>
            <w:tcW w:type="dxa" w:w="3230"/>
            <w:vAlign w:val="center"/>
          </w:tcPr>
          <w:p>
            <w:r>
              <w:t>Ngày hiện tại/lịch sử</w:t>
            </w:r>
          </w:p>
        </w:tc>
        <w:tc>
          <w:tcPr>
            <w:tcW w:type="dxa" w:w="3230"/>
            <w:vAlign w:val="center"/>
          </w:tcPr>
          <w:p>
            <w:r>
              <w:t>Chọn đúng nguồn, không trùng</w:t>
            </w:r>
          </w:p>
        </w:tc>
      </w:tr>
      <w:tr>
        <w:tc>
          <w:tcPr>
            <w:tcW w:type="dxa" w:w="3230"/>
            <w:vAlign w:val="center"/>
          </w:tcPr>
          <w:p>
            <w:r>
              <w:t>TC-RPT-006-04</w:t>
            </w:r>
          </w:p>
        </w:tc>
        <w:tc>
          <w:tcPr>
            <w:tcW w:type="dxa" w:w="3230"/>
            <w:vAlign w:val="center"/>
          </w:tcPr>
          <w:p>
            <w:r>
              <w:t>Export sau chọn Delay</w:t>
            </w:r>
          </w:p>
        </w:tc>
        <w:tc>
          <w:tcPr>
            <w:tcW w:type="dxa" w:w="3230"/>
            <w:vAlign w:val="center"/>
          </w:tcPr>
          <w:p>
            <w:r>
              <w:t>Chỉ toàn bộ DELAY*, đúng số dòng</w:t>
            </w:r>
          </w:p>
        </w:tc>
      </w:tr>
      <w:tr>
        <w:tc>
          <w:tcPr>
            <w:tcW w:type="dxa" w:w="3230"/>
            <w:vAlign w:val="center"/>
          </w:tcPr>
          <w:p>
            <w:r>
              <w:t>TC-RPT-006-05</w:t>
            </w:r>
          </w:p>
        </w:tc>
        <w:tc>
          <w:tcPr>
            <w:tcW w:type="dxa" w:w="3230"/>
            <w:vAlign w:val="center"/>
          </w:tcPr>
          <w:p>
            <w:r>
              <w:t>Tổng bằng 0</w:t>
            </w:r>
          </w:p>
        </w:tc>
        <w:tc>
          <w:tcPr>
            <w:tcW w:type="dxa" w:w="3230"/>
            <w:vAlign w:val="center"/>
          </w:tcPr>
          <w:p>
            <w:r>
              <w:t>Tỷ lệ 0%, không lỗi</w:t>
            </w:r>
          </w:p>
        </w:tc>
      </w:tr>
    </w:tbl>
    <w:p/>
    <w:p>
      <w:pPr>
        <w:pStyle w:val="Heading2"/>
      </w:pPr>
      <w:r>
        <w:t>8.9. FR-RPT-007 – Biểu đồ so sánh hoạt động bay giữa các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Common/ChartReportAirport.aspx?Menu_ID=906.</w:t>
            </w:r>
          </w:p>
        </w:tc>
      </w:tr>
      <w:tr>
        <w:tc>
          <w:tcPr>
            <w:tcW w:type="dxa" w:w="4844"/>
            <w:vAlign w:val="center"/>
          </w:tcPr>
          <w:p>
            <w:r>
              <w:t>Mục tiêu</w:t>
            </w:r>
          </w:p>
        </w:tc>
        <w:tc>
          <w:tcPr>
            <w:tcW w:type="dxa" w:w="4844"/>
            <w:vAlign w:val="center"/>
          </w:tcPr>
          <w:p>
            <w:r>
              <w:t>So sánh lưu lượng chuyến bay của từ một đến năm sân bay trong khoảng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FR-RPT-007.01</w:t>
            </w:r>
          </w:p>
        </w:tc>
        <w:tc>
          <w:tcPr>
            <w:tcW w:type="dxa" w:w="4844"/>
            <w:vAlign w:val="center"/>
          </w:tcPr>
          <w:p>
            <w:r>
              <w:t>Người dùng phải chọn số lượng 1–5 sân bay, các sân bay tương ứng và Từ ngày/Đến ngày; không cho chọn trùng sân bay.</w:t>
            </w:r>
          </w:p>
        </w:tc>
      </w:tr>
      <w:tr>
        <w:tc>
          <w:tcPr>
            <w:tcW w:type="dxa" w:w="4844"/>
            <w:vAlign w:val="center"/>
          </w:tcPr>
          <w:p>
            <w:r>
              <w:t>FR-RPT-007.02</w:t>
            </w:r>
          </w:p>
        </w:tc>
        <w:tc>
          <w:tcPr>
            <w:tcW w:type="dxa" w:w="4844"/>
            <w:vAlign w:val="center"/>
          </w:tcPr>
          <w:p>
            <w:r>
              <w:t>Biểu đồ phải hiển thị hai chuỗi so sánh theo quy ước giao diện, dùng cùng nguồn/quy tắc trạng thái cho mọi sân bay.</w:t>
            </w:r>
          </w:p>
        </w:tc>
      </w:tr>
      <w:tr>
        <w:tc>
          <w:tcPr>
            <w:tcW w:type="dxa" w:w="4844"/>
            <w:vAlign w:val="center"/>
          </w:tcPr>
          <w:p>
            <w:r>
              <w:t>FR-RPT-007.03</w:t>
            </w:r>
          </w:p>
        </w:tc>
        <w:tc>
          <w:tcPr>
            <w:tcW w:type="dxa" w:w="4844"/>
            <w:vAlign w:val="center"/>
          </w:tcPr>
          <w:p>
            <w:r>
              <w:t>Số liệu cất/đến hoặc hai nhóm so sánh phải tính theo FROM_AIRP/TO_AIRP sau chuẩn hóa và chỉ gồm trạng thái hợp lệ đã công bố.</w:t>
            </w:r>
          </w:p>
        </w:tc>
      </w:tr>
      <w:tr>
        <w:tc>
          <w:tcPr>
            <w:tcW w:type="dxa" w:w="4844"/>
            <w:vAlign w:val="center"/>
          </w:tcPr>
          <w:p>
            <w:r>
              <w:t>FR-RPT-007.04</w:t>
            </w:r>
          </w:p>
        </w:tc>
        <w:tc>
          <w:tcPr>
            <w:tcW w:type="dxa" w:w="4844"/>
            <w:vAlign w:val="center"/>
          </w:tcPr>
          <w:p>
            <w:r>
              <w:t>Biểu đồ cột phải có số trên cột, nhãn sân bay, legend, trục tỷ lệ dùng chung và co giãn theo giá trị lớn nhất.</w:t>
            </w:r>
          </w:p>
        </w:tc>
      </w:tr>
      <w:tr>
        <w:tc>
          <w:tcPr>
            <w:tcW w:type="dxa" w:w="4844"/>
            <w:vAlign w:val="center"/>
          </w:tcPr>
          <w:p>
            <w:r>
              <w:t>FR-RPT-007.05</w:t>
            </w:r>
          </w:p>
        </w:tc>
        <w:tc>
          <w:tcPr>
            <w:tcW w:type="dxa" w:w="4844"/>
            <w:vAlign w:val="center"/>
          </w:tcPr>
          <w:p>
            <w:r>
              <w:t>Thay đổi số sân bay phải hiện/ẩn đúng các ô chọn, giữ các lựa chọn còn hợp lệ và tải lại khi người dùng xác nhận.</w:t>
            </w:r>
          </w:p>
        </w:tc>
      </w:tr>
      <w:tr>
        <w:tc>
          <w:tcPr>
            <w:tcW w:type="dxa" w:w="4844"/>
            <w:vAlign w:val="center"/>
          </w:tcPr>
          <w:p>
            <w:r>
              <w:t>FR-RPT-007.06</w:t>
            </w:r>
          </w:p>
        </w:tc>
        <w:tc>
          <w:tcPr>
            <w:tcW w:type="dxa" w:w="4844"/>
            <w:vAlign w:val="center"/>
          </w:tcPr>
          <w:p>
            <w:r>
              <w:t>Ngày hiện tại và lịch sử phải áp dụng cùng quy tắc nguồn với FlightStatusRate; dữ liệu hủy phải được tính đúng nhóm nếu biểu đồ yêu cầu.</w:t>
            </w:r>
          </w:p>
        </w:tc>
      </w:tr>
      <w:tr>
        <w:tc>
          <w:tcPr>
            <w:tcW w:type="dxa" w:w="4844"/>
            <w:vAlign w:val="center"/>
          </w:tcPr>
          <w:p>
            <w:r>
              <w:t>FR-RPT-007.07</w:t>
            </w:r>
          </w:p>
        </w:tc>
        <w:tc>
          <w:tcPr>
            <w:tcW w:type="dxa" w:w="4844"/>
            <w:vAlign w:val="center"/>
          </w:tcPr>
          <w:p>
            <w:r>
              <w:t>Không có dữ liệu hoặc lỗi phải hiển thị trạng thái rõ, không giữ cột của lần trước.</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TC-RPT-007-01</w:t>
            </w:r>
          </w:p>
        </w:tc>
        <w:tc>
          <w:tcPr>
            <w:tcW w:type="dxa" w:w="3230"/>
            <w:vAlign w:val="center"/>
          </w:tcPr>
          <w:p>
            <w:r>
              <w:t>So sánh 1 và 5 sân bay</w:t>
            </w:r>
          </w:p>
        </w:tc>
        <w:tc>
          <w:tcPr>
            <w:tcW w:type="dxa" w:w="3230"/>
            <w:vAlign w:val="center"/>
          </w:tcPr>
          <w:p>
            <w:r>
              <w:t>Đủ cột/nhãn, không lệch trục</w:t>
            </w:r>
          </w:p>
        </w:tc>
      </w:tr>
      <w:tr>
        <w:tc>
          <w:tcPr>
            <w:tcW w:type="dxa" w:w="3230"/>
            <w:vAlign w:val="center"/>
          </w:tcPr>
          <w:p>
            <w:r>
              <w:t>TC-RPT-007-02</w:t>
            </w:r>
          </w:p>
        </w:tc>
        <w:tc>
          <w:tcPr>
            <w:tcW w:type="dxa" w:w="3230"/>
            <w:vAlign w:val="center"/>
          </w:tcPr>
          <w:p>
            <w:r>
              <w:t>Chọn trùng sân bay</w:t>
            </w:r>
          </w:p>
        </w:tc>
        <w:tc>
          <w:tcPr>
            <w:tcW w:type="dxa" w:w="3230"/>
            <w:vAlign w:val="center"/>
          </w:tcPr>
          <w:p>
            <w:r>
              <w:t>Bị chặn</w:t>
            </w:r>
          </w:p>
        </w:tc>
      </w:tr>
      <w:tr>
        <w:tc>
          <w:tcPr>
            <w:tcW w:type="dxa" w:w="3230"/>
            <w:vAlign w:val="center"/>
          </w:tcPr>
          <w:p>
            <w:r>
              <w:t>TC-RPT-007-03</w:t>
            </w:r>
          </w:p>
        </w:tc>
        <w:tc>
          <w:tcPr>
            <w:tcW w:type="dxa" w:w="3230"/>
            <w:vAlign w:val="center"/>
          </w:tcPr>
          <w:p>
            <w:r>
              <w:t>Sân bay có lưu lượng chênh lệch lớn</w:t>
            </w:r>
          </w:p>
        </w:tc>
        <w:tc>
          <w:tcPr>
            <w:tcW w:type="dxa" w:w="3230"/>
            <w:vAlign w:val="center"/>
          </w:tcPr>
          <w:p>
            <w:r>
              <w:t>Tỷ lệ cột chính xác</w:t>
            </w:r>
          </w:p>
        </w:tc>
      </w:tr>
      <w:tr>
        <w:tc>
          <w:tcPr>
            <w:tcW w:type="dxa" w:w="3230"/>
            <w:vAlign w:val="center"/>
          </w:tcPr>
          <w:p>
            <w:r>
              <w:t>TC-RPT-007-04</w:t>
            </w:r>
          </w:p>
        </w:tc>
        <w:tc>
          <w:tcPr>
            <w:tcW w:type="dxa" w:w="3230"/>
            <w:vAlign w:val="center"/>
          </w:tcPr>
          <w:p>
            <w:r>
              <w:t>Đối soát FROM/TO</w:t>
            </w:r>
          </w:p>
        </w:tc>
        <w:tc>
          <w:tcPr>
            <w:tcW w:type="dxa" w:w="3230"/>
            <w:vAlign w:val="center"/>
          </w:tcPr>
          <w:p>
            <w:r>
              <w:t>Số liệu từng sân bay khớp Oracle</w:t>
            </w:r>
          </w:p>
        </w:tc>
      </w:tr>
    </w:tbl>
    <w:p/>
    <w:p>
      <w:pPr>
        <w:pStyle w:val="Heading2"/>
      </w:pPr>
      <w:r>
        <w:t>8.10. FR-RPT-008 – Báo cáo chuyến bay quân sự theo tiêu chí mở rộng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ReportNew/MilitaryFlightReport.aspx?Menu_ID=911.</w:t>
            </w:r>
          </w:p>
        </w:tc>
      </w:tr>
      <w:tr>
        <w:tc>
          <w:tcPr>
            <w:tcW w:type="dxa" w:w="4844"/>
            <w:vAlign w:val="center"/>
          </w:tcPr>
          <w:p>
            <w:r>
              <w:t>Nguồn/API</w:t>
            </w:r>
          </w:p>
        </w:tc>
        <w:tc>
          <w:tcPr>
            <w:tcW w:type="dxa" w:w="4844"/>
            <w:vAlign w:val="center"/>
          </w:tcPr>
          <w:p>
            <w:r>
              <w:t>api/MilitaryFlightReport/GetData; dữ liệu chuyến bay quân sự đã được phép khai thác theo phân quyền.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FR-RPT-008.01</w:t>
            </w:r>
          </w:p>
        </w:tc>
        <w:tc>
          <w:tcPr>
            <w:tcW w:type="dxa" w:w="4844"/>
            <w:vAlign w:val="center"/>
          </w:tcPr>
          <w:p>
            <w:r>
              <w:t>Bộ lọc phải gồm Sân bay, Mục đích, Từ ngày và Đến ngày; danh mục sân bay/mục đích phải được trả từ dữ liệu/danh mục hợp lệ.</w:t>
            </w:r>
          </w:p>
        </w:tc>
      </w:tr>
      <w:tr>
        <w:tc>
          <w:tcPr>
            <w:tcW w:type="dxa" w:w="4844"/>
            <w:vAlign w:val="center"/>
          </w:tcPr>
          <w:p>
            <w:r>
              <w:t>FR-RPT-008.02</w:t>
            </w:r>
          </w:p>
        </w:tc>
        <w:tc>
          <w:tcPr>
            <w:tcW w:type="dxa" w:w="4844"/>
            <w:vAlign w:val="center"/>
          </w:tcPr>
          <w:p>
            <w:r>
              <w:t>Lọc sân bay phải nhận chuyến có FROM hoặc TO là sân bay chọn; lọc mục đích phải khớp PURPOSE sau chuẩn hóa.</w:t>
            </w:r>
          </w:p>
        </w:tc>
      </w:tr>
      <w:tr>
        <w:tc>
          <w:tcPr>
            <w:tcW w:type="dxa" w:w="4844"/>
            <w:vAlign w:val="center"/>
          </w:tcPr>
          <w:p>
            <w:r>
              <w:t>FR-RPT-008.03</w:t>
            </w:r>
          </w:p>
        </w:tc>
        <w:tc>
          <w:tcPr>
            <w:tcW w:type="dxa" w:w="4844"/>
            <w:vAlign w:val="center"/>
          </w:tcPr>
          <w:p>
            <w:r>
              <w:t>Báo cáo phải hiển thị các KPI/tổng hợp do API trả và danh sách chi tiết cùng một tập dữ liệu.</w:t>
            </w:r>
          </w:p>
        </w:tc>
      </w:tr>
      <w:tr>
        <w:tc>
          <w:tcPr>
            <w:tcW w:type="dxa" w:w="4844"/>
            <w:vAlign w:val="center"/>
          </w:tcPr>
          <w:p>
            <w:r>
              <w:t>FR-RPT-008.04</w:t>
            </w:r>
          </w:p>
        </w:tc>
        <w:tc>
          <w:tcPr>
            <w:tcW w:type="dxa" w:w="4844"/>
            <w:vAlign w:val="center"/>
          </w:tcPr>
          <w:p>
            <w:r>
              <w:t>Danh sách phải gồm P_TYPE, FROM/TO, ETD/ETA, ATD/ATA, PURPOSE và FLIGHTDATE; hỗ trợ 25/50/100/200/500 dòng.</w:t>
            </w:r>
          </w:p>
        </w:tc>
      </w:tr>
      <w:tr>
        <w:tc>
          <w:tcPr>
            <w:tcW w:type="dxa" w:w="4844"/>
            <w:vAlign w:val="center"/>
          </w:tcPr>
          <w:p>
            <w:r>
              <w:t>FR-RPT-008.05</w:t>
            </w:r>
          </w:p>
        </w:tc>
        <w:tc>
          <w:tcPr>
            <w:tcW w:type="dxa" w:w="4844"/>
            <w:vAlign w:val="center"/>
          </w:tcPr>
          <w:p>
            <w:r>
              <w:t>Export Excel chỉ bật khi có dữ liệu và phải xuất toàn bộ kết quả lọc, kèm tiêu chí ngày/sân bay/mục đích.</w:t>
            </w:r>
          </w:p>
        </w:tc>
      </w:tr>
      <w:tr>
        <w:tc>
          <w:tcPr>
            <w:tcW w:type="dxa" w:w="4844"/>
            <w:vAlign w:val="center"/>
          </w:tcPr>
          <w:p>
            <w:r>
              <w:t>FR-RPT-008.06</w:t>
            </w:r>
          </w:p>
        </w:tc>
        <w:tc>
          <w:tcPr>
            <w:tcW w:type="dxa" w:w="4844"/>
            <w:vAlign w:val="center"/>
          </w:tcPr>
          <w:p>
            <w:r>
              <w:t>Báo cáo chỉ đọc; người không có quyền dữ liệu quân sự không được gọi API hoặc xem/export kết quả.</w:t>
            </w:r>
          </w:p>
        </w:tc>
      </w:tr>
      <w:tr>
        <w:tc>
          <w:tcPr>
            <w:tcW w:type="dxa" w:w="4844"/>
            <w:vAlign w:val="center"/>
          </w:tcPr>
          <w:p>
            <w:r>
              <w:t>FR-RPT-008.07</w:t>
            </w:r>
          </w:p>
        </w:tc>
        <w:tc>
          <w:tcPr>
            <w:tcW w:type="dxa" w:w="4844"/>
            <w:vAlign w:val="center"/>
          </w:tcPr>
          <w:p>
            <w:r>
              <w:t>Dữ liệu nhạy cảm phải được encode, log truy cập/export và không lộ ngoài phạm vi người dùng được cấp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TC-RPT-008-01</w:t>
            </w:r>
          </w:p>
        </w:tc>
        <w:tc>
          <w:tcPr>
            <w:tcW w:type="dxa" w:w="3230"/>
            <w:vAlign w:val="center"/>
          </w:tcPr>
          <w:p>
            <w:r>
              <w:t>Lọc sân bay/mục đích</w:t>
            </w:r>
          </w:p>
        </w:tc>
        <w:tc>
          <w:tcPr>
            <w:tcW w:type="dxa" w:w="3230"/>
            <w:vAlign w:val="center"/>
          </w:tcPr>
          <w:p>
            <w:r>
              <w:t>Danh sách và KPI khớp</w:t>
            </w:r>
          </w:p>
        </w:tc>
      </w:tr>
      <w:tr>
        <w:tc>
          <w:tcPr>
            <w:tcW w:type="dxa" w:w="3230"/>
            <w:vAlign w:val="center"/>
          </w:tcPr>
          <w:p>
            <w:r>
              <w:t>TC-RPT-008-02</w:t>
            </w:r>
          </w:p>
        </w:tc>
        <w:tc>
          <w:tcPr>
            <w:tcW w:type="dxa" w:w="3230"/>
            <w:vAlign w:val="center"/>
          </w:tcPr>
          <w:p>
            <w:r>
              <w:t>Phân trang</w:t>
            </w:r>
          </w:p>
        </w:tc>
        <w:tc>
          <w:tcPr>
            <w:tcW w:type="dxa" w:w="3230"/>
            <w:vAlign w:val="center"/>
          </w:tcPr>
          <w:p>
            <w:r>
              <w:t>Tổng/STT/trang nhất quán</w:t>
            </w:r>
          </w:p>
        </w:tc>
      </w:tr>
      <w:tr>
        <w:tc>
          <w:tcPr>
            <w:tcW w:type="dxa" w:w="3230"/>
            <w:vAlign w:val="center"/>
          </w:tcPr>
          <w:p>
            <w:r>
              <w:t>TC-RPT-008-03</w:t>
            </w:r>
          </w:p>
        </w:tc>
        <w:tc>
          <w:tcPr>
            <w:tcW w:type="dxa" w:w="3230"/>
            <w:vAlign w:val="center"/>
          </w:tcPr>
          <w:p>
            <w:r>
              <w:t>Export</w:t>
            </w:r>
          </w:p>
        </w:tc>
        <w:tc>
          <w:tcPr>
            <w:tcW w:type="dxa" w:w="3230"/>
            <w:vAlign w:val="center"/>
          </w:tcPr>
          <w:p>
            <w:r>
              <w:t>Đủ toàn bộ dòng lọc</w:t>
            </w:r>
          </w:p>
        </w:tc>
      </w:tr>
      <w:tr>
        <w:tc>
          <w:tcPr>
            <w:tcW w:type="dxa" w:w="3230"/>
            <w:vAlign w:val="center"/>
          </w:tcPr>
          <w:p>
            <w:r>
              <w:t>TC-RPT-008-04</w:t>
            </w:r>
          </w:p>
        </w:tc>
        <w:tc>
          <w:tcPr>
            <w:tcW w:type="dxa" w:w="3230"/>
            <w:vAlign w:val="center"/>
          </w:tcPr>
          <w:p>
            <w:r>
              <w:t>Người không có quyền</w:t>
            </w:r>
          </w:p>
        </w:tc>
        <w:tc>
          <w:tcPr>
            <w:tcW w:type="dxa" w:w="3230"/>
            <w:vAlign w:val="center"/>
          </w:tcPr>
          <w:p>
            <w:r>
              <w:t>Bị từ chối và có audit</w:t>
            </w:r>
          </w:p>
        </w:tc>
      </w:tr>
    </w:tbl>
    <w:p/>
    <w:p>
      <w:pPr>
        <w:pStyle w:val="Heading2"/>
      </w:pPr>
      <w:r>
        <w:t>8.11. FR-RPT-009 – Báo cáo tổng hợp hoạt động bay tại tất cả sân bay dân dụng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ReportNew/CivilFlightSummary.aspx?Menu_ID=912.</w:t>
            </w:r>
          </w:p>
        </w:tc>
      </w:tr>
      <w:tr>
        <w:tc>
          <w:tcPr>
            <w:tcW w:type="dxa" w:w="4844"/>
            <w:vAlign w:val="center"/>
          </w:tcPr>
          <w:p>
            <w:r>
              <w:t>Mục tiêu</w:t>
            </w:r>
          </w:p>
        </w:tc>
        <w:tc>
          <w:tcPr>
            <w:tcW w:type="dxa" w:w="4844"/>
            <w:vAlign w:val="center"/>
          </w:tcPr>
          <w:p>
            <w:r>
              <w:t>Tổng hợp hoạt động bay dân dụng và lưu lượng đi/đến tại các sân bay.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FR-RPT-009.01</w:t>
            </w:r>
          </w:p>
        </w:tc>
        <w:tc>
          <w:tcPr>
            <w:tcW w:type="dxa" w:w="4844"/>
            <w:vAlign w:val="center"/>
          </w:tcPr>
          <w:p>
            <w:r>
              <w:t>Bộ lọc phải gồm Sân bay, Từ ngày, Đến ngày; mặc định khoảng 30 ngày đến hiện tại.</w:t>
            </w:r>
          </w:p>
        </w:tc>
      </w:tr>
      <w:tr>
        <w:tc>
          <w:tcPr>
            <w:tcW w:type="dxa" w:w="4844"/>
            <w:vAlign w:val="center"/>
          </w:tcPr>
          <w:p>
            <w:r>
              <w:t>FR-RPT-009.02</w:t>
            </w:r>
          </w:p>
        </w:tc>
        <w:tc>
          <w:tcPr>
            <w:tcW w:type="dxa" w:w="4844"/>
            <w:vAlign w:val="center"/>
          </w:tcPr>
          <w:p>
            <w:r>
              <w:t>Báo cáo phải loại trừ chuyến quân sự theo quy tắc nghiệp vụ được phê duyệt và chỉ tính các sân bay dân dụng hợp lệ.</w:t>
            </w:r>
          </w:p>
        </w:tc>
      </w:tr>
      <w:tr>
        <w:tc>
          <w:tcPr>
            <w:tcW w:type="dxa" w:w="4844"/>
            <w:vAlign w:val="center"/>
          </w:tcPr>
          <w:p>
            <w:r>
              <w:t>FR-RPT-009.03</w:t>
            </w:r>
          </w:p>
        </w:tc>
        <w:tc>
          <w:tcPr>
            <w:tcW w:type="dxa" w:w="4844"/>
            <w:vAlign w:val="center"/>
          </w:tcPr>
          <w:p>
            <w:r>
              <w:t>KPI phải tối thiểu tổng chuyến, chuyến hoàn thành/delay hoặc các chỉ số API công bố; tổng hợp phải khớp danh sách chi tiết.</w:t>
            </w:r>
          </w:p>
        </w:tc>
      </w:tr>
      <w:tr>
        <w:tc>
          <w:tcPr>
            <w:tcW w:type="dxa" w:w="4844"/>
            <w:vAlign w:val="center"/>
          </w:tcPr>
          <w:p>
            <w:r>
              <w:t>FR-RPT-009.04</w:t>
            </w:r>
          </w:p>
        </w:tc>
        <w:tc>
          <w:tcPr>
            <w:tcW w:type="dxa" w:w="4844"/>
            <w:vAlign w:val="center"/>
          </w:tcPr>
          <w:p>
            <w:r>
              <w:t>Bảng lưu lượng sân bay phải gồm Sân bay, Đi, Đến và Tổng; Tổng = Đi + Đến, sắp xếp lưu lượng giảm dần.</w:t>
            </w:r>
          </w:p>
        </w:tc>
      </w:tr>
      <w:tr>
        <w:tc>
          <w:tcPr>
            <w:tcW w:type="dxa" w:w="4844"/>
            <w:vAlign w:val="center"/>
          </w:tcPr>
          <w:p>
            <w:r>
              <w:t>FR-RPT-009.05</w:t>
            </w:r>
          </w:p>
        </w:tc>
        <w:tc>
          <w:tcPr>
            <w:tcW w:type="dxa" w:w="4844"/>
            <w:vAlign w:val="center"/>
          </w:tcPr>
          <w:p>
            <w:r>
              <w:t>Danh sách chi tiết phải gồm Ngày bay, Chuyến bay, Hãng, FROM, TO và Trạng thái; lọc sân bay áp dụng cho FROM hoặc TO.</w:t>
            </w:r>
          </w:p>
        </w:tc>
      </w:tr>
      <w:tr>
        <w:tc>
          <w:tcPr>
            <w:tcW w:type="dxa" w:w="4844"/>
            <w:vAlign w:val="center"/>
          </w:tcPr>
          <w:p>
            <w:r>
              <w:t>FR-RPT-009.06</w:t>
            </w:r>
          </w:p>
        </w:tc>
        <w:tc>
          <w:tcPr>
            <w:tcW w:type="dxa" w:w="4844"/>
            <w:vAlign w:val="center"/>
          </w:tcPr>
          <w:p>
            <w:r>
              <w:t>Một chuyến nội địa có thể tạo một lượt đi và một lượt đến ở hai sân bay nhưng chỉ được tính một chuyến trong KPI tổng.</w:t>
            </w:r>
          </w:p>
        </w:tc>
      </w:tr>
      <w:tr>
        <w:tc>
          <w:tcPr>
            <w:tcW w:type="dxa" w:w="4844"/>
            <w:vAlign w:val="center"/>
          </w:tcPr>
          <w:p>
            <w:r>
              <w:t>FR-RPT-009.07</w:t>
            </w:r>
          </w:p>
        </w:tc>
        <w:tc>
          <w:tcPr>
            <w:tcW w:type="dxa" w:w="4844"/>
            <w:vAlign w:val="center"/>
          </w:tcPr>
          <w:p>
            <w:r>
              <w:t>Không có dữ liệu/lỗi phải hiển thị rõ; số liệu phải truy vết được về nguồn và tiêu chí.</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TC-RPT-009-01</w:t>
            </w:r>
          </w:p>
        </w:tc>
        <w:tc>
          <w:tcPr>
            <w:tcW w:type="dxa" w:w="3230"/>
            <w:vAlign w:val="center"/>
          </w:tcPr>
          <w:p>
            <w:r>
              <w:t>Tất cả sân bay 30 ngày</w:t>
            </w:r>
          </w:p>
        </w:tc>
        <w:tc>
          <w:tcPr>
            <w:tcW w:type="dxa" w:w="3230"/>
            <w:vAlign w:val="center"/>
          </w:tcPr>
          <w:p>
            <w:r>
              <w:t>KPI, lưu lượng và chi tiết khớp</w:t>
            </w:r>
          </w:p>
        </w:tc>
      </w:tr>
      <w:tr>
        <w:tc>
          <w:tcPr>
            <w:tcW w:type="dxa" w:w="3230"/>
            <w:vAlign w:val="center"/>
          </w:tcPr>
          <w:p>
            <w:r>
              <w:t>TC-RPT-009-02</w:t>
            </w:r>
          </w:p>
        </w:tc>
        <w:tc>
          <w:tcPr>
            <w:tcW w:type="dxa" w:w="3230"/>
            <w:vAlign w:val="center"/>
          </w:tcPr>
          <w:p>
            <w:r>
              <w:t>Lọc một sân bay</w:t>
            </w:r>
          </w:p>
        </w:tc>
        <w:tc>
          <w:tcPr>
            <w:tcW w:type="dxa" w:w="3230"/>
            <w:vAlign w:val="center"/>
          </w:tcPr>
          <w:p>
            <w:r>
              <w:t>Đi/Đến/Tổng đúng</w:t>
            </w:r>
          </w:p>
        </w:tc>
      </w:tr>
      <w:tr>
        <w:tc>
          <w:tcPr>
            <w:tcW w:type="dxa" w:w="3230"/>
            <w:vAlign w:val="center"/>
          </w:tcPr>
          <w:p>
            <w:r>
              <w:t>TC-RPT-009-03</w:t>
            </w:r>
          </w:p>
        </w:tc>
        <w:tc>
          <w:tcPr>
            <w:tcW w:type="dxa" w:w="3230"/>
            <w:vAlign w:val="center"/>
          </w:tcPr>
          <w:p>
            <w:r>
              <w:t>Chuyến nội địa A→B</w:t>
            </w:r>
          </w:p>
        </w:tc>
        <w:tc>
          <w:tcPr>
            <w:tcW w:type="dxa" w:w="3230"/>
            <w:vAlign w:val="center"/>
          </w:tcPr>
          <w:p>
            <w:r>
              <w:t>KPI đếm một; A đi một; B đến một</w:t>
            </w:r>
          </w:p>
        </w:tc>
      </w:tr>
      <w:tr>
        <w:tc>
          <w:tcPr>
            <w:tcW w:type="dxa" w:w="3230"/>
            <w:vAlign w:val="center"/>
          </w:tcPr>
          <w:p>
            <w:r>
              <w:t>TC-RPT-009-04</w:t>
            </w:r>
          </w:p>
        </w:tc>
        <w:tc>
          <w:tcPr>
            <w:tcW w:type="dxa" w:w="3230"/>
            <w:vAlign w:val="center"/>
          </w:tcPr>
          <w:p>
            <w:r>
              <w:t>Dữ liệu quân sự</w:t>
            </w:r>
          </w:p>
        </w:tc>
        <w:tc>
          <w:tcPr>
            <w:tcW w:type="dxa" w:w="3230"/>
            <w:vAlign w:val="center"/>
          </w:tcPr>
          <w:p>
            <w:r>
              <w:t>Bị loại đúng quy tắc</w:t>
            </w:r>
          </w:p>
        </w:tc>
      </w:tr>
    </w:tbl>
    <w:p/>
    <w:p>
      <w:pPr>
        <w:pStyle w:val="Heading2"/>
      </w:pPr>
      <w:r>
        <w:t>8.12. FR-RPT-010 – Báo cáo cất, hạ cánh tại các sân bay toàn quốc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ReportNew/AirportTakeoffLanding.aspx?Menu_ID=913.</w:t>
            </w:r>
          </w:p>
        </w:tc>
      </w:tr>
      <w:tr>
        <w:tc>
          <w:tcPr>
            <w:tcW w:type="dxa" w:w="4844"/>
            <w:vAlign w:val="center"/>
          </w:tcPr>
          <w:p>
            <w:r>
              <w:t>Nguồn</w:t>
            </w:r>
          </w:p>
        </w:tc>
        <w:tc>
          <w:tcPr>
            <w:tcW w:type="dxa" w:w="4844"/>
            <w:vAlign w:val="center"/>
          </w:tcPr>
          <w:p>
            <w:r>
              <w:t>T_FINISHED_FLIGHTS, chỉ trạng thái FINISHED hoặc DELAY*.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FR-RPT-010.01</w:t>
            </w:r>
          </w:p>
        </w:tc>
        <w:tc>
          <w:tcPr>
            <w:tcW w:type="dxa" w:w="4844"/>
            <w:vAlign w:val="center"/>
          </w:tcPr>
          <w:p>
            <w:r>
              <w:t>Bộ lọc phải gồm Từ ngày, Đến ngày, Sân bay/Tất cả; ngày phải hợp lệ và gồm trọn ngày kết thúc.</w:t>
            </w:r>
          </w:p>
        </w:tc>
      </w:tr>
      <w:tr>
        <w:tc>
          <w:tcPr>
            <w:tcW w:type="dxa" w:w="4844"/>
            <w:vAlign w:val="center"/>
          </w:tcPr>
          <w:p>
            <w:r>
              <w:t>FR-RPT-010.02</w:t>
            </w:r>
          </w:p>
        </w:tc>
        <w:tc>
          <w:tcPr>
            <w:tcW w:type="dxa" w:w="4844"/>
            <w:vAlign w:val="center"/>
          </w:tcPr>
          <w:p>
            <w:r>
              <w:t>Phải hiển thị KPI Tổng cất cánh, Tổng hạ cánh, Số sân bay khai thác và Sân bay lưu lượng cao nhất.</w:t>
            </w:r>
          </w:p>
        </w:tc>
      </w:tr>
      <w:tr>
        <w:tc>
          <w:tcPr>
            <w:tcW w:type="dxa" w:w="4844"/>
            <w:vAlign w:val="center"/>
          </w:tcPr>
          <w:p>
            <w:r>
              <w:t>FR-RPT-010.03</w:t>
            </w:r>
          </w:p>
        </w:tc>
        <w:tc>
          <w:tcPr>
            <w:tcW w:type="dxa" w:w="4844"/>
            <w:vAlign w:val="center"/>
          </w:tcPr>
          <w:p>
            <w:r>
              <w:t>Cất cánh được tính theo FROM_AIRP, hạ cánh theo TO_AIRP; chỉ mã sân bay Việt Nam hợp lệ được đưa vào tổng hợp toàn quốc.</w:t>
            </w:r>
          </w:p>
        </w:tc>
      </w:tr>
      <w:tr>
        <w:tc>
          <w:tcPr>
            <w:tcW w:type="dxa" w:w="4844"/>
            <w:vAlign w:val="center"/>
          </w:tcPr>
          <w:p>
            <w:r>
              <w:t>FR-RPT-010.04</w:t>
            </w:r>
          </w:p>
        </w:tc>
        <w:tc>
          <w:tcPr>
            <w:tcW w:type="dxa" w:w="4844"/>
            <w:vAlign w:val="center"/>
          </w:tcPr>
          <w:p>
            <w:r>
              <w:t>Biểu đồ phải có cặp cột cất/hạ cánh theo sân bay, số trên cột và sắp xếp theo tổng lưu lượng giảm dần.</w:t>
            </w:r>
          </w:p>
        </w:tc>
      </w:tr>
      <w:tr>
        <w:tc>
          <w:tcPr>
            <w:tcW w:type="dxa" w:w="4844"/>
            <w:vAlign w:val="center"/>
          </w:tcPr>
          <w:p>
            <w:r>
              <w:t>FR-RPT-010.05</w:t>
            </w:r>
          </w:p>
        </w:tc>
        <w:tc>
          <w:tcPr>
            <w:tcW w:type="dxa" w:w="4844"/>
            <w:vAlign w:val="center"/>
          </w:tcPr>
          <w:p>
            <w:r>
              <w:t>Nhấn một cột phải tải danh sách chi tiết phía máy chủ theo sân bay và movement departure/arrival, không lọc toàn bộ dữ liệu ở client.</w:t>
            </w:r>
          </w:p>
        </w:tc>
      </w:tr>
      <w:tr>
        <w:tc>
          <w:tcPr>
            <w:tcW w:type="dxa" w:w="4844"/>
            <w:vAlign w:val="center"/>
          </w:tcPr>
          <w:p>
            <w:r>
              <w:t>FR-RPT-010.06</w:t>
            </w:r>
          </w:p>
        </w:tc>
        <w:tc>
          <w:tcPr>
            <w:tcW w:type="dxa" w:w="4844"/>
            <w:vAlign w:val="center"/>
          </w:tcPr>
          <w:p>
            <w:r>
              <w:t>Chi tiết phải gồm CALLSIGN, OPER, REGISTRATION, PERMTYPE, FROM/TO, ATDDAY, ATADAY, EOBTDAY, trạng thái và hỗ trợ 25–500 dòng/trang.</w:t>
            </w:r>
          </w:p>
        </w:tc>
      </w:tr>
      <w:tr>
        <w:tc>
          <w:tcPr>
            <w:tcW w:type="dxa" w:w="4844"/>
            <w:vAlign w:val="center"/>
          </w:tcPr>
          <w:p>
            <w:r>
              <w:t>FR-RPT-010.07</w:t>
            </w:r>
          </w:p>
        </w:tc>
        <w:tc>
          <w:tcPr>
            <w:tcW w:type="dxa" w:w="4844"/>
            <w:vAlign w:val="center"/>
          </w:tcPr>
          <w:p>
            <w:r>
              <w:t>Tổng chi tiết drill-down phải bằng giá trị cột; phân trang phải trả total/totalPages ổn định.</w:t>
            </w:r>
          </w:p>
        </w:tc>
      </w:tr>
      <w:tr>
        <w:tc>
          <w:tcPr>
            <w:tcW w:type="dxa" w:w="4844"/>
            <w:vAlign w:val="center"/>
          </w:tcPr>
          <w:p>
            <w:r>
              <w:t>FR-RPT-010.08</w:t>
            </w:r>
          </w:p>
        </w:tc>
        <w:tc>
          <w:tcPr>
            <w:tcW w:type="dxa" w:w="4844"/>
            <w:vAlign w:val="center"/>
          </w:tcPr>
          <w:p>
            <w:r>
              <w:t>Sân bay lưu lượng cao nhất phải là sân bay có Departures + Arrivals lớn nhất; hòa phải áp dụng thứ tự mã ổn định.</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TC-RPT-010-01</w:t>
            </w:r>
          </w:p>
        </w:tc>
        <w:tc>
          <w:tcPr>
            <w:tcW w:type="dxa" w:w="3230"/>
            <w:vAlign w:val="center"/>
          </w:tcPr>
          <w:p>
            <w:r>
              <w:t>Tất cả sân bay</w:t>
            </w:r>
          </w:p>
        </w:tc>
        <w:tc>
          <w:tcPr>
            <w:tcW w:type="dxa" w:w="3230"/>
            <w:vAlign w:val="center"/>
          </w:tcPr>
          <w:p>
            <w:r>
              <w:t>KPI và cặp cột khớp nguồn</w:t>
            </w:r>
          </w:p>
        </w:tc>
      </w:tr>
      <w:tr>
        <w:tc>
          <w:tcPr>
            <w:tcW w:type="dxa" w:w="3230"/>
            <w:vAlign w:val="center"/>
          </w:tcPr>
          <w:p>
            <w:r>
              <w:t>TC-RPT-010-02</w:t>
            </w:r>
          </w:p>
        </w:tc>
        <w:tc>
          <w:tcPr>
            <w:tcW w:type="dxa" w:w="3230"/>
            <w:vAlign w:val="center"/>
          </w:tcPr>
          <w:p>
            <w:r>
              <w:t>Lọc một sân bay</w:t>
            </w:r>
          </w:p>
        </w:tc>
        <w:tc>
          <w:tcPr>
            <w:tcW w:type="dxa" w:w="3230"/>
            <w:vAlign w:val="center"/>
          </w:tcPr>
          <w:p>
            <w:r>
              <w:t>Chỉ sân bay chọn, tổng đúng</w:t>
            </w:r>
          </w:p>
        </w:tc>
      </w:tr>
      <w:tr>
        <w:tc>
          <w:tcPr>
            <w:tcW w:type="dxa" w:w="3230"/>
            <w:vAlign w:val="center"/>
          </w:tcPr>
          <w:p>
            <w:r>
              <w:t>TC-RPT-010-03</w:t>
            </w:r>
          </w:p>
        </w:tc>
        <w:tc>
          <w:tcPr>
            <w:tcW w:type="dxa" w:w="3230"/>
            <w:vAlign w:val="center"/>
          </w:tcPr>
          <w:p>
            <w:r>
              <w:t>Drill-down cất/hạ cánh</w:t>
            </w:r>
          </w:p>
        </w:tc>
        <w:tc>
          <w:tcPr>
            <w:tcW w:type="dxa" w:w="3230"/>
            <w:vAlign w:val="center"/>
          </w:tcPr>
          <w:p>
            <w:r>
              <w:t>Chi tiết và giá trị cột khớp</w:t>
            </w:r>
          </w:p>
        </w:tc>
      </w:tr>
      <w:tr>
        <w:tc>
          <w:tcPr>
            <w:tcW w:type="dxa" w:w="3230"/>
            <w:vAlign w:val="center"/>
          </w:tcPr>
          <w:p>
            <w:r>
              <w:t>TC-RPT-010-04</w:t>
            </w:r>
          </w:p>
        </w:tc>
        <w:tc>
          <w:tcPr>
            <w:tcW w:type="dxa" w:w="3230"/>
            <w:vAlign w:val="center"/>
          </w:tcPr>
          <w:p>
            <w:r>
              <w:t>Phân trang 25/500</w:t>
            </w:r>
          </w:p>
        </w:tc>
        <w:tc>
          <w:tcPr>
            <w:tcW w:type="dxa" w:w="3230"/>
            <w:vAlign w:val="center"/>
          </w:tcPr>
          <w:p>
            <w:r>
              <w:t>Tổng và trang ổn định</w:t>
            </w:r>
          </w:p>
        </w:tc>
      </w:tr>
      <w:tr>
        <w:tc>
          <w:tcPr>
            <w:tcW w:type="dxa" w:w="3230"/>
            <w:vAlign w:val="center"/>
          </w:tcPr>
          <w:p>
            <w:r>
              <w:t>TC-RPT-010-05</w:t>
            </w:r>
          </w:p>
        </w:tc>
        <w:tc>
          <w:tcPr>
            <w:tcW w:type="dxa" w:w="3230"/>
            <w:vAlign w:val="center"/>
          </w:tcPr>
          <w:p>
            <w:r>
              <w:t>Không có dữ liệu</w:t>
            </w:r>
          </w:p>
        </w:tc>
        <w:tc>
          <w:tcPr>
            <w:tcW w:type="dxa" w:w="3230"/>
            <w:vAlign w:val="center"/>
          </w:tcPr>
          <w:p>
            <w:r>
              <w:t>KPI 0 và thông báo rõ</w:t>
            </w:r>
          </w:p>
        </w:tc>
      </w:tr>
    </w:tbl>
    <w:p/>
    <w:p>
      <w:pPr>
        <w:pStyle w:val="Heading2"/>
      </w:pPr>
      <w:r>
        <w:t>8.13. Ma trận truy vết FR-RPT-002…FR-RPT-010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chính</w:t>
            </w:r>
          </w:p>
        </w:tc>
        <w:tc>
          <w:tcPr>
            <w:tcW w:type="dxa" w:w="3230"/>
            <w:shd w:fill="D9EAF7"/>
          </w:tcPr>
          <w:p>
            <w:r>
              <w:rPr>
                <w:b/>
              </w:rPr>
              <w:t>Bằng chứng kiểm định</w:t>
            </w:r>
          </w:p>
        </w:tc>
      </w:tr>
      <w:tr>
        <w:tc>
          <w:tcPr>
            <w:tcW w:type="dxa" w:w="3230"/>
            <w:vAlign w:val="center"/>
          </w:tcPr>
          <w:p>
            <w:r>
              <w:t>FR-RPT-002</w:t>
            </w:r>
          </w:p>
        </w:tc>
        <w:tc>
          <w:tcPr>
            <w:tcW w:type="dxa" w:w="3230"/>
            <w:vAlign w:val="center"/>
          </w:tcPr>
          <w:p>
            <w:r>
              <w:t>FlightTrendAnalysis.aspx/.js/.cs</w:t>
            </w:r>
          </w:p>
        </w:tc>
        <w:tc>
          <w:tcPr>
            <w:tcW w:type="dxa" w:w="3230"/>
            <w:vAlign w:val="center"/>
          </w:tcPr>
          <w:p>
            <w:r>
              <w:t>KPI, hai chuỗi xu hướng, Oracle và TC-RPT-002-*</w:t>
            </w:r>
          </w:p>
        </w:tc>
      </w:tr>
      <w:tr>
        <w:tc>
          <w:tcPr>
            <w:tcW w:type="dxa" w:w="3230"/>
            <w:vAlign w:val="center"/>
          </w:tcPr>
          <w:p>
            <w:r>
              <w:t>FR-RPT-003</w:t>
            </w:r>
          </w:p>
        </w:tc>
        <w:tc>
          <w:tcPr>
            <w:tcW w:type="dxa" w:w="3230"/>
            <w:vAlign w:val="center"/>
          </w:tcPr>
          <w:p>
            <w:r>
              <w:t>AnomalyWarning.aspx/.js/.cs</w:t>
            </w:r>
          </w:p>
        </w:tc>
        <w:tc>
          <w:tcPr>
            <w:tcW w:type="dxa" w:w="3230"/>
            <w:vAlign w:val="center"/>
          </w:tcPr>
          <w:p>
            <w:r>
              <w:t>Dữ liệu biên delay, popup cảnh báo và TC-RPT-003-*</w:t>
            </w:r>
          </w:p>
        </w:tc>
      </w:tr>
      <w:tr>
        <w:tc>
          <w:tcPr>
            <w:tcW w:type="dxa" w:w="3230"/>
            <w:vAlign w:val="center"/>
          </w:tcPr>
          <w:p>
            <w:r>
              <w:t>FR-RPT-004</w:t>
            </w:r>
          </w:p>
        </w:tc>
        <w:tc>
          <w:tcPr>
            <w:tcW w:type="dxa" w:w="3230"/>
            <w:vAlign w:val="center"/>
          </w:tcPr>
          <w:p>
            <w:r>
              <w:t>FR-INT-002, T_TRACKS_LOG, báo cáo/bản đồ ADS-B</w:t>
            </w:r>
          </w:p>
        </w:tc>
        <w:tc>
          <w:tcPr>
            <w:tcW w:type="dxa" w:w="3230"/>
            <w:vAlign w:val="center"/>
          </w:tcPr>
          <w:p>
            <w:r>
              <w:t>Batch nguồn, KPI, vệt bay, export và TC-RPT-004-*</w:t>
            </w:r>
          </w:p>
        </w:tc>
      </w:tr>
      <w:tr>
        <w:tc>
          <w:tcPr>
            <w:tcW w:type="dxa" w:w="3230"/>
            <w:vAlign w:val="center"/>
          </w:tcPr>
          <w:p>
            <w:r>
              <w:t>FR-RPT-005</w:t>
            </w:r>
          </w:p>
        </w:tc>
        <w:tc>
          <w:tcPr>
            <w:tcW w:type="dxa" w:w="3230"/>
            <w:vAlign w:val="center"/>
          </w:tcPr>
          <w:p>
            <w:r>
              <w:t>AdsBPerformanceReport, API AdsBPerformance, T_TRACKS_LOG</w:t>
            </w:r>
          </w:p>
        </w:tc>
        <w:tc>
          <w:tcPr>
            <w:tcW w:type="dxa" w:w="3230"/>
            <w:vAlign w:val="center"/>
          </w:tcPr>
          <w:p>
            <w:r>
              <w:t>KPI/xu hướng/end-of-day và TC-RPT-005-*</w:t>
            </w:r>
          </w:p>
        </w:tc>
      </w:tr>
      <w:tr>
        <w:tc>
          <w:tcPr>
            <w:tcW w:type="dxa" w:w="3230"/>
            <w:vAlign w:val="center"/>
          </w:tcPr>
          <w:p>
            <w:r>
              <w:t>FR-RPT-006</w:t>
            </w:r>
          </w:p>
        </w:tc>
        <w:tc>
          <w:tcPr>
            <w:tcW w:type="dxa" w:w="3230"/>
            <w:vAlign w:val="center"/>
          </w:tcPr>
          <w:p>
            <w:r>
              <w:t>FlightStatusRate.aspx/.js/.cs</w:t>
            </w:r>
          </w:p>
        </w:tc>
        <w:tc>
          <w:tcPr>
            <w:tcW w:type="dxa" w:w="3230"/>
            <w:vAlign w:val="center"/>
          </w:tcPr>
          <w:p>
            <w:r>
              <w:t>Donut, drill-down, Excel, Oracle và TC-RPT-006-*</w:t>
            </w:r>
          </w:p>
        </w:tc>
      </w:tr>
      <w:tr>
        <w:tc>
          <w:tcPr>
            <w:tcW w:type="dxa" w:w="3230"/>
            <w:vAlign w:val="center"/>
          </w:tcPr>
          <w:p>
            <w:r>
              <w:t>FR-RPT-007</w:t>
            </w:r>
          </w:p>
        </w:tc>
        <w:tc>
          <w:tcPr>
            <w:tcW w:type="dxa" w:w="3230"/>
            <w:vAlign w:val="center"/>
          </w:tcPr>
          <w:p>
            <w:r>
              <w:t>ChartReportAirport.aspx/.cs</w:t>
            </w:r>
          </w:p>
        </w:tc>
        <w:tc>
          <w:tcPr>
            <w:tcW w:type="dxa" w:w="3230"/>
            <w:vAlign w:val="center"/>
          </w:tcPr>
          <w:p>
            <w:r>
              <w:t>Biểu đồ 1–5 sân bay, Oracle và TC-RPT-007-*</w:t>
            </w:r>
          </w:p>
        </w:tc>
      </w:tr>
      <w:tr>
        <w:tc>
          <w:tcPr>
            <w:tcW w:type="dxa" w:w="3230"/>
            <w:vAlign w:val="center"/>
          </w:tcPr>
          <w:p>
            <w:r>
              <w:t>FR-RPT-008</w:t>
            </w:r>
          </w:p>
        </w:tc>
        <w:tc>
          <w:tcPr>
            <w:tcW w:type="dxa" w:w="3230"/>
            <w:vAlign w:val="center"/>
          </w:tcPr>
          <w:p>
            <w:r>
              <w:t>MilitaryFlightReport.js/API</w:t>
            </w:r>
          </w:p>
        </w:tc>
        <w:tc>
          <w:tcPr>
            <w:tcW w:type="dxa" w:w="3230"/>
            <w:vAlign w:val="center"/>
          </w:tcPr>
          <w:p>
            <w:r>
              <w:t>Phân quyền, danh sách, Excel và TC-RPT-008-*</w:t>
            </w:r>
          </w:p>
        </w:tc>
      </w:tr>
      <w:tr>
        <w:tc>
          <w:tcPr>
            <w:tcW w:type="dxa" w:w="3230"/>
            <w:vAlign w:val="center"/>
          </w:tcPr>
          <w:p>
            <w:r>
              <w:t>FR-RPT-009</w:t>
            </w:r>
          </w:p>
        </w:tc>
        <w:tc>
          <w:tcPr>
            <w:tcW w:type="dxa" w:w="3230"/>
            <w:vAlign w:val="center"/>
          </w:tcPr>
          <w:p>
            <w:r>
              <w:t>CivilFlightSummary/FlightSummaryReports.js/API</w:t>
            </w:r>
          </w:p>
        </w:tc>
        <w:tc>
          <w:tcPr>
            <w:tcW w:type="dxa" w:w="3230"/>
            <w:vAlign w:val="center"/>
          </w:tcPr>
          <w:p>
            <w:r>
              <w:t>KPI, bảng lưu lượng, chi tiết và TC-RPT-009-*</w:t>
            </w:r>
          </w:p>
        </w:tc>
      </w:tr>
      <w:tr>
        <w:tc>
          <w:tcPr>
            <w:tcW w:type="dxa" w:w="3230"/>
            <w:vAlign w:val="center"/>
          </w:tcPr>
          <w:p>
            <w:r>
              <w:t>FR-RPT-010</w:t>
            </w:r>
          </w:p>
        </w:tc>
        <w:tc>
          <w:tcPr>
            <w:tcW w:type="dxa" w:w="3230"/>
            <w:vAlign w:val="center"/>
          </w:tcPr>
          <w:p>
            <w:r>
              <w:t>AirportTakeoffLanding.aspx/.js/.cs</w:t>
            </w:r>
          </w:p>
        </w:tc>
        <w:tc>
          <w:tcPr>
            <w:tcW w:type="dxa" w:w="3230"/>
            <w:vAlign w:val="center"/>
          </w:tcPr>
          <w:p>
            <w:r>
              <w:t>KPI, cột, drill-down, Oracle và TC-RPT-010-*</w:t>
            </w:r>
          </w:p>
        </w:tc>
      </w:tr>
    </w:tbl>
    <w:p/>
    <w:p>
      <w:pPr>
        <w:pStyle w:val="Heading2"/>
      </w:pPr>
      <w:r>
        <w:t>8.14. Quy tắc nghiệp vụ chung của phân hệ</w:t>
      </w:r>
    </w:p>
    <w:p>
      <w:r>
        <w:rPr>
          <w:i/>
        </w:rPr>
        <w:t>[Sẽ đặc tả tại bước tiếp theo]</w:t>
      </w:r>
    </w:p>
    <w:p>
      <w:pPr>
        <w:pStyle w:val="Heading2"/>
      </w:pPr>
      <w:r>
        <w:t>8.15.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