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5E8C1436" w:rsidR="001F07EE" w:rsidRDefault="0CB24D3A" w:rsidP="0CB24D3A">
      <w:pPr>
        <w:jc w:val="center"/>
        <w:rPr>
          <w:rFonts w:ascii="Arial Nova" w:eastAsia="Arial Nova" w:hAnsi="Arial Nova" w:cs="Arial Nova"/>
          <w:b/>
          <w:bCs/>
          <w:sz w:val="32"/>
          <w:szCs w:val="32"/>
          <w:u w:val="single"/>
        </w:rPr>
      </w:pPr>
      <w:r w:rsidRPr="0CB24D3A">
        <w:rPr>
          <w:rFonts w:ascii="Arial Nova" w:eastAsia="Arial Nova" w:hAnsi="Arial Nova" w:cs="Arial Nova"/>
          <w:b/>
          <w:bCs/>
          <w:sz w:val="32"/>
          <w:szCs w:val="32"/>
          <w:u w:val="single"/>
        </w:rPr>
        <w:t>Compte-rendu – Projet MiniShell</w:t>
      </w:r>
      <w:r w:rsidR="00F27C84">
        <w:br/>
      </w:r>
    </w:p>
    <w:p w14:paraId="7589DCFE" w14:textId="3C270B46" w:rsidR="0CB24D3A" w:rsidRDefault="0CB24D3A" w:rsidP="0CB24D3A">
      <w:pPr>
        <w:rPr>
          <w:rFonts w:ascii="Arial Nova" w:eastAsia="Arial Nova" w:hAnsi="Arial Nova" w:cs="Arial Nova"/>
          <w:b/>
          <w:bCs/>
          <w:sz w:val="36"/>
          <w:szCs w:val="36"/>
          <w:u w:val="single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>Le mini Shell produit au cours de ce projet comporte les caractéristiques suivantes.</w:t>
      </w:r>
    </w:p>
    <w:p w14:paraId="7D6DA682" w14:textId="753DD0E0" w:rsidR="0CB24D3A" w:rsidRDefault="0CB24D3A" w:rsidP="0CB24D3A">
      <w:pPr>
        <w:rPr>
          <w:rFonts w:ascii="Arial Nova" w:eastAsia="Arial Nova" w:hAnsi="Arial Nova" w:cs="Arial Nova"/>
          <w:sz w:val="26"/>
          <w:szCs w:val="26"/>
        </w:rPr>
      </w:pPr>
    </w:p>
    <w:p w14:paraId="01846423" w14:textId="00386923" w:rsidR="0CB24D3A" w:rsidRDefault="0CB24D3A" w:rsidP="0CB24D3A">
      <w:pPr>
        <w:rPr>
          <w:rFonts w:ascii="Arial Nova" w:eastAsia="Arial Nova" w:hAnsi="Arial Nova" w:cs="Arial Nova"/>
          <w:b/>
          <w:bCs/>
          <w:sz w:val="26"/>
          <w:szCs w:val="26"/>
          <w:u w:val="single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1) Interprétation des commandes intégrées:</w:t>
      </w:r>
      <w:r>
        <w:br/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Ce MiniShell peut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exécuter des commandes qu’il intègre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37BF4CCA" w14:textId="0D947A6E" w:rsidR="007452BC" w:rsidRDefault="00047DD4" w:rsidP="0CB24D3A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Ces dernières sont:</w:t>
      </w:r>
      <w:r>
        <w:rPr>
          <w:rFonts w:ascii="Arial Nova" w:eastAsia="Arial Nova" w:hAnsi="Arial Nova" w:cs="Arial Nova"/>
          <w:sz w:val="24"/>
          <w:szCs w:val="24"/>
        </w:rPr>
        <w:br/>
        <w:t>-</w:t>
      </w:r>
      <w:r w:rsidR="0CB24D3A" w:rsidRPr="0CB24D3A">
        <w:rPr>
          <w:rFonts w:ascii="Arial Nova" w:eastAsia="Arial Nova" w:hAnsi="Arial Nova" w:cs="Arial Nova"/>
          <w:b/>
          <w:bCs/>
          <w:sz w:val="24"/>
          <w:szCs w:val="24"/>
        </w:rPr>
        <w:t>exit</w:t>
      </w:r>
      <w:r w:rsidR="0CB24D3A" w:rsidRPr="0CB24D3A">
        <w:rPr>
          <w:rFonts w:ascii="Arial Nova" w:eastAsia="Arial Nova" w:hAnsi="Arial Nova" w:cs="Arial Nova"/>
          <w:sz w:val="24"/>
          <w:szCs w:val="24"/>
        </w:rPr>
        <w:t xml:space="preserve"> et son alias </w:t>
      </w:r>
      <w:r w:rsidR="0CB24D3A" w:rsidRPr="0CB24D3A">
        <w:rPr>
          <w:rFonts w:ascii="Arial Nova" w:eastAsia="Arial Nova" w:hAnsi="Arial Nova" w:cs="Arial Nova"/>
          <w:b/>
          <w:bCs/>
          <w:sz w:val="24"/>
          <w:szCs w:val="24"/>
        </w:rPr>
        <w:t>quit</w:t>
      </w:r>
      <w:r w:rsidR="0CB24D3A" w:rsidRPr="0CB24D3A">
        <w:rPr>
          <w:rFonts w:ascii="Arial Nova" w:eastAsia="Arial Nova" w:hAnsi="Arial Nova" w:cs="Arial Nova"/>
          <w:sz w:val="24"/>
          <w:szCs w:val="24"/>
        </w:rPr>
        <w:t xml:space="preserve">, </w:t>
      </w:r>
      <w:r>
        <w:rPr>
          <w:rFonts w:ascii="Arial Nova" w:eastAsia="Arial Nova" w:hAnsi="Arial Nova" w:cs="Arial Nova"/>
          <w:sz w:val="24"/>
          <w:szCs w:val="24"/>
        </w:rPr>
        <w:t>deux commandes</w:t>
      </w:r>
      <w:r w:rsidR="0CB24D3A" w:rsidRPr="0CB24D3A">
        <w:rPr>
          <w:rFonts w:ascii="Arial Nova" w:eastAsia="Arial Nova" w:hAnsi="Arial Nova" w:cs="Arial Nova"/>
          <w:sz w:val="24"/>
          <w:szCs w:val="24"/>
        </w:rPr>
        <w:t xml:space="preserve"> permett</w:t>
      </w:r>
      <w:r>
        <w:rPr>
          <w:rFonts w:ascii="Arial Nova" w:eastAsia="Arial Nova" w:hAnsi="Arial Nova" w:cs="Arial Nova"/>
          <w:sz w:val="24"/>
          <w:szCs w:val="24"/>
        </w:rPr>
        <w:t>a</w:t>
      </w:r>
      <w:r w:rsidR="0CB24D3A" w:rsidRPr="0CB24D3A">
        <w:rPr>
          <w:rFonts w:ascii="Arial Nova" w:eastAsia="Arial Nova" w:hAnsi="Arial Nova" w:cs="Arial Nova"/>
          <w:sz w:val="24"/>
          <w:szCs w:val="24"/>
        </w:rPr>
        <w:t xml:space="preserve">nt de </w:t>
      </w:r>
      <w:r w:rsidR="0CB24D3A" w:rsidRPr="0CB24D3A">
        <w:rPr>
          <w:rFonts w:ascii="Arial Nova" w:eastAsia="Arial Nova" w:hAnsi="Arial Nova" w:cs="Arial Nova"/>
          <w:b/>
          <w:bCs/>
          <w:sz w:val="24"/>
          <w:szCs w:val="24"/>
        </w:rPr>
        <w:t>fermer le MiniShell</w:t>
      </w:r>
      <w:r w:rsidR="0CB24D3A" w:rsidRPr="0CB24D3A">
        <w:rPr>
          <w:rFonts w:ascii="Arial Nova" w:eastAsia="Arial Nova" w:hAnsi="Arial Nova" w:cs="Arial Nova"/>
          <w:sz w:val="24"/>
          <w:szCs w:val="24"/>
        </w:rPr>
        <w:t>.</w:t>
      </w:r>
      <w:r w:rsidR="005B55AD">
        <w:rPr>
          <w:rFonts w:ascii="Arial Nova" w:eastAsia="Arial Nova" w:hAnsi="Arial Nova" w:cs="Arial Nova"/>
          <w:sz w:val="24"/>
          <w:szCs w:val="24"/>
        </w:rPr>
        <w:br/>
        <w:t>-</w:t>
      </w:r>
      <w:r w:rsidR="003F5A1B">
        <w:rPr>
          <w:rFonts w:ascii="Arial Nova" w:eastAsia="Arial Nova" w:hAnsi="Arial Nova" w:cs="Arial Nova"/>
          <w:sz w:val="24"/>
          <w:szCs w:val="24"/>
        </w:rPr>
        <w:t xml:space="preserve">Les </w:t>
      </w:r>
      <w:r w:rsidR="003F5A1B" w:rsidRPr="003F5A1B">
        <w:rPr>
          <w:rFonts w:ascii="Arial Nova" w:eastAsia="Arial Nova" w:hAnsi="Arial Nova" w:cs="Arial Nova"/>
          <w:b/>
          <w:bCs/>
          <w:sz w:val="24"/>
          <w:szCs w:val="24"/>
        </w:rPr>
        <w:t>commandes</w:t>
      </w:r>
      <w:r w:rsidR="003F5A1B">
        <w:rPr>
          <w:rFonts w:ascii="Arial Nova" w:eastAsia="Arial Nova" w:hAnsi="Arial Nova" w:cs="Arial Nova"/>
          <w:b/>
          <w:bCs/>
          <w:sz w:val="24"/>
          <w:szCs w:val="24"/>
        </w:rPr>
        <w:t xml:space="preserve"> de gestion de jobs</w:t>
      </w:r>
      <w:r w:rsidR="003F5A1B">
        <w:rPr>
          <w:rFonts w:ascii="Arial Nova" w:eastAsia="Arial Nova" w:hAnsi="Arial Nova" w:cs="Arial Nova"/>
          <w:sz w:val="24"/>
          <w:szCs w:val="24"/>
        </w:rPr>
        <w:t xml:space="preserve"> décrites dans </w:t>
      </w:r>
      <w:r w:rsidR="00990FBD">
        <w:rPr>
          <w:rFonts w:ascii="Arial Nova" w:eastAsia="Arial Nova" w:hAnsi="Arial Nova" w:cs="Arial Nova"/>
          <w:b/>
          <w:bCs/>
          <w:sz w:val="24"/>
          <w:szCs w:val="24"/>
        </w:rPr>
        <w:t>g</w:t>
      </w:r>
      <w:r w:rsidR="003F5A1B" w:rsidRPr="003F5A1B">
        <w:rPr>
          <w:rFonts w:ascii="Arial Nova" w:eastAsia="Arial Nova" w:hAnsi="Arial Nova" w:cs="Arial Nova"/>
          <w:b/>
          <w:bCs/>
          <w:sz w:val="24"/>
          <w:szCs w:val="24"/>
        </w:rPr>
        <w:t xml:space="preserve"> partie 8</w:t>
      </w:r>
      <w:r w:rsidR="003F5A1B">
        <w:rPr>
          <w:rFonts w:ascii="Arial Nova" w:eastAsia="Arial Nova" w:hAnsi="Arial Nova" w:cs="Arial Nova"/>
          <w:sz w:val="24"/>
          <w:szCs w:val="24"/>
        </w:rPr>
        <w:t xml:space="preserve"> de ce compte-rendu.</w:t>
      </w:r>
    </w:p>
    <w:p w14:paraId="65A01908" w14:textId="5EA26B88" w:rsidR="004B7679" w:rsidRPr="003F5A1B" w:rsidRDefault="005E7D39" w:rsidP="0CB24D3A">
      <w:r>
        <w:rPr>
          <w:rFonts w:ascii="Arial Nova" w:eastAsia="Arial Nova" w:hAnsi="Arial Nova" w:cs="Arial Nova"/>
          <w:sz w:val="24"/>
          <w:szCs w:val="24"/>
        </w:rPr>
        <w:t xml:space="preserve">Si l’utilisateur demande </w:t>
      </w:r>
      <w:r w:rsidR="00C4166D" w:rsidRPr="009F3AAA">
        <w:rPr>
          <w:rFonts w:ascii="Arial Nova" w:eastAsia="Arial Nova" w:hAnsi="Arial Nova" w:cs="Arial Nova"/>
          <w:b/>
          <w:bCs/>
          <w:sz w:val="24"/>
          <w:szCs w:val="24"/>
        </w:rPr>
        <w:t>à</w:t>
      </w:r>
      <w:r w:rsidRPr="009F3AAA">
        <w:rPr>
          <w:rFonts w:ascii="Arial Nova" w:eastAsia="Arial Nova" w:hAnsi="Arial Nova" w:cs="Arial Nova"/>
          <w:b/>
          <w:bCs/>
          <w:sz w:val="24"/>
          <w:szCs w:val="24"/>
        </w:rPr>
        <w:t xml:space="preserve"> exécuter une</w:t>
      </w:r>
      <w:r>
        <w:rPr>
          <w:rFonts w:ascii="Arial Nova" w:eastAsia="Arial Nova" w:hAnsi="Arial Nova" w:cs="Arial Nova"/>
          <w:sz w:val="24"/>
          <w:szCs w:val="24"/>
        </w:rPr>
        <w:t xml:space="preserve"> (</w:t>
      </w:r>
      <w:r w:rsidRPr="009F3AAA">
        <w:rPr>
          <w:rFonts w:ascii="Arial Nova" w:eastAsia="Arial Nova" w:hAnsi="Arial Nova" w:cs="Arial Nova"/>
          <w:b/>
          <w:bCs/>
          <w:sz w:val="24"/>
          <w:szCs w:val="24"/>
        </w:rPr>
        <w:t>série de</w:t>
      </w:r>
      <w:r>
        <w:rPr>
          <w:rFonts w:ascii="Arial Nova" w:eastAsia="Arial Nova" w:hAnsi="Arial Nova" w:cs="Arial Nova"/>
          <w:sz w:val="24"/>
          <w:szCs w:val="24"/>
        </w:rPr>
        <w:t xml:space="preserve">) </w:t>
      </w:r>
      <w:r w:rsidRPr="009F3AAA">
        <w:rPr>
          <w:rFonts w:ascii="Arial Nova" w:eastAsia="Arial Nova" w:hAnsi="Arial Nova" w:cs="Arial Nova"/>
          <w:b/>
          <w:bCs/>
          <w:sz w:val="24"/>
          <w:szCs w:val="24"/>
        </w:rPr>
        <w:t>commande</w:t>
      </w:r>
      <w:r>
        <w:rPr>
          <w:rFonts w:ascii="Arial Nova" w:eastAsia="Arial Nova" w:hAnsi="Arial Nova" w:cs="Arial Nova"/>
          <w:sz w:val="24"/>
          <w:szCs w:val="24"/>
        </w:rPr>
        <w:t>(</w:t>
      </w:r>
      <w:r w:rsidRPr="009F3AAA">
        <w:rPr>
          <w:rFonts w:ascii="Arial Nova" w:eastAsia="Arial Nova" w:hAnsi="Arial Nova" w:cs="Arial Nova"/>
          <w:b/>
          <w:bCs/>
          <w:sz w:val="24"/>
          <w:szCs w:val="24"/>
        </w:rPr>
        <w:t>s</w:t>
      </w:r>
      <w:r>
        <w:rPr>
          <w:rFonts w:ascii="Arial Nova" w:eastAsia="Arial Nova" w:hAnsi="Arial Nova" w:cs="Arial Nova"/>
          <w:sz w:val="24"/>
          <w:szCs w:val="24"/>
        </w:rPr>
        <w:t xml:space="preserve">) et </w:t>
      </w:r>
      <w:r w:rsidRPr="009F3AAA">
        <w:rPr>
          <w:rFonts w:ascii="Arial Nova" w:eastAsia="Arial Nova" w:hAnsi="Arial Nova" w:cs="Arial Nova"/>
          <w:b/>
          <w:bCs/>
          <w:sz w:val="24"/>
          <w:szCs w:val="24"/>
        </w:rPr>
        <w:t>que cette dernière n’est compos</w:t>
      </w:r>
      <w:r w:rsidR="008F5EF9" w:rsidRPr="009F3AAA">
        <w:rPr>
          <w:rFonts w:ascii="Arial Nova" w:eastAsia="Arial Nova" w:hAnsi="Arial Nova" w:cs="Arial Nova"/>
          <w:b/>
          <w:bCs/>
          <w:sz w:val="24"/>
          <w:szCs w:val="24"/>
        </w:rPr>
        <w:t>ée que de commandes intégrée</w:t>
      </w:r>
      <w:r w:rsidR="009F3AAA">
        <w:rPr>
          <w:rFonts w:ascii="Arial Nova" w:eastAsia="Arial Nova" w:hAnsi="Arial Nova" w:cs="Arial Nova"/>
          <w:b/>
          <w:bCs/>
          <w:sz w:val="24"/>
          <w:szCs w:val="24"/>
        </w:rPr>
        <w:t>s</w:t>
      </w:r>
      <w:r w:rsidR="008F5EF9">
        <w:rPr>
          <w:rFonts w:ascii="Arial Nova" w:eastAsia="Arial Nova" w:hAnsi="Arial Nova" w:cs="Arial Nova"/>
          <w:sz w:val="24"/>
          <w:szCs w:val="24"/>
        </w:rPr>
        <w:t>:</w:t>
      </w:r>
      <w:r w:rsidR="008F5EF9">
        <w:rPr>
          <w:rFonts w:ascii="Arial Nova" w:eastAsia="Arial Nova" w:hAnsi="Arial Nova" w:cs="Arial Nova"/>
          <w:sz w:val="24"/>
          <w:szCs w:val="24"/>
        </w:rPr>
        <w:br/>
        <w:t>-&gt;</w:t>
      </w:r>
      <w:r w:rsidR="008F5EF9" w:rsidRPr="0092659F">
        <w:rPr>
          <w:rFonts w:ascii="Arial Nova" w:eastAsia="Arial Nova" w:hAnsi="Arial Nova" w:cs="Arial Nova"/>
          <w:b/>
          <w:bCs/>
          <w:sz w:val="24"/>
          <w:szCs w:val="24"/>
        </w:rPr>
        <w:t>Le MiniShell ne génère pas de nouveau job</w:t>
      </w:r>
      <w:r w:rsidR="008F5EF9">
        <w:rPr>
          <w:rFonts w:ascii="Arial Nova" w:eastAsia="Arial Nova" w:hAnsi="Arial Nova" w:cs="Arial Nova"/>
          <w:sz w:val="24"/>
          <w:szCs w:val="24"/>
        </w:rPr>
        <w:t>.</w:t>
      </w:r>
    </w:p>
    <w:p w14:paraId="66E1CF50" w14:textId="27952085" w:rsidR="0CB24D3A" w:rsidRDefault="0CB24D3A" w:rsidP="0CB24D3A"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tests </w:t>
      </w:r>
      <w:r w:rsidRPr="0CB24D3A">
        <w:rPr>
          <w:rFonts w:ascii="Arial Nova" w:eastAsia="Arial Nova" w:hAnsi="Arial Nova" w:cs="Arial Nova"/>
          <w:sz w:val="24"/>
          <w:szCs w:val="24"/>
        </w:rPr>
        <w:t>associés à ces commandes (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exécutées de manière simple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sans pipes ni redirections) sont décrits dans les fichiers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test_exit.txt</w:t>
      </w:r>
      <w:r w:rsidR="00314BEF">
        <w:rPr>
          <w:rFonts w:ascii="Arial Nova" w:eastAsia="Arial Nova" w:hAnsi="Arial Nova" w:cs="Arial Nova"/>
          <w:sz w:val="24"/>
          <w:szCs w:val="24"/>
        </w:rPr>
        <w:t>,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test_exit_bis.txt</w:t>
      </w:r>
      <w:r w:rsidR="00314BEF">
        <w:rPr>
          <w:rFonts w:ascii="Arial Nova" w:eastAsia="Arial Nova" w:hAnsi="Arial Nova" w:cs="Arial Nova"/>
          <w:sz w:val="24"/>
          <w:szCs w:val="24"/>
        </w:rPr>
        <w:t xml:space="preserve"> et </w:t>
      </w:r>
      <w:r w:rsidR="00314BEF" w:rsidRPr="00314BEF">
        <w:rPr>
          <w:rFonts w:ascii="Arial Nova" w:eastAsia="Arial Nova" w:hAnsi="Arial Nova" w:cs="Arial Nova"/>
          <w:b/>
          <w:bCs/>
          <w:sz w:val="24"/>
          <w:szCs w:val="24"/>
        </w:rPr>
        <w:t>test_commande_integree_ne_cree_pas_de_job.txt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3DBF472F" w14:textId="446CFB2F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</w:p>
    <w:p w14:paraId="38928C53" w14:textId="323E6486" w:rsidR="0CB24D3A" w:rsidRDefault="0CB24D3A" w:rsidP="0CB24D3A">
      <w:pPr>
        <w:rPr>
          <w:rFonts w:ascii="Arial Nova" w:eastAsia="Arial Nova" w:hAnsi="Arial Nova" w:cs="Arial Nova"/>
          <w:b/>
          <w:bCs/>
          <w:sz w:val="26"/>
          <w:szCs w:val="26"/>
          <w:u w:val="single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2) Interprétation de commandes non-intégrées:</w:t>
      </w:r>
      <w:r>
        <w:br/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Ce MiniShell peut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exécuter des commandes qu’il n’intègre pas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2BB88F42" w14:textId="77777777" w:rsidR="0015073B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Ces commandes sont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celles décrites dans les dossiers pointés par la variable d’environnement PATH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040F9FD2" w14:textId="162F4D7A" w:rsidR="00FC4007" w:rsidRPr="007C5229" w:rsidRDefault="00517783" w:rsidP="0CB24D3A">
      <w:pPr>
        <w:rPr>
          <w:rFonts w:ascii="Arial Nova" w:eastAsia="Arial Nova" w:hAnsi="Arial Nova" w:cs="Arial Nova"/>
          <w:sz w:val="24"/>
          <w:szCs w:val="24"/>
        </w:rPr>
      </w:pPr>
      <w:r w:rsidRPr="00895229">
        <w:rPr>
          <w:rFonts w:ascii="Arial Nova" w:eastAsia="Arial Nova" w:hAnsi="Arial Nova" w:cs="Arial Nova"/>
          <w:b/>
          <w:bCs/>
          <w:sz w:val="24"/>
          <w:szCs w:val="24"/>
        </w:rPr>
        <w:t xml:space="preserve">Chaque commande exécutée contenant une commande non-intégrée </w:t>
      </w:r>
      <w:r w:rsidR="000734FC" w:rsidRPr="00895229">
        <w:rPr>
          <w:rFonts w:ascii="Arial Nova" w:eastAsia="Arial Nova" w:hAnsi="Arial Nova" w:cs="Arial Nova"/>
          <w:b/>
          <w:bCs/>
          <w:sz w:val="24"/>
          <w:szCs w:val="24"/>
        </w:rPr>
        <w:t>génère un job</w:t>
      </w:r>
      <w:r w:rsidR="000734FC">
        <w:rPr>
          <w:rFonts w:ascii="Arial Nova" w:eastAsia="Arial Nova" w:hAnsi="Arial Nova" w:cs="Arial Nova"/>
          <w:sz w:val="24"/>
          <w:szCs w:val="24"/>
        </w:rPr>
        <w:t xml:space="preserve">. Ces derniers sont </w:t>
      </w:r>
      <w:r w:rsidR="00FC4007">
        <w:rPr>
          <w:rFonts w:ascii="Arial Nova" w:eastAsia="Arial Nova" w:hAnsi="Arial Nova" w:cs="Arial Nova"/>
          <w:sz w:val="24"/>
          <w:szCs w:val="24"/>
        </w:rPr>
        <w:t xml:space="preserve">listés dans une </w:t>
      </w:r>
      <w:r w:rsidR="00FC4007" w:rsidRPr="00895229">
        <w:rPr>
          <w:rFonts w:ascii="Arial Nova" w:eastAsia="Arial Nova" w:hAnsi="Arial Nova" w:cs="Arial Nova"/>
          <w:b/>
          <w:bCs/>
          <w:sz w:val="24"/>
          <w:szCs w:val="24"/>
        </w:rPr>
        <w:t>variable extern</w:t>
      </w:r>
      <w:r w:rsidR="00990FBD">
        <w:rPr>
          <w:rFonts w:ascii="Arial Nova" w:eastAsia="Arial Nova" w:hAnsi="Arial Nova" w:cs="Arial Nova"/>
          <w:b/>
          <w:bCs/>
          <w:sz w:val="24"/>
          <w:szCs w:val="24"/>
        </w:rPr>
        <w:t xml:space="preserve">e </w:t>
      </w:r>
      <w:r w:rsidR="00990FBD">
        <w:rPr>
          <w:rFonts w:ascii="Arial Nova" w:eastAsia="Arial Nova" w:hAnsi="Arial Nova" w:cs="Arial Nova"/>
          <w:sz w:val="24"/>
          <w:szCs w:val="24"/>
        </w:rPr>
        <w:t xml:space="preserve">(voir la </w:t>
      </w:r>
      <w:r w:rsidR="00990FBD">
        <w:rPr>
          <w:rFonts w:ascii="Arial Nova" w:eastAsia="Arial Nova" w:hAnsi="Arial Nova" w:cs="Arial Nova"/>
          <w:b/>
          <w:bCs/>
          <w:sz w:val="24"/>
          <w:szCs w:val="24"/>
        </w:rPr>
        <w:t>partie 8</w:t>
      </w:r>
      <w:r w:rsidR="00990FBD">
        <w:rPr>
          <w:rFonts w:ascii="Arial Nova" w:eastAsia="Arial Nova" w:hAnsi="Arial Nova" w:cs="Arial Nova"/>
          <w:sz w:val="24"/>
          <w:szCs w:val="24"/>
        </w:rPr>
        <w:t xml:space="preserve"> pour plus de détails)</w:t>
      </w:r>
      <w:r w:rsidR="002B1A13">
        <w:rPr>
          <w:rFonts w:ascii="Arial Nova" w:eastAsia="Arial Nova" w:hAnsi="Arial Nova" w:cs="Arial Nova"/>
          <w:sz w:val="24"/>
          <w:szCs w:val="24"/>
        </w:rPr>
        <w:t>.</w:t>
      </w:r>
    </w:p>
    <w:p w14:paraId="0B573916" w14:textId="74884B2A" w:rsidR="0CB24D3A" w:rsidRPr="00FE4DE8" w:rsidRDefault="0CB24D3A" w:rsidP="0CB24D3A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associés à ces commandes (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exécutées de manière simple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sans pipes ni redirections) sont décrits dans les fichiers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test_commande.txt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test_commande_multiple.txt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et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test_man.txt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  <w:r w:rsidR="00FE4DE8">
        <w:rPr>
          <w:rFonts w:ascii="Arial Nova" w:eastAsia="Arial Nova" w:hAnsi="Arial Nova" w:cs="Arial Nova"/>
          <w:b/>
          <w:bCs/>
          <w:sz w:val="24"/>
          <w:szCs w:val="24"/>
        </w:rPr>
        <w:br/>
      </w:r>
    </w:p>
    <w:p w14:paraId="71C11EC0" w14:textId="77777777" w:rsidR="00AE7F40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Gestion des erreurs de noms de commandes:</w:t>
      </w:r>
      <w:r>
        <w:br/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Si l’utilisateur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demande à exécuter une commande inconnue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un message d’erreur est affiché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025F43DD" w14:textId="3C35A9D5" w:rsidR="0CB24D3A" w:rsidRDefault="0CB24D3A" w:rsidP="0CB24D3A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associés à ces erreurs (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exécutées de manière simple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sans pipes ni redirections) sont décrits dans le fichier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test_commande_inexistante.txt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065C9E11" w14:textId="64152BBD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</w:p>
    <w:p w14:paraId="02630D66" w14:textId="77777777" w:rsidR="00514E2B" w:rsidRDefault="00514E2B">
      <w:pPr>
        <w:rPr>
          <w:rFonts w:ascii="Arial Nova" w:eastAsia="Arial Nova" w:hAnsi="Arial Nova" w:cs="Arial Nova"/>
          <w:b/>
          <w:bCs/>
          <w:sz w:val="26"/>
          <w:szCs w:val="26"/>
          <w:u w:val="single"/>
        </w:rPr>
      </w:pPr>
      <w:r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br w:type="page"/>
      </w:r>
    </w:p>
    <w:p w14:paraId="76D0DDA3" w14:textId="77777777" w:rsidR="000121DA" w:rsidRDefault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lastRenderedPageBreak/>
        <w:t>3) Interprétation de commandes avec redirections d’entrée et/ou de sortie:</w:t>
      </w:r>
      <w:r>
        <w:br/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Ce MiniShell peut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exécuter des commandes avec redirection d’entrée et/ou de sortie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6451C897" w14:textId="5938E5B3" w:rsidR="00446443" w:rsidRPr="007D1DE9" w:rsidRDefault="0CB24D3A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associés à ces commandes (exécutées de manière simples, sans pipes ni redirections) sont décrits dans les fichiers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test_redirection.txt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  <w:r w:rsidR="007D1DE9">
        <w:rPr>
          <w:rFonts w:ascii="Arial Nova" w:eastAsia="Arial Nova" w:hAnsi="Arial Nova" w:cs="Arial Nova"/>
          <w:b/>
          <w:bCs/>
          <w:sz w:val="24"/>
          <w:szCs w:val="24"/>
        </w:rPr>
        <w:br/>
      </w:r>
    </w:p>
    <w:p w14:paraId="4D79214F" w14:textId="77777777" w:rsidR="00632F7B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Gestion des erreurs de redirection d’entrée/sortie:</w:t>
      </w:r>
      <w:r>
        <w:br/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Si l’utilisateur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indique une redirection vers un fichier n’existant pas</w:t>
      </w:r>
      <w:r w:rsidRPr="0CB24D3A">
        <w:rPr>
          <w:rFonts w:ascii="Arial Nova" w:eastAsia="Arial Nova" w:hAnsi="Arial Nova" w:cs="Arial Nova"/>
          <w:sz w:val="24"/>
          <w:szCs w:val="24"/>
        </w:rPr>
        <w:t>/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sur lequel il n’a pas les droit nécessaires pour effectuer les redirections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(par exemple si l’utilisateur indique une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redirection de la sortie vers un fichier auquel il n’a pas accès en écriture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),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un message d’erreur est affiché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41204875" w14:textId="759AFB1B" w:rsidR="000B6BD3" w:rsidRDefault="00D60513" w:rsidP="0CB24D3A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Les </w:t>
      </w:r>
      <w:r w:rsidRPr="00D60513">
        <w:rPr>
          <w:rFonts w:ascii="Arial Nova" w:eastAsia="Arial Nova" w:hAnsi="Arial Nova" w:cs="Arial Nova"/>
          <w:b/>
          <w:bCs/>
          <w:sz w:val="24"/>
          <w:szCs w:val="24"/>
        </w:rPr>
        <w:t>redirections</w:t>
      </w:r>
      <w:r>
        <w:rPr>
          <w:rFonts w:ascii="Arial Nova" w:eastAsia="Arial Nova" w:hAnsi="Arial Nova" w:cs="Arial Nova"/>
          <w:sz w:val="24"/>
          <w:szCs w:val="24"/>
        </w:rPr>
        <w:t xml:space="preserve"> sont </w:t>
      </w:r>
      <w:r w:rsidRPr="00D60513">
        <w:rPr>
          <w:rFonts w:ascii="Arial Nova" w:eastAsia="Arial Nova" w:hAnsi="Arial Nova" w:cs="Arial Nova"/>
          <w:b/>
          <w:bCs/>
          <w:sz w:val="24"/>
          <w:szCs w:val="24"/>
        </w:rPr>
        <w:t xml:space="preserve">possibles pour les commandes intégrées </w:t>
      </w:r>
      <w:r w:rsidRPr="00D60513">
        <w:rPr>
          <w:rFonts w:ascii="Arial Nova" w:eastAsia="Arial Nova" w:hAnsi="Arial Nova" w:cs="Arial Nova"/>
          <w:sz w:val="24"/>
          <w:szCs w:val="24"/>
        </w:rPr>
        <w:t>et</w:t>
      </w:r>
      <w:r w:rsidRPr="00D60513">
        <w:rPr>
          <w:rFonts w:ascii="Arial Nova" w:eastAsia="Arial Nova" w:hAnsi="Arial Nova" w:cs="Arial Nova"/>
          <w:b/>
          <w:bCs/>
          <w:sz w:val="24"/>
          <w:szCs w:val="24"/>
        </w:rPr>
        <w:t xml:space="preserve"> non-intégrées</w:t>
      </w:r>
      <w:r>
        <w:rPr>
          <w:rFonts w:ascii="Arial Nova" w:eastAsia="Arial Nova" w:hAnsi="Arial Nova" w:cs="Arial Nova"/>
          <w:sz w:val="24"/>
          <w:szCs w:val="24"/>
        </w:rPr>
        <w:t>.</w:t>
      </w:r>
    </w:p>
    <w:p w14:paraId="14C9C504" w14:textId="1C8FA351" w:rsidR="0CB24D3A" w:rsidRDefault="0CB24D3A" w:rsidP="0CB24D3A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associés à ces erreurs sont décrits dans les fichier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test_erreur_fichier_entree.txt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test_erreur_fichier_sortie.txt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et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test_erreur_fichier_entree02.txt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77F800F1" w14:textId="44034EF7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</w:p>
    <w:p w14:paraId="1045C234" w14:textId="77777777" w:rsidR="00ED239D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4) Interprétation d’une série de commandes reliées par des tubes:</w:t>
      </w:r>
      <w:r>
        <w:br/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Ce MiniShell peut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exécuter une série de commandes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dont les différentes parties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sont reliées par des tubes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2396DB65" w14:textId="50C14076" w:rsidR="002065CA" w:rsidRDefault="002065CA" w:rsidP="0CB24D3A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Les </w:t>
      </w:r>
      <w:r w:rsidR="00F27C84">
        <w:rPr>
          <w:rFonts w:ascii="Arial Nova" w:eastAsia="Arial Nova" w:hAnsi="Arial Nova" w:cs="Arial Nova"/>
          <w:b/>
          <w:bCs/>
          <w:sz w:val="24"/>
          <w:szCs w:val="24"/>
        </w:rPr>
        <w:t>tubes</w:t>
      </w:r>
      <w:r>
        <w:rPr>
          <w:rFonts w:ascii="Arial Nova" w:eastAsia="Arial Nova" w:hAnsi="Arial Nova" w:cs="Arial Nova"/>
          <w:sz w:val="24"/>
          <w:szCs w:val="24"/>
        </w:rPr>
        <w:t xml:space="preserve"> sont </w:t>
      </w:r>
      <w:r w:rsidRPr="00D60513">
        <w:rPr>
          <w:rFonts w:ascii="Arial Nova" w:eastAsia="Arial Nova" w:hAnsi="Arial Nova" w:cs="Arial Nova"/>
          <w:b/>
          <w:bCs/>
          <w:sz w:val="24"/>
          <w:szCs w:val="24"/>
        </w:rPr>
        <w:t xml:space="preserve">possibles pour les commandes intégrées </w:t>
      </w:r>
      <w:r w:rsidRPr="00D60513">
        <w:rPr>
          <w:rFonts w:ascii="Arial Nova" w:eastAsia="Arial Nova" w:hAnsi="Arial Nova" w:cs="Arial Nova"/>
          <w:sz w:val="24"/>
          <w:szCs w:val="24"/>
        </w:rPr>
        <w:t>et</w:t>
      </w:r>
      <w:r w:rsidRPr="00D60513">
        <w:rPr>
          <w:rFonts w:ascii="Arial Nova" w:eastAsia="Arial Nova" w:hAnsi="Arial Nova" w:cs="Arial Nova"/>
          <w:b/>
          <w:bCs/>
          <w:sz w:val="24"/>
          <w:szCs w:val="24"/>
        </w:rPr>
        <w:t xml:space="preserve"> non-intégrées</w:t>
      </w:r>
      <w:r>
        <w:rPr>
          <w:rFonts w:ascii="Arial Nova" w:eastAsia="Arial Nova" w:hAnsi="Arial Nova" w:cs="Arial Nova"/>
          <w:sz w:val="24"/>
          <w:szCs w:val="24"/>
        </w:rPr>
        <w:t>.</w:t>
      </w:r>
    </w:p>
    <w:p w14:paraId="62DED567" w14:textId="69918FC7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associés à cette fonctionnalité sont décrits dans les fichiers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test_pipe_simple.txt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test_pipe_simple02.txt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et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test_pipe_multiple.txt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11DF5FE6" w14:textId="4D899729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</w:p>
    <w:p w14:paraId="4E97AC63" w14:textId="1094CFFB" w:rsidR="008E0C5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5) Exécution de commandes en arrière-plan:</w:t>
      </w:r>
      <w:r>
        <w:br/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Ce MiniShell peut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exécuter une commande ou une série de commandes en arrière-plan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. C’est à dire que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durant l’exécution de la </w:t>
      </w:r>
      <w:r w:rsidRPr="0CB24D3A">
        <w:rPr>
          <w:rFonts w:ascii="Arial Nova" w:eastAsia="Arial Nova" w:hAnsi="Arial Nova" w:cs="Arial Nova"/>
          <w:sz w:val="24"/>
          <w:szCs w:val="24"/>
        </w:rPr>
        <w:t>(série de)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commande</w:t>
      </w:r>
      <w:r w:rsidRPr="0CB24D3A">
        <w:rPr>
          <w:rFonts w:ascii="Arial Nova" w:eastAsia="Arial Nova" w:hAnsi="Arial Nova" w:cs="Arial Nova"/>
          <w:sz w:val="24"/>
          <w:szCs w:val="24"/>
        </w:rPr>
        <w:t>(s)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, l’utilisateur pourra continuer à utiliser le MiniShell pour effectuer d’autres actions en parallèle</w:t>
      </w:r>
      <w:r w:rsidR="008E0C5A">
        <w:rPr>
          <w:rFonts w:ascii="Arial Nova" w:eastAsia="Arial Nova" w:hAnsi="Arial Nova" w:cs="Arial Nova"/>
          <w:sz w:val="24"/>
          <w:szCs w:val="24"/>
        </w:rPr>
        <w:t>.</w:t>
      </w:r>
    </w:p>
    <w:p w14:paraId="73A1E8D1" w14:textId="02112BA7" w:rsidR="00427D58" w:rsidRDefault="008E0C5A" w:rsidP="00F0353B">
      <w:pPr>
        <w:rPr>
          <w:rFonts w:ascii="Arial Nova" w:eastAsia="Arial Nova" w:hAnsi="Arial Nova" w:cs="Arial Nova"/>
          <w:b/>
          <w:bCs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Une </w:t>
      </w:r>
      <w:r>
        <w:rPr>
          <w:rFonts w:ascii="Arial Nova" w:eastAsia="Arial Nova" w:hAnsi="Arial Nova" w:cs="Arial Nova"/>
          <w:b/>
          <w:bCs/>
          <w:sz w:val="24"/>
          <w:szCs w:val="24"/>
        </w:rPr>
        <w:t>variable externe</w:t>
      </w:r>
      <w:r>
        <w:rPr>
          <w:rFonts w:ascii="Arial Nova" w:eastAsia="Arial Nova" w:hAnsi="Arial Nova" w:cs="Arial Nova"/>
          <w:sz w:val="24"/>
          <w:szCs w:val="24"/>
        </w:rPr>
        <w:t xml:space="preserve"> a été cré</w:t>
      </w:r>
      <w:r w:rsidR="00E040EF">
        <w:rPr>
          <w:rFonts w:ascii="Arial Nova" w:eastAsia="Arial Nova" w:hAnsi="Arial Nova" w:cs="Arial Nova"/>
          <w:sz w:val="24"/>
          <w:szCs w:val="24"/>
        </w:rPr>
        <w:t>e</w:t>
      </w:r>
      <w:r w:rsidR="001917A2">
        <w:rPr>
          <w:rFonts w:ascii="Arial Nova" w:eastAsia="Arial Nova" w:hAnsi="Arial Nova" w:cs="Arial Nova"/>
          <w:sz w:val="24"/>
          <w:szCs w:val="24"/>
        </w:rPr>
        <w:t>e</w:t>
      </w:r>
      <w:r>
        <w:rPr>
          <w:rFonts w:ascii="Arial Nova" w:eastAsia="Arial Nova" w:hAnsi="Arial Nova" w:cs="Arial Nova"/>
          <w:sz w:val="24"/>
          <w:szCs w:val="24"/>
        </w:rPr>
        <w:t xml:space="preserve"> pour </w:t>
      </w:r>
      <w:r w:rsidRPr="00915306">
        <w:rPr>
          <w:rFonts w:ascii="Arial Nova" w:eastAsia="Arial Nova" w:hAnsi="Arial Nova" w:cs="Arial Nova"/>
          <w:b/>
          <w:bCs/>
          <w:sz w:val="24"/>
          <w:szCs w:val="24"/>
        </w:rPr>
        <w:t xml:space="preserve">garder en mémoire </w:t>
      </w:r>
      <w:r w:rsidR="005B1B8E" w:rsidRPr="00915306">
        <w:rPr>
          <w:rFonts w:ascii="Arial Nova" w:eastAsia="Arial Nova" w:hAnsi="Arial Nova" w:cs="Arial Nova"/>
          <w:b/>
          <w:bCs/>
          <w:sz w:val="24"/>
          <w:szCs w:val="24"/>
        </w:rPr>
        <w:t>le numéro du job actuellement en exécution au premier plan</w:t>
      </w:r>
      <w:r w:rsidR="005B1B8E">
        <w:rPr>
          <w:rFonts w:ascii="Arial Nova" w:eastAsia="Arial Nova" w:hAnsi="Arial Nova" w:cs="Arial Nova"/>
          <w:sz w:val="24"/>
          <w:szCs w:val="24"/>
        </w:rPr>
        <w:t xml:space="preserve">: </w:t>
      </w:r>
      <w:r w:rsidR="001917A2" w:rsidRPr="002F245E">
        <w:rPr>
          <w:rFonts w:ascii="Arial Nova" w:eastAsia="Arial Nova" w:hAnsi="Arial Nova" w:cs="Arial Nova"/>
          <w:b/>
          <w:bCs/>
          <w:i/>
          <w:iCs/>
          <w:sz w:val="24"/>
          <w:szCs w:val="24"/>
        </w:rPr>
        <w:t>numJobCommandeForeground</w:t>
      </w:r>
      <w:r w:rsidR="00AB5894">
        <w:rPr>
          <w:rFonts w:ascii="Arial Nova" w:eastAsia="Arial Nova" w:hAnsi="Arial Nova" w:cs="Arial Nova"/>
          <w:sz w:val="24"/>
          <w:szCs w:val="24"/>
        </w:rPr>
        <w:t>.</w:t>
      </w:r>
      <w:r w:rsidR="0052764C">
        <w:rPr>
          <w:rFonts w:ascii="Arial Nova" w:eastAsia="Arial Nova" w:hAnsi="Arial Nova" w:cs="Arial Nova"/>
          <w:sz w:val="24"/>
          <w:szCs w:val="24"/>
        </w:rPr>
        <w:br/>
        <w:t xml:space="preserve">-&gt;Si </w:t>
      </w:r>
      <w:r w:rsidR="0052764C">
        <w:rPr>
          <w:rFonts w:ascii="Arial Nova" w:eastAsia="Arial Nova" w:hAnsi="Arial Nova" w:cs="Arial Nova"/>
          <w:b/>
          <w:bCs/>
          <w:sz w:val="24"/>
          <w:szCs w:val="24"/>
        </w:rPr>
        <w:t>aucun job n’est actuellement en exécution au premier plan</w:t>
      </w:r>
      <w:r w:rsidR="0052764C">
        <w:rPr>
          <w:rFonts w:ascii="Arial Nova" w:eastAsia="Arial Nova" w:hAnsi="Arial Nova" w:cs="Arial Nova"/>
          <w:sz w:val="24"/>
          <w:szCs w:val="24"/>
        </w:rPr>
        <w:t xml:space="preserve">, </w:t>
      </w:r>
      <w:r w:rsidR="0052764C" w:rsidRPr="002F245E">
        <w:rPr>
          <w:rFonts w:ascii="Arial Nova" w:eastAsia="Arial Nova" w:hAnsi="Arial Nova" w:cs="Arial Nova"/>
          <w:b/>
          <w:bCs/>
          <w:i/>
          <w:iCs/>
          <w:sz w:val="24"/>
          <w:szCs w:val="24"/>
        </w:rPr>
        <w:t>numJobCommandeForeground</w:t>
      </w:r>
      <w:r w:rsidR="0052764C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005E29C7">
        <w:rPr>
          <w:rFonts w:ascii="Arial Nova" w:eastAsia="Arial Nova" w:hAnsi="Arial Nova" w:cs="Arial Nova"/>
          <w:b/>
          <w:bCs/>
          <w:sz w:val="24"/>
          <w:szCs w:val="24"/>
        </w:rPr>
        <w:t>= -1</w:t>
      </w:r>
      <w:r w:rsidR="005E29C7">
        <w:rPr>
          <w:rFonts w:ascii="Arial Nova" w:eastAsia="Arial Nova" w:hAnsi="Arial Nova" w:cs="Arial Nova"/>
          <w:sz w:val="24"/>
          <w:szCs w:val="24"/>
        </w:rPr>
        <w:t>.</w:t>
      </w:r>
    </w:p>
    <w:p w14:paraId="6234955B" w14:textId="72412F40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associés à cette fonctionnalité sont décrits dans les fichiers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test_execution_background.txt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36217849" w14:textId="6BFD5F05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</w:p>
    <w:p w14:paraId="060B29B7" w14:textId="36AF470D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lastRenderedPageBreak/>
        <w:t>6) Gestion des processus terminés:</w:t>
      </w:r>
      <w:r>
        <w:br/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Lorsqu’un processus lancé par ce MiniShell se termine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le MiniShell l’intercepte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afin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d’éviter une invasion de processus zombis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62E601B5" w14:textId="67C57400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Le MiniShell ne rend la main à l’utilisateur suite au lancement d’une commande en foreground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que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lorsque tous les processus fils créés pour l’exécution de cette commande</w:t>
      </w:r>
      <w:r w:rsidR="005A2D29">
        <w:rPr>
          <w:rFonts w:ascii="Arial Nova" w:eastAsia="Arial Nova" w:hAnsi="Arial Nova" w:cs="Arial Nova"/>
          <w:sz w:val="24"/>
          <w:szCs w:val="24"/>
        </w:rPr>
        <w:t xml:space="preserve"> (=</w:t>
      </w:r>
      <w:r w:rsidR="00025FE4">
        <w:rPr>
          <w:rFonts w:ascii="Arial Nova" w:eastAsia="Arial Nova" w:hAnsi="Arial Nova" w:cs="Arial Nova"/>
          <w:sz w:val="24"/>
          <w:szCs w:val="24"/>
        </w:rPr>
        <w:t xml:space="preserve"> </w:t>
      </w:r>
      <w:r w:rsidR="005A2D29">
        <w:rPr>
          <w:rFonts w:ascii="Arial Nova" w:eastAsia="Arial Nova" w:hAnsi="Arial Nova" w:cs="Arial Nova"/>
          <w:sz w:val="24"/>
          <w:szCs w:val="24"/>
        </w:rPr>
        <w:t>lorsque tous les processus associés au jobs de cette commande)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se sont terminés et ont été interceptés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47DDE95B" w14:textId="3FFCC57F" w:rsidR="0CB24D3A" w:rsidRPr="00CF2F04" w:rsidRDefault="0CB24D3A" w:rsidP="0CB24D3A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associés à cette fonctionnalité sont décrits dans les fichiers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test_gestion_zombie.txt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4E2A301D" w14:textId="1AF23C8D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</w:p>
    <w:p w14:paraId="579CEE2E" w14:textId="13C79212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7) Gestion des processus de premier plan:</w:t>
      </w:r>
      <w:r>
        <w:br/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Lorsqu’un </w:t>
      </w:r>
      <w:r w:rsidR="00C6487C">
        <w:rPr>
          <w:rFonts w:ascii="Arial Nova" w:eastAsia="Arial Nova" w:hAnsi="Arial Nova" w:cs="Arial Nova"/>
          <w:sz w:val="24"/>
          <w:szCs w:val="24"/>
        </w:rPr>
        <w:t>job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est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exécuté au premier plan il peut être </w:t>
      </w:r>
      <w:r w:rsidR="00D824FA">
        <w:rPr>
          <w:rFonts w:ascii="Arial Nova" w:eastAsia="Arial Nova" w:hAnsi="Arial Nova" w:cs="Arial Nova"/>
          <w:b/>
          <w:bCs/>
          <w:sz w:val="24"/>
          <w:szCs w:val="24"/>
        </w:rPr>
        <w:t xml:space="preserve">amené à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chang</w:t>
      </w:r>
      <w:r w:rsidR="00264CDD">
        <w:rPr>
          <w:rFonts w:ascii="Arial Nova" w:eastAsia="Arial Nova" w:hAnsi="Arial Nova" w:cs="Arial Nova"/>
          <w:b/>
          <w:bCs/>
          <w:sz w:val="24"/>
          <w:szCs w:val="24"/>
        </w:rPr>
        <w:t>er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d’état</w:t>
      </w:r>
      <w:r w:rsidRPr="00760AB2">
        <w:rPr>
          <w:rFonts w:ascii="Arial Nova" w:eastAsia="Arial Nova" w:hAnsi="Arial Nova" w:cs="Arial Nova"/>
          <w:sz w:val="24"/>
          <w:szCs w:val="24"/>
        </w:rPr>
        <w:t>,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00E80A38" w:rsidRPr="00947DFD">
        <w:rPr>
          <w:rFonts w:ascii="Arial Nova" w:eastAsia="Arial Nova" w:hAnsi="Arial Nova" w:cs="Arial Nova"/>
          <w:sz w:val="24"/>
          <w:szCs w:val="24"/>
        </w:rPr>
        <w:t>suite à la</w:t>
      </w:r>
      <w:r w:rsidR="00E80A38">
        <w:rPr>
          <w:rFonts w:ascii="Arial Nova" w:eastAsia="Arial Nova" w:hAnsi="Arial Nova" w:cs="Arial Nova"/>
          <w:b/>
          <w:bCs/>
          <w:sz w:val="24"/>
          <w:szCs w:val="24"/>
        </w:rPr>
        <w:t xml:space="preserve"> réception d’un signal </w:t>
      </w:r>
      <w:r w:rsidR="00E80A38" w:rsidRPr="00E80A38">
        <w:rPr>
          <w:rFonts w:ascii="Arial Nova" w:eastAsia="Arial Nova" w:hAnsi="Arial Nova" w:cs="Arial Nova"/>
          <w:b/>
          <w:bCs/>
          <w:i/>
          <w:iCs/>
          <w:sz w:val="24"/>
          <w:szCs w:val="24"/>
        </w:rPr>
        <w:t>SIGINT</w:t>
      </w:r>
      <w:r w:rsidR="00E80A38" w:rsidRPr="00E80A38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00E80A38">
        <w:rPr>
          <w:rFonts w:ascii="Arial Nova" w:eastAsia="Arial Nova" w:hAnsi="Arial Nova" w:cs="Arial Nova"/>
          <w:sz w:val="24"/>
          <w:szCs w:val="24"/>
        </w:rPr>
        <w:t>(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ctrl+C</w:t>
      </w:r>
      <w:r w:rsidR="00E80A38">
        <w:rPr>
          <w:rFonts w:ascii="Arial Nova" w:eastAsia="Arial Nova" w:hAnsi="Arial Nova" w:cs="Arial Nova"/>
          <w:sz w:val="24"/>
          <w:szCs w:val="24"/>
        </w:rPr>
        <w:t>)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002B3F92" w:rsidRPr="00BF1316">
        <w:rPr>
          <w:rFonts w:ascii="Arial Nova" w:eastAsia="Arial Nova" w:hAnsi="Arial Nova" w:cs="Arial Nova"/>
          <w:sz w:val="24"/>
          <w:szCs w:val="24"/>
        </w:rPr>
        <w:t>ou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006A3AC9" w:rsidRPr="006A3AC9">
        <w:rPr>
          <w:rFonts w:ascii="Arial Nova" w:eastAsia="Arial Nova" w:hAnsi="Arial Nova" w:cs="Arial Nova"/>
          <w:b/>
          <w:bCs/>
          <w:i/>
          <w:iCs/>
          <w:sz w:val="24"/>
          <w:szCs w:val="24"/>
        </w:rPr>
        <w:t>SIGTSTP</w:t>
      </w:r>
      <w:r w:rsidR="006A3AC9" w:rsidRPr="006A3AC9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006A3AC9">
        <w:rPr>
          <w:rFonts w:ascii="Arial Nova" w:eastAsia="Arial Nova" w:hAnsi="Arial Nova" w:cs="Arial Nova"/>
          <w:sz w:val="24"/>
          <w:szCs w:val="24"/>
        </w:rPr>
        <w:t>(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ctrl+Z</w:t>
      </w:r>
      <w:r w:rsidR="006A3AC9">
        <w:rPr>
          <w:rFonts w:ascii="Arial Nova" w:eastAsia="Arial Nova" w:hAnsi="Arial Nova" w:cs="Arial Nova"/>
          <w:sz w:val="24"/>
          <w:szCs w:val="24"/>
        </w:rPr>
        <w:t>)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094B8865" w14:textId="7A9ED467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Ces signaux sont donc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traités par </w:t>
      </w:r>
      <w:r w:rsidR="00C4227D">
        <w:rPr>
          <w:rFonts w:ascii="Arial Nova" w:eastAsia="Arial Nova" w:hAnsi="Arial Nova" w:cs="Arial Nova"/>
          <w:b/>
          <w:bCs/>
          <w:sz w:val="24"/>
          <w:szCs w:val="24"/>
        </w:rPr>
        <w:t>le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MiniShell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. </w:t>
      </w:r>
    </w:p>
    <w:p w14:paraId="251F5D22" w14:textId="37B61964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Lors de la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réception du signal SIGINT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le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processus au premier plan est terminé et tué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. Lors de la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réception du signal SIGTSTP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</w:t>
      </w:r>
      <w:r w:rsidR="00940A17">
        <w:rPr>
          <w:rFonts w:ascii="Arial Nova" w:eastAsia="Arial Nova" w:hAnsi="Arial Nova" w:cs="Arial Nova"/>
          <w:sz w:val="24"/>
          <w:szCs w:val="24"/>
        </w:rPr>
        <w:t>il est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001B3B3D">
        <w:rPr>
          <w:rFonts w:ascii="Arial Nova" w:eastAsia="Arial Nova" w:hAnsi="Arial Nova" w:cs="Arial Nova"/>
          <w:b/>
          <w:bCs/>
          <w:sz w:val="24"/>
          <w:szCs w:val="24"/>
        </w:rPr>
        <w:t>mis en pause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et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placé en arrière-plan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0ECAFD38" w14:textId="4724CB03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associés à cette fonctionnalité sont décrits dans les fichiers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test_signal_sigint.txt 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et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test_signal_sigtstp.txt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710FB864" w14:textId="7BD12052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</w:p>
    <w:p w14:paraId="0A049F76" w14:textId="240106A4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8) Gestion des jobs:</w:t>
      </w:r>
      <w:r>
        <w:br/>
      </w:r>
      <w:r w:rsidR="00BC0EF9">
        <w:rPr>
          <w:rFonts w:ascii="Arial Nova" w:eastAsia="Arial Nova" w:hAnsi="Arial Nova" w:cs="Arial Nova"/>
          <w:sz w:val="24"/>
          <w:szCs w:val="24"/>
        </w:rPr>
        <w:t xml:space="preserve">Tous les </w:t>
      </w:r>
      <w:r w:rsidR="00BC0EF9" w:rsidRPr="00352F3B">
        <w:rPr>
          <w:rFonts w:ascii="Arial Nova" w:eastAsia="Arial Nova" w:hAnsi="Arial Nova" w:cs="Arial Nova"/>
          <w:b/>
          <w:bCs/>
          <w:sz w:val="24"/>
          <w:szCs w:val="24"/>
        </w:rPr>
        <w:t xml:space="preserve">processus directement </w:t>
      </w:r>
      <w:r w:rsidR="0018184C" w:rsidRPr="00352F3B">
        <w:rPr>
          <w:rFonts w:ascii="Arial Nova" w:eastAsia="Arial Nova" w:hAnsi="Arial Nova" w:cs="Arial Nova"/>
          <w:b/>
          <w:bCs/>
          <w:sz w:val="24"/>
          <w:szCs w:val="24"/>
        </w:rPr>
        <w:t>lancés par un Shell</w:t>
      </w:r>
      <w:r w:rsidR="0018184C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0352F3B">
        <w:rPr>
          <w:rFonts w:ascii="Arial Nova" w:eastAsia="Arial Nova" w:hAnsi="Arial Nova" w:cs="Arial Nova"/>
          <w:sz w:val="24"/>
          <w:szCs w:val="24"/>
        </w:rPr>
        <w:t>sont appelés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Pr="00352F3B">
        <w:rPr>
          <w:rFonts w:ascii="Arial Nova" w:eastAsia="Arial Nova" w:hAnsi="Arial Nova" w:cs="Arial Nova"/>
          <w:sz w:val="24"/>
          <w:szCs w:val="24"/>
        </w:rPr>
        <w:t>des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jobs</w:t>
      </w:r>
      <w:r w:rsidR="00730624">
        <w:rPr>
          <w:rFonts w:ascii="Arial Nova" w:eastAsia="Arial Nova" w:hAnsi="Arial Nova" w:cs="Arial Nova"/>
          <w:sz w:val="24"/>
          <w:szCs w:val="24"/>
        </w:rPr>
        <w:t xml:space="preserve">. </w:t>
      </w:r>
      <w:r w:rsidR="00AB29A8">
        <w:rPr>
          <w:rFonts w:ascii="Arial Nova" w:eastAsia="Arial Nova" w:hAnsi="Arial Nova" w:cs="Arial Nova"/>
          <w:sz w:val="24"/>
          <w:szCs w:val="24"/>
        </w:rPr>
        <w:t xml:space="preserve">Les </w:t>
      </w:r>
      <w:r w:rsidR="00D45479" w:rsidRPr="00A4670F">
        <w:rPr>
          <w:rFonts w:ascii="Arial Nova" w:eastAsia="Arial Nova" w:hAnsi="Arial Nova" w:cs="Arial Nova"/>
          <w:b/>
          <w:bCs/>
          <w:sz w:val="24"/>
          <w:szCs w:val="24"/>
        </w:rPr>
        <w:t>jobs</w:t>
      </w:r>
      <w:r w:rsidR="00AB29A8" w:rsidRPr="00A4670F">
        <w:rPr>
          <w:rFonts w:ascii="Arial Nova" w:eastAsia="Arial Nova" w:hAnsi="Arial Nova" w:cs="Arial Nova"/>
          <w:b/>
          <w:bCs/>
          <w:sz w:val="24"/>
          <w:szCs w:val="24"/>
        </w:rPr>
        <w:t xml:space="preserve"> associés à </w:t>
      </w:r>
      <w:r w:rsidR="00730624" w:rsidRPr="00A4670F">
        <w:rPr>
          <w:rFonts w:ascii="Arial Nova" w:eastAsia="Arial Nova" w:hAnsi="Arial Nova" w:cs="Arial Nova"/>
          <w:b/>
          <w:bCs/>
          <w:sz w:val="24"/>
          <w:szCs w:val="24"/>
        </w:rPr>
        <w:t>notre MiniShell</w:t>
      </w:r>
      <w:r w:rsidR="005216B7">
        <w:rPr>
          <w:rFonts w:ascii="Arial Nova" w:eastAsia="Arial Nova" w:hAnsi="Arial Nova" w:cs="Arial Nova"/>
          <w:sz w:val="24"/>
          <w:szCs w:val="24"/>
        </w:rPr>
        <w:t xml:space="preserve"> </w:t>
      </w:r>
      <w:r w:rsidR="00730624">
        <w:rPr>
          <w:rFonts w:ascii="Arial Nova" w:eastAsia="Arial Nova" w:hAnsi="Arial Nova" w:cs="Arial Nova"/>
          <w:sz w:val="24"/>
          <w:szCs w:val="24"/>
        </w:rPr>
        <w:t xml:space="preserve">sont </w:t>
      </w:r>
      <w:r w:rsidR="00925636">
        <w:rPr>
          <w:rFonts w:ascii="Arial Nova" w:eastAsia="Arial Nova" w:hAnsi="Arial Nova" w:cs="Arial Nova"/>
          <w:b/>
          <w:bCs/>
          <w:sz w:val="24"/>
          <w:szCs w:val="24"/>
        </w:rPr>
        <w:t>listés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dans une </w:t>
      </w:r>
      <w:r w:rsidR="0072716B">
        <w:rPr>
          <w:rFonts w:ascii="Arial Nova" w:eastAsia="Arial Nova" w:hAnsi="Arial Nova" w:cs="Arial Nova"/>
          <w:b/>
          <w:bCs/>
          <w:sz w:val="24"/>
          <w:szCs w:val="24"/>
        </w:rPr>
        <w:t>variable externe</w:t>
      </w:r>
      <w:r w:rsidR="00A02B36">
        <w:rPr>
          <w:rFonts w:ascii="Arial Nova" w:eastAsia="Arial Nova" w:hAnsi="Arial Nova" w:cs="Arial Nova"/>
          <w:sz w:val="24"/>
          <w:szCs w:val="24"/>
        </w:rPr>
        <w:t xml:space="preserve">: </w:t>
      </w:r>
      <w:r w:rsidR="00D4266C" w:rsidRPr="00811E46">
        <w:rPr>
          <w:rFonts w:ascii="Arial Nova" w:eastAsia="Arial Nova" w:hAnsi="Arial Nova" w:cs="Arial Nova"/>
          <w:b/>
          <w:bCs/>
          <w:i/>
          <w:iCs/>
          <w:sz w:val="24"/>
          <w:szCs w:val="24"/>
        </w:rPr>
        <w:t>listeJobsShell</w:t>
      </w:r>
      <w:r w:rsidRPr="00BB4BCC">
        <w:rPr>
          <w:rFonts w:ascii="Arial Nova" w:eastAsia="Arial Nova" w:hAnsi="Arial Nova" w:cs="Arial Nova"/>
          <w:sz w:val="24"/>
          <w:szCs w:val="24"/>
        </w:rPr>
        <w:t>.</w:t>
      </w:r>
    </w:p>
    <w:p w14:paraId="10757F73" w14:textId="6B8C98D7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Cette liste est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accessible</w:t>
      </w:r>
      <w:r w:rsidR="00557165">
        <w:rPr>
          <w:rFonts w:ascii="Arial Nova" w:eastAsia="Arial Nova" w:hAnsi="Arial Nova" w:cs="Arial Nova"/>
          <w:b/>
          <w:bCs/>
          <w:sz w:val="24"/>
          <w:szCs w:val="24"/>
        </w:rPr>
        <w:t xml:space="preserve"> à l’utilisateur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via la commande jobs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qui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affiche sur le terminal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0BE5EF9">
        <w:rPr>
          <w:rFonts w:ascii="Arial Nova" w:eastAsia="Arial Nova" w:hAnsi="Arial Nova" w:cs="Arial Nova"/>
          <w:b/>
          <w:bCs/>
          <w:sz w:val="24"/>
          <w:szCs w:val="24"/>
        </w:rPr>
        <w:t>la liste des jobs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0BE5EF9">
        <w:rPr>
          <w:rFonts w:ascii="Arial Nova" w:eastAsia="Arial Nova" w:hAnsi="Arial Nova" w:cs="Arial Nova"/>
          <w:sz w:val="24"/>
          <w:szCs w:val="24"/>
        </w:rPr>
        <w:t xml:space="preserve">avec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leur numéro</w:t>
      </w:r>
      <w:r w:rsidRPr="005C483B">
        <w:rPr>
          <w:rFonts w:ascii="Arial Nova" w:eastAsia="Arial Nova" w:hAnsi="Arial Nova" w:cs="Arial Nova"/>
          <w:sz w:val="24"/>
          <w:szCs w:val="24"/>
        </w:rPr>
        <w:t>,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leur état actuel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(en cours d’exécution, arrêté, …)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Pr="00D27597">
        <w:rPr>
          <w:rFonts w:ascii="Arial Nova" w:eastAsia="Arial Nova" w:hAnsi="Arial Nova" w:cs="Arial Nova"/>
          <w:sz w:val="24"/>
          <w:szCs w:val="24"/>
        </w:rPr>
        <w:t>et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00D27597">
        <w:rPr>
          <w:rFonts w:ascii="Arial Nova" w:eastAsia="Arial Nova" w:hAnsi="Arial Nova" w:cs="Arial Nova"/>
          <w:b/>
          <w:bCs/>
          <w:sz w:val="24"/>
          <w:szCs w:val="24"/>
        </w:rPr>
        <w:t>l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a commande </w:t>
      </w:r>
      <w:r w:rsidR="00D27597">
        <w:rPr>
          <w:rFonts w:ascii="Arial Nova" w:eastAsia="Arial Nova" w:hAnsi="Arial Nova" w:cs="Arial Nova"/>
          <w:b/>
          <w:bCs/>
          <w:sz w:val="24"/>
          <w:szCs w:val="24"/>
        </w:rPr>
        <w:t>ayant créé le job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475694A8" w14:textId="480BE506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L’état des jobs peut être modifié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via les commandes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fg, bg et stop</w:t>
      </w:r>
      <w:r w:rsidR="00F520C0">
        <w:rPr>
          <w:rFonts w:ascii="Arial Nova" w:eastAsia="Arial Nova" w:hAnsi="Arial Nova" w:cs="Arial Nova"/>
          <w:sz w:val="24"/>
          <w:szCs w:val="24"/>
        </w:rPr>
        <w:t>:</w:t>
      </w:r>
    </w:p>
    <w:p w14:paraId="1AB31A45" w14:textId="1FA5E89C" w:rsidR="0CB24D3A" w:rsidRDefault="0CB24D3A" w:rsidP="0CB24D3A">
      <w:pPr>
        <w:pStyle w:val="Paragraphedeliste"/>
        <w:numPr>
          <w:ilvl w:val="0"/>
          <w:numId w:val="1"/>
        </w:numPr>
        <w:rPr>
          <w:rFonts w:ascii="Arial Nova" w:eastAsia="Arial Nova" w:hAnsi="Arial Nova" w:cs="Arial Nova"/>
          <w:b/>
          <w:bCs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fg 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: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exécute au premier plan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un processus qui </w:t>
      </w:r>
      <w:r w:rsidR="00F520C0">
        <w:rPr>
          <w:rFonts w:ascii="Arial Nova" w:eastAsia="Arial Nova" w:hAnsi="Arial Nova" w:cs="Arial Nova"/>
          <w:b/>
          <w:bCs/>
          <w:sz w:val="24"/>
          <w:szCs w:val="24"/>
        </w:rPr>
        <w:t>était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en arrière-plan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13BAD451" w14:textId="0DC009DC" w:rsidR="0CB24D3A" w:rsidRDefault="0CB24D3A" w:rsidP="0CB24D3A">
      <w:pPr>
        <w:pStyle w:val="Paragraphedeliste"/>
        <w:numPr>
          <w:ilvl w:val="0"/>
          <w:numId w:val="1"/>
        </w:numPr>
        <w:rPr>
          <w:rFonts w:ascii="Arial Nova" w:eastAsia="Arial Nova" w:hAnsi="Arial Nova" w:cs="Arial Nova"/>
          <w:b/>
          <w:bCs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bg 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: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met en exécution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un processus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arrêté en arrière-plan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62702293" w14:textId="7C85B9F0" w:rsidR="0CB24D3A" w:rsidRDefault="0CB24D3A" w:rsidP="0CB24D3A">
      <w:pPr>
        <w:pStyle w:val="Paragraphedeliste"/>
        <w:numPr>
          <w:ilvl w:val="0"/>
          <w:numId w:val="1"/>
        </w:numPr>
        <w:rPr>
          <w:rFonts w:ascii="Arial Nova" w:eastAsia="Arial Nova" w:hAnsi="Arial Nova" w:cs="Arial Nova"/>
          <w:b/>
          <w:bCs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stop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: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arrête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un processus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en cours d’exécution</w:t>
      </w:r>
      <w:r w:rsidR="008566DF">
        <w:rPr>
          <w:rFonts w:ascii="Arial Nova" w:eastAsia="Arial Nova" w:hAnsi="Arial Nova" w:cs="Arial Nova"/>
          <w:b/>
          <w:bCs/>
          <w:sz w:val="24"/>
          <w:szCs w:val="24"/>
        </w:rPr>
        <w:t xml:space="preserve"> en arrière-plan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3AEA9B2F" w14:textId="24DACD91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associés à cette fonctionnalité sont décrits dans les fichiers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test_jobs_fg.txt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test_jobs_bg.txt 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et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test_jobs_stop.txt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sectPr w:rsidR="0CB24D3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E75CB" w14:textId="77777777" w:rsidR="00000000" w:rsidRDefault="00F27C84">
      <w:pPr>
        <w:spacing w:after="0" w:line="240" w:lineRule="auto"/>
      </w:pPr>
      <w:r>
        <w:separator/>
      </w:r>
    </w:p>
  </w:endnote>
  <w:endnote w:type="continuationSeparator" w:id="0">
    <w:p w14:paraId="3603A68A" w14:textId="77777777" w:rsidR="00000000" w:rsidRDefault="00F27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B24D3A" w14:paraId="3088CD51" w14:textId="77777777" w:rsidTr="0CB24D3A">
      <w:tc>
        <w:tcPr>
          <w:tcW w:w="3005" w:type="dxa"/>
        </w:tcPr>
        <w:p w14:paraId="2C2EF621" w14:textId="43C4130D" w:rsidR="0CB24D3A" w:rsidRDefault="0CB24D3A" w:rsidP="0CB24D3A">
          <w:pPr>
            <w:pStyle w:val="En-tte"/>
            <w:ind w:left="-115"/>
          </w:pPr>
        </w:p>
      </w:tc>
      <w:tc>
        <w:tcPr>
          <w:tcW w:w="3005" w:type="dxa"/>
        </w:tcPr>
        <w:p w14:paraId="4CE850D4" w14:textId="659E9D21" w:rsidR="0CB24D3A" w:rsidRDefault="0CB24D3A" w:rsidP="0CB24D3A">
          <w:pPr>
            <w:pStyle w:val="En-tte"/>
            <w:jc w:val="center"/>
          </w:pPr>
        </w:p>
      </w:tc>
      <w:tc>
        <w:tcPr>
          <w:tcW w:w="3005" w:type="dxa"/>
        </w:tcPr>
        <w:p w14:paraId="6F2082BA" w14:textId="61AF94B4" w:rsidR="0CB24D3A" w:rsidRDefault="0CB24D3A" w:rsidP="0CB24D3A">
          <w:pPr>
            <w:pStyle w:val="En-tte"/>
            <w:ind w:right="-115"/>
            <w:jc w:val="right"/>
          </w:pPr>
        </w:p>
      </w:tc>
    </w:tr>
  </w:tbl>
  <w:p w14:paraId="52D4CB4E" w14:textId="444CACDF" w:rsidR="0CB24D3A" w:rsidRDefault="0CB24D3A" w:rsidP="0CB24D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2D1EF" w14:textId="77777777" w:rsidR="00000000" w:rsidRDefault="00F27C84">
      <w:pPr>
        <w:spacing w:after="0" w:line="240" w:lineRule="auto"/>
      </w:pPr>
      <w:r>
        <w:separator/>
      </w:r>
    </w:p>
  </w:footnote>
  <w:footnote w:type="continuationSeparator" w:id="0">
    <w:p w14:paraId="635CFC80" w14:textId="77777777" w:rsidR="00000000" w:rsidRDefault="00F27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0F07A" w14:textId="77777777" w:rsidR="00F4756E" w:rsidRDefault="00F4756E" w:rsidP="00F4756E">
    <w:pPr>
      <w:pStyle w:val="En-tte"/>
      <w:ind w:left="-115"/>
      <w:jc w:val="right"/>
    </w:pPr>
    <w:r>
      <w:t>Collomb Sullivan</w:t>
    </w:r>
    <w:r>
      <w:br/>
      <w:t>Titouan Rimbault</w:t>
    </w:r>
  </w:p>
  <w:p w14:paraId="4F43DF32" w14:textId="6FE656E1" w:rsidR="0CB24D3A" w:rsidRDefault="00F4756E" w:rsidP="00F4756E">
    <w:pPr>
      <w:pStyle w:val="En-tte"/>
      <w:jc w:val="right"/>
    </w:pPr>
    <w:r>
      <w:t>Groupe 1</w:t>
    </w:r>
  </w:p>
  <w:p w14:paraId="021D6C63" w14:textId="77777777" w:rsidR="00F4756E" w:rsidRDefault="00F4756E" w:rsidP="00F4756E">
    <w:pPr>
      <w:pStyle w:val="En-tte"/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jfhKeu9CK2v4H" int2:id="rcL58rdz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B7CA2"/>
    <w:multiLevelType w:val="hybridMultilevel"/>
    <w:tmpl w:val="570011E8"/>
    <w:lvl w:ilvl="0" w:tplc="35963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A84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142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06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ED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A8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09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21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8E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C872ED"/>
    <w:rsid w:val="00007AAE"/>
    <w:rsid w:val="000121DA"/>
    <w:rsid w:val="00025FE4"/>
    <w:rsid w:val="0002610C"/>
    <w:rsid w:val="000326A9"/>
    <w:rsid w:val="00047DD4"/>
    <w:rsid w:val="000734FC"/>
    <w:rsid w:val="000B6BD3"/>
    <w:rsid w:val="0015073B"/>
    <w:rsid w:val="0018184C"/>
    <w:rsid w:val="001917A2"/>
    <w:rsid w:val="001B3B3D"/>
    <w:rsid w:val="001F07EE"/>
    <w:rsid w:val="002065CA"/>
    <w:rsid w:val="002322EB"/>
    <w:rsid w:val="002367F9"/>
    <w:rsid w:val="00264CDD"/>
    <w:rsid w:val="002B1A13"/>
    <w:rsid w:val="002B3F92"/>
    <w:rsid w:val="002F245E"/>
    <w:rsid w:val="00314BEF"/>
    <w:rsid w:val="00342272"/>
    <w:rsid w:val="00352F3B"/>
    <w:rsid w:val="00381CC5"/>
    <w:rsid w:val="00387400"/>
    <w:rsid w:val="003F5913"/>
    <w:rsid w:val="003F5A1B"/>
    <w:rsid w:val="00421A29"/>
    <w:rsid w:val="00427D58"/>
    <w:rsid w:val="00430D80"/>
    <w:rsid w:val="004432B7"/>
    <w:rsid w:val="00446443"/>
    <w:rsid w:val="00475F05"/>
    <w:rsid w:val="004B299F"/>
    <w:rsid w:val="004B7679"/>
    <w:rsid w:val="004D7246"/>
    <w:rsid w:val="004E62E9"/>
    <w:rsid w:val="00513F87"/>
    <w:rsid w:val="00514E2B"/>
    <w:rsid w:val="00517783"/>
    <w:rsid w:val="005216B7"/>
    <w:rsid w:val="0052764C"/>
    <w:rsid w:val="00557165"/>
    <w:rsid w:val="005719D0"/>
    <w:rsid w:val="005A2D29"/>
    <w:rsid w:val="005B1B8E"/>
    <w:rsid w:val="005B55AD"/>
    <w:rsid w:val="005C483B"/>
    <w:rsid w:val="005E29C7"/>
    <w:rsid w:val="005E7D39"/>
    <w:rsid w:val="00632F7B"/>
    <w:rsid w:val="0067949F"/>
    <w:rsid w:val="006A3AC9"/>
    <w:rsid w:val="006F25DF"/>
    <w:rsid w:val="007257CD"/>
    <w:rsid w:val="0072716B"/>
    <w:rsid w:val="00730624"/>
    <w:rsid w:val="007452BC"/>
    <w:rsid w:val="00760AB2"/>
    <w:rsid w:val="007C5229"/>
    <w:rsid w:val="007D1DE9"/>
    <w:rsid w:val="00811E46"/>
    <w:rsid w:val="0083574D"/>
    <w:rsid w:val="008566DF"/>
    <w:rsid w:val="00895229"/>
    <w:rsid w:val="008E0C5A"/>
    <w:rsid w:val="008F5EF9"/>
    <w:rsid w:val="009056F4"/>
    <w:rsid w:val="00915306"/>
    <w:rsid w:val="00925636"/>
    <w:rsid w:val="0092659F"/>
    <w:rsid w:val="00940A17"/>
    <w:rsid w:val="00947DFD"/>
    <w:rsid w:val="00990FBD"/>
    <w:rsid w:val="0099737B"/>
    <w:rsid w:val="009B2109"/>
    <w:rsid w:val="009F3AAA"/>
    <w:rsid w:val="00A02B36"/>
    <w:rsid w:val="00A4670F"/>
    <w:rsid w:val="00A730C1"/>
    <w:rsid w:val="00AB29A8"/>
    <w:rsid w:val="00AB3012"/>
    <w:rsid w:val="00AB5894"/>
    <w:rsid w:val="00AE7F40"/>
    <w:rsid w:val="00BB4BCC"/>
    <w:rsid w:val="00BC0EF9"/>
    <w:rsid w:val="00BE5EF9"/>
    <w:rsid w:val="00BF1316"/>
    <w:rsid w:val="00C4166D"/>
    <w:rsid w:val="00C4227D"/>
    <w:rsid w:val="00C6487C"/>
    <w:rsid w:val="00CC4E71"/>
    <w:rsid w:val="00CF2F04"/>
    <w:rsid w:val="00D27597"/>
    <w:rsid w:val="00D4266C"/>
    <w:rsid w:val="00D45479"/>
    <w:rsid w:val="00D53938"/>
    <w:rsid w:val="00D60513"/>
    <w:rsid w:val="00D824FA"/>
    <w:rsid w:val="00DB302D"/>
    <w:rsid w:val="00E040EF"/>
    <w:rsid w:val="00E25617"/>
    <w:rsid w:val="00E31706"/>
    <w:rsid w:val="00E80A38"/>
    <w:rsid w:val="00EB1AA1"/>
    <w:rsid w:val="00ED239D"/>
    <w:rsid w:val="00EE3E54"/>
    <w:rsid w:val="00F0353B"/>
    <w:rsid w:val="00F27C84"/>
    <w:rsid w:val="00F4756E"/>
    <w:rsid w:val="00F520C0"/>
    <w:rsid w:val="00FB4270"/>
    <w:rsid w:val="00FC4007"/>
    <w:rsid w:val="00FE4DE8"/>
    <w:rsid w:val="02EDF80C"/>
    <w:rsid w:val="0388F04E"/>
    <w:rsid w:val="03C72744"/>
    <w:rsid w:val="07C1692F"/>
    <w:rsid w:val="08603CBD"/>
    <w:rsid w:val="08FFC628"/>
    <w:rsid w:val="091400EF"/>
    <w:rsid w:val="09961514"/>
    <w:rsid w:val="0A0E0030"/>
    <w:rsid w:val="0A832DDD"/>
    <w:rsid w:val="0ADA3484"/>
    <w:rsid w:val="0B2AD6A4"/>
    <w:rsid w:val="0B35B111"/>
    <w:rsid w:val="0BA904E5"/>
    <w:rsid w:val="0BC8B80C"/>
    <w:rsid w:val="0BE48F23"/>
    <w:rsid w:val="0C4A561B"/>
    <w:rsid w:val="0C5DD8A7"/>
    <w:rsid w:val="0CB24D3A"/>
    <w:rsid w:val="0E47899C"/>
    <w:rsid w:val="0F5C1C98"/>
    <w:rsid w:val="0FD4689A"/>
    <w:rsid w:val="100D441E"/>
    <w:rsid w:val="1118543E"/>
    <w:rsid w:val="117038FB"/>
    <w:rsid w:val="119B346E"/>
    <w:rsid w:val="12A6DB3F"/>
    <w:rsid w:val="130C095C"/>
    <w:rsid w:val="148D640B"/>
    <w:rsid w:val="1608017B"/>
    <w:rsid w:val="163694F2"/>
    <w:rsid w:val="1643AA1E"/>
    <w:rsid w:val="171EA085"/>
    <w:rsid w:val="18185603"/>
    <w:rsid w:val="18BA0A7D"/>
    <w:rsid w:val="195F7468"/>
    <w:rsid w:val="1AFB44C9"/>
    <w:rsid w:val="1C58C02B"/>
    <w:rsid w:val="1C6F57D7"/>
    <w:rsid w:val="1C8DAA38"/>
    <w:rsid w:val="1C97152A"/>
    <w:rsid w:val="1D49F00F"/>
    <w:rsid w:val="1E4EBC03"/>
    <w:rsid w:val="1E73050F"/>
    <w:rsid w:val="1FEA8C64"/>
    <w:rsid w:val="21194122"/>
    <w:rsid w:val="212FD9C9"/>
    <w:rsid w:val="221D6132"/>
    <w:rsid w:val="22C5D6A0"/>
    <w:rsid w:val="22F7DD63"/>
    <w:rsid w:val="233AF23F"/>
    <w:rsid w:val="23D36980"/>
    <w:rsid w:val="240821B7"/>
    <w:rsid w:val="24B907B7"/>
    <w:rsid w:val="24DDB0AE"/>
    <w:rsid w:val="256EC427"/>
    <w:rsid w:val="2734687E"/>
    <w:rsid w:val="279203C3"/>
    <w:rsid w:val="27C7E9EF"/>
    <w:rsid w:val="283C096F"/>
    <w:rsid w:val="2CB14A33"/>
    <w:rsid w:val="2D45F931"/>
    <w:rsid w:val="2E100ECD"/>
    <w:rsid w:val="2F7855E7"/>
    <w:rsid w:val="30D30D03"/>
    <w:rsid w:val="3399B573"/>
    <w:rsid w:val="33D742E3"/>
    <w:rsid w:val="3723FC26"/>
    <w:rsid w:val="380CD1A3"/>
    <w:rsid w:val="381A3A63"/>
    <w:rsid w:val="3888E941"/>
    <w:rsid w:val="388C95D9"/>
    <w:rsid w:val="38CF948A"/>
    <w:rsid w:val="390E756E"/>
    <w:rsid w:val="3979358F"/>
    <w:rsid w:val="3A0C31F2"/>
    <w:rsid w:val="3A822D0A"/>
    <w:rsid w:val="3B6B424E"/>
    <w:rsid w:val="3E0C2287"/>
    <w:rsid w:val="3FB10E63"/>
    <w:rsid w:val="41266D07"/>
    <w:rsid w:val="4212FAAF"/>
    <w:rsid w:val="429DCE81"/>
    <w:rsid w:val="42A1BFF8"/>
    <w:rsid w:val="42A2DCDA"/>
    <w:rsid w:val="443EAD3B"/>
    <w:rsid w:val="46846285"/>
    <w:rsid w:val="479B3E31"/>
    <w:rsid w:val="47D5EAB5"/>
    <w:rsid w:val="495AF099"/>
    <w:rsid w:val="4AE5EACA"/>
    <w:rsid w:val="4BE80967"/>
    <w:rsid w:val="4CEE849D"/>
    <w:rsid w:val="4DE032AC"/>
    <w:rsid w:val="4F3EB0A8"/>
    <w:rsid w:val="502BDC43"/>
    <w:rsid w:val="50BAAEDE"/>
    <w:rsid w:val="51A6844B"/>
    <w:rsid w:val="52A3C9BE"/>
    <w:rsid w:val="534254AC"/>
    <w:rsid w:val="53EF0912"/>
    <w:rsid w:val="54C15276"/>
    <w:rsid w:val="587DE8E8"/>
    <w:rsid w:val="591EDC4E"/>
    <w:rsid w:val="5A5BBAE0"/>
    <w:rsid w:val="5C140CA2"/>
    <w:rsid w:val="5DC80941"/>
    <w:rsid w:val="5F5E7CCD"/>
    <w:rsid w:val="5FD42610"/>
    <w:rsid w:val="5FED4E6D"/>
    <w:rsid w:val="6019A0AA"/>
    <w:rsid w:val="60873465"/>
    <w:rsid w:val="6181E7C4"/>
    <w:rsid w:val="61F43644"/>
    <w:rsid w:val="622DA2C5"/>
    <w:rsid w:val="62911DEB"/>
    <w:rsid w:val="6310F42F"/>
    <w:rsid w:val="63D4EA23"/>
    <w:rsid w:val="64ACC490"/>
    <w:rsid w:val="64C4585B"/>
    <w:rsid w:val="650590A4"/>
    <w:rsid w:val="66436794"/>
    <w:rsid w:val="6658B2E6"/>
    <w:rsid w:val="679B8EFA"/>
    <w:rsid w:val="680F7111"/>
    <w:rsid w:val="686FB3F6"/>
    <w:rsid w:val="68A99DA7"/>
    <w:rsid w:val="6919A472"/>
    <w:rsid w:val="692F869D"/>
    <w:rsid w:val="697CE22F"/>
    <w:rsid w:val="69D6514E"/>
    <w:rsid w:val="6CFA8192"/>
    <w:rsid w:val="6CFB7319"/>
    <w:rsid w:val="6D29C888"/>
    <w:rsid w:val="6D6C63F5"/>
    <w:rsid w:val="6DB82A8D"/>
    <w:rsid w:val="6DD5DADE"/>
    <w:rsid w:val="6E9651F3"/>
    <w:rsid w:val="6EDC011D"/>
    <w:rsid w:val="718E07C1"/>
    <w:rsid w:val="719C1DC8"/>
    <w:rsid w:val="722182B7"/>
    <w:rsid w:val="726E456E"/>
    <w:rsid w:val="762374BF"/>
    <w:rsid w:val="772D7BCA"/>
    <w:rsid w:val="7822139E"/>
    <w:rsid w:val="784EA1E1"/>
    <w:rsid w:val="7908E645"/>
    <w:rsid w:val="79302CE3"/>
    <w:rsid w:val="798CB79D"/>
    <w:rsid w:val="79C872ED"/>
    <w:rsid w:val="79E5BFB7"/>
    <w:rsid w:val="7A8B7D36"/>
    <w:rsid w:val="7AEB73FD"/>
    <w:rsid w:val="7B3B4559"/>
    <w:rsid w:val="7C1D153A"/>
    <w:rsid w:val="7C5C3641"/>
    <w:rsid w:val="7E1BB836"/>
    <w:rsid w:val="7E53626C"/>
    <w:rsid w:val="7E80624C"/>
    <w:rsid w:val="7FB65749"/>
    <w:rsid w:val="7FC9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872ED"/>
  <w15:chartTrackingRefBased/>
  <w15:docId w15:val="{6DE05E59-ECF7-4121-A36E-4A6547AF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5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837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rimbault</dc:creator>
  <cp:keywords/>
  <dc:description/>
  <cp:lastModifiedBy>Titouan Rimbault</cp:lastModifiedBy>
  <cp:revision>122</cp:revision>
  <dcterms:created xsi:type="dcterms:W3CDTF">2022-03-04T12:26:00Z</dcterms:created>
  <dcterms:modified xsi:type="dcterms:W3CDTF">2022-03-05T22:40:00Z</dcterms:modified>
</cp:coreProperties>
</file>