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A971"/>
          <w:sz w:val="28"/>
        </w:rPr>
        <w:t>VALORA</w:t>
      </w:r>
    </w:p>
    <w:p>
      <w:pPr>
        <w:pStyle w:val="Title"/>
        <w:jc w:val="center"/>
      </w:pPr>
      <w:r>
        <w:t>Gu?a para ejecutar el software</w:t>
      </w:r>
    </w:p>
    <w:p>
      <w:pPr>
        <w:jc w:val="center"/>
      </w:pPr>
      <w:r>
        <w:rPr>
          <w:i/>
        </w:rPr>
        <w:t>Instalaci?n local paso a paso ? Windows</w:t>
      </w:r>
    </w:p>
    <w:p>
      <w:r>
        <w:rPr>
          <w:b/>
        </w:rPr>
        <w:t xml:space="preserve">Qu? vas a iniciar. </w:t>
      </w:r>
      <w:r>
        <w:t>VALORA permite crear y hacer seguimiento de presupuestos. Para ejecutarlo localmente se inician dos procesos: frontend Next.js (puerto 3000) y API Express (puerto 4000), conectados a PostgreSQL.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t>Importante: el repositorio no incluye archivos .env ni una base de datos PostgreSQL. Para usar todas las funciones, configur? credenciales locales v?lidas. Nunca publiques los secretos de .env.</w:t>
            </w:r>
          </w:p>
        </w:tc>
      </w:tr>
    </w:tbl>
    <w:p>
      <w:pPr>
        <w:pStyle w:val="Heading1"/>
      </w:pPr>
      <w:r>
        <w:t>Requisitos previos</w:t>
      </w:r>
    </w:p>
    <w:p>
      <w:pPr>
        <w:pStyle w:val="ListBullet"/>
      </w:pPr>
      <w:r>
        <w:t>Windows 10/11 y PowerShell.</w:t>
      </w:r>
    </w:p>
    <w:p>
      <w:pPr>
        <w:pStyle w:val="ListBullet"/>
      </w:pPr>
      <w:r>
        <w:t>Node.js 20.9 o superior (Next.js 16); verific? con node --version y npm --version.</w:t>
      </w:r>
    </w:p>
    <w:p>
      <w:pPr>
        <w:pStyle w:val="ListBullet"/>
      </w:pPr>
      <w:r>
        <w:t>PostgreSQL instalado y en ejecuci?n; necesit?s usuario, contrase?a y acceso a la base.</w:t>
      </w:r>
    </w:p>
    <w:p>
      <w:pPr>
        <w:pStyle w:val="Heading1"/>
      </w:pPr>
      <w:r>
        <w:t>Configuraci?n inicial (una sola vez)</w:t>
      </w:r>
    </w:p>
    <w:p>
      <w:pPr>
        <w:pStyle w:val="Heading2"/>
      </w:pPr>
      <w:r>
        <w:t>1. Crear la base de datos</w:t>
      </w:r>
    </w:p>
    <w:p>
      <w:r>
        <w:t>Desde pgAdmin o psql, cre? una base vac?a llamada valora. Las tablas se generan autom?ticamente al iniciar la API. Asegurate de que PostgreSQL est? iniciado y escuche en el puerto 5432.</w:t>
      </w:r>
    </w:p>
    <w:p>
      <w:pPr>
        <w:pStyle w:val="Heading2"/>
      </w:pPr>
      <w:r>
        <w:t>2. Crear backend\.env</w:t>
      </w:r>
    </w:p>
    <w:p>
      <w:r>
        <w:t>Abr? PowerShell y el archivo de configuraci?n local:</w:t>
      </w:r>
    </w:p>
    <w:p>
      <w:pPr>
        <w:spacing w:after="120"/>
        <w:ind w:left="259"/>
      </w:pPr>
      <w:r>
        <w:rPr>
          <w:rFonts w:ascii="Consolas" w:hAnsi="Consolas"/>
          <w:color w:val="14213D"/>
          <w:sz w:val="18"/>
        </w:rPr>
        <w:t>cd "C:\Users\CNRT\Desktop\VALORA 2.0\backend"</w:t>
        <w:br/>
        <w:t>notepad .env</w:t>
      </w:r>
    </w:p>
    <w:p>
      <w:pPr>
        <w:ind w:left="259"/>
      </w:pPr>
      <w:r>
        <w:rPr>
          <w:rFonts w:ascii="Consolas" w:hAnsi="Consolas"/>
          <w:sz w:val="18"/>
        </w:rPr>
        <w:t>DB_HOST=localhost</w:t>
        <w:br/>
        <w:t>DB_PORT=5432</w:t>
        <w:br/>
        <w:t>DB_USER=postgres</w:t>
        <w:br/>
        <w:t>DB_PASSWORD=REEMPLAZAR_POR_TU_CLAVE</w:t>
        <w:br/>
        <w:t>DB_NAME=valora</w:t>
        <w:br/>
        <w:t>JWT_SECRET=REEMPLAZAR_POR_UN_SECRETO_LARGO_Y_ALEATORIO</w:t>
        <w:br/>
        <w:t>FRONTEND_URL=http://localhost:3000</w:t>
        <w:br/>
        <w:t>PORT=4000</w:t>
      </w:r>
    </w:p>
    <w:p>
      <w:r>
        <w:t>Reemplaz? DB_USER y DB_PASSWORD por tus credenciales; guard? el archivo exactamente como .env, sin extensi?n .txt. Tambi?n pod?s usar DATABASE_URL en lugar de las cinco variables DB_*. No lo subas a Git.</w:t>
      </w:r>
    </w:p>
    <w:p>
      <w:pPr>
        <w:pStyle w:val="Heading2"/>
      </w:pPr>
      <w:r>
        <w:t>3. Instalar dependencias del backend</w:t>
      </w:r>
    </w:p>
    <w:p>
      <w:pPr>
        <w:spacing w:after="120"/>
        <w:ind w:left="259"/>
      </w:pPr>
      <w:r>
        <w:rPr>
          <w:rFonts w:ascii="Consolas" w:hAnsi="Consolas"/>
          <w:color w:val="14213D"/>
          <w:sz w:val="18"/>
        </w:rPr>
        <w:t>cd "C:\Users\CNRT\Desktop\VALORA 2.0\backend"</w:t>
        <w:br/>
        <w:t>npm install</w:t>
      </w:r>
    </w:p>
    <w:p>
      <w:pPr>
        <w:pStyle w:val="Heading2"/>
      </w:pPr>
      <w:r>
        <w:t>4. Configurar e instalar el frontend</w:t>
      </w:r>
    </w:p>
    <w:p>
      <w:r>
        <w:t>En otra ventana de PowerShell, cre? frontend\.env.local:</w:t>
      </w:r>
    </w:p>
    <w:p>
      <w:pPr>
        <w:spacing w:after="120"/>
        <w:ind w:left="259"/>
      </w:pPr>
      <w:r>
        <w:rPr>
          <w:rFonts w:ascii="Consolas" w:hAnsi="Consolas"/>
          <w:color w:val="14213D"/>
          <w:sz w:val="18"/>
        </w:rPr>
        <w:t>cd "C:\Users\CNRT\Desktop\VALORA 2.0\frontend"</w:t>
        <w:br/>
        <w:t>notepad .env.local</w:t>
      </w:r>
    </w:p>
    <w:p>
      <w:pPr>
        <w:ind w:left="259"/>
      </w:pPr>
      <w:r>
        <w:rPr>
          <w:rFonts w:ascii="Consolas" w:hAnsi="Consolas"/>
          <w:sz w:val="18"/>
        </w:rPr>
        <w:t>NEXT_PUBLIC_API_URL=http://localhost:4000</w:t>
      </w:r>
    </w:p>
    <w:p>
      <w:r>
        <w:t>Guard? el archivo y ejecut? en esa carpeta:</w:t>
      </w:r>
    </w:p>
    <w:p>
      <w:pPr>
        <w:ind w:left="259"/>
      </w:pPr>
      <w:r>
        <w:rPr>
          <w:rFonts w:ascii="Consolas" w:hAnsi="Consolas"/>
          <w:sz w:val="18"/>
        </w:rPr>
        <w:t>npm install</w:t>
      </w:r>
    </w:p>
    <w:p>
      <w:pPr>
        <w:pStyle w:val="Heading1"/>
      </w:pPr>
      <w:r>
        <w:t>Iniciar VALORA</w:t>
      </w:r>
    </w:p>
    <w:p>
      <w:pPr>
        <w:pStyle w:val="Heading2"/>
      </w:pPr>
      <w:r>
        <w:t>5. Arrancar la API (ventana 1)</w:t>
      </w:r>
    </w:p>
    <w:p>
      <w:r>
        <w:t>Con PostgreSQL activo, ejecut?:</w:t>
      </w:r>
    </w:p>
    <w:p>
      <w:pPr>
        <w:spacing w:after="120"/>
        <w:ind w:left="259"/>
      </w:pPr>
      <w:r>
        <w:rPr>
          <w:rFonts w:ascii="Consolas" w:hAnsi="Consolas"/>
          <w:color w:val="14213D"/>
          <w:sz w:val="18"/>
        </w:rPr>
        <w:t>cd "C:\Users\CNRT\Desktop\VALORA 2.0\backend"</w:t>
        <w:br/>
        <w:t>npm run dev</w:t>
      </w:r>
    </w:p>
    <w:p>
      <w:r>
        <w:t>Esper? el mensaje de conexi?n exitosa a PostgreSQL y el servidor en el puerto 4000. Dej? abierta esta ventana.</w:t>
      </w:r>
    </w:p>
    <w:p>
      <w:pPr>
        <w:pStyle w:val="Heading2"/>
      </w:pPr>
      <w:r>
        <w:t>6. Arrancar el sitio (ventana 2)</w:t>
      </w:r>
    </w:p>
    <w:p>
      <w:r>
        <w:t>En otra ventana de PowerShell ejecut?:</w:t>
      </w:r>
    </w:p>
    <w:p>
      <w:pPr>
        <w:spacing w:after="120"/>
        <w:ind w:left="259"/>
      </w:pPr>
      <w:r>
        <w:rPr>
          <w:rFonts w:ascii="Consolas" w:hAnsi="Consolas"/>
          <w:color w:val="14213D"/>
          <w:sz w:val="18"/>
        </w:rPr>
        <w:t>cd "C:\Users\CNRT\Desktop\VALORA 2.0\frontend"</w:t>
        <w:br/>
        <w:t>npm run dev</w:t>
      </w:r>
    </w:p>
    <w:p>
      <w:r>
        <w:t>Esper? el mensaje ?Ready? de Next.js y dej? abierta esta ventana.</w:t>
      </w:r>
    </w:p>
    <w:p>
      <w:pPr>
        <w:pStyle w:val="Heading2"/>
      </w:pPr>
      <w:r>
        <w:t>7. Abrir en el navegador</w:t>
      </w:r>
    </w:p>
    <w:p>
      <w:r>
        <w:t>Visit? http://localhost:3000. Para probar la API: http://localhost:4000/ o http://localhost:4000/api/health (debe responder {"ok":true}). Us? localhost, ya que est? permitido por la configuraci?n CORS del backend.</w:t>
      </w:r>
    </w:p>
    <w:p>
      <w:pPr>
        <w:pStyle w:val="Heading1"/>
      </w:pPr>
      <w:r>
        <w:t>Detener y volver a iniciar</w:t>
      </w:r>
    </w:p>
    <w:p>
      <w:r>
        <w:t>En cada ventana del servidor, presion? Ctrl+C para detenerlo. Para volver a iniciar: encend? PostgreSQL y repet? los pasos 5 y 6; no necesit?s reinstalar paquetes.</w:t>
      </w:r>
    </w:p>
    <w:p>
      <w:pPr>
        <w:pStyle w:val="Heading1"/>
      </w:pPr>
      <w:r>
        <w:t>Soluci?n de problemas</w:t>
      </w:r>
    </w:p>
    <w:p>
      <w:r>
        <w:rPr>
          <w:b/>
        </w:rPr>
        <w:t xml:space="preserve">ECONNREFUSED en el puerto 5432 ? </w:t>
      </w:r>
      <w:r>
        <w:t>PostgreSQL no est? iniciado, o el host, puerto o credenciales de backend\.env no coinciden.</w:t>
      </w:r>
    </w:p>
    <w:p>
      <w:r>
        <w:rPr>
          <w:b/>
        </w:rPr>
        <w:t xml:space="preserve">?next? no se reconoce ? </w:t>
      </w:r>
      <w:r>
        <w:t>Ejecut? npm install dentro de frontend (no en la ra?z ni en backend).</w:t>
      </w:r>
    </w:p>
    <w:p>
      <w:r>
        <w:rPr>
          <w:b/>
        </w:rPr>
        <w:t xml:space="preserve">La p?gina abre, pero registro o inicio de sesi?n falla ? </w:t>
      </w:r>
      <w:r>
        <w:t>Verific? que la API est? en localhost:4000 y frontend\.env.local tenga NEXT_PUBLIC_API_URL=http://localhost:4000. Reinici? Next.js luego de cambiar el archivo.</w:t>
      </w:r>
    </w:p>
    <w:p>
      <w:r>
        <w:rPr>
          <w:b/>
        </w:rPr>
        <w:t xml:space="preserve">Error de CORS ? </w:t>
      </w:r>
      <w:r>
        <w:t>Us? http://localhost:3000 y verific? FRONTEND_URL=http://localhost:3000 en backend\.env; reinici? la API.</w:t>
      </w:r>
    </w:p>
    <w:p>
      <w:r>
        <w:rPr>
          <w:b/>
        </w:rPr>
        <w:t xml:space="preserve">Correo o carga de im?genes no funciona ? </w:t>
      </w:r>
      <w:r>
        <w:t>Son integraciones opcionales. SendGrid necesita SENDGRID_API_KEY y EMAIL_FROM. Cloudinary necesita CLOUDINARY_CLOUD_NAME, CLOUDINARY_API_KEY y CLOUDINARY_API_SECRET.</w:t>
      </w:r>
    </w:p>
    <w:p>
      <w:pPr>
        <w:spacing w:before="160"/>
      </w:pPr>
      <w:r>
        <w:rPr>
          <w:b/>
          <w:color w:val="1FA971"/>
        </w:rPr>
        <w:t>Sitio: http://localhost:3000  ?  API: http://localhost:4000  ?  Estado API: http://localhost:4000/api/health</w:t>
      </w:r>
    </w:p>
    <w:p>
      <w:r>
        <w:rPr>
          <w:b/>
        </w:rPr>
        <w:t xml:space="preserve">Modo local temporal (sin PostgreSQL ni API)</w:t>
      </w:r>
    </w:p>
    <w:p>
      <w:r>
        <w:t xml:space="preserve">Esta modalidad permite abrir VALORA, crear una cuenta e iniciar sesión en este navegador sin instalar ni iniciar servidores. La cuenta y la sesión se guardan localmente; la sesión dura hasta siete días.</w:t>
      </w:r>
    </w:p>
    <w:p>
      <w:r>
        <w:t xml:space="preserve">1. Abrí PowerShell y ejecutá: cd "C:\Users\CNRT\Desktop\VALORA 2.0\frontend"</w:t>
      </w:r>
    </w:p>
    <w:p>
      <w:r>
        <w:t xml:space="preserve">2. Iniciá el sitio: npm run dev. Dejá abierta la ventana de PowerShell.</w:t>
      </w:r>
    </w:p>
    <w:p>
      <w:r>
        <w:t xml:space="preserve">3. Visitá http://localhost:3000 en el navegador y elegí Registrate para crear tu cuenta local. Aceptá los términos y luego iniciá sesión con el correo y contraseña que registraste.</w:t>
      </w:r>
    </w:p>
    <w:p>
      <w:r>
        <w:t xml:space="preserve">4. El dashboard se abre con valores vacíos si todavía no hay presupuestos guardados. La sesión debe conservarse al recargar el sitio en el mismo navegador.</w:t>
      </w:r>
    </w:p>
    <w:p>
      <w:r>
        <w:t xml:space="preserve">Límites y seguridad: el modo local es temporal y de desarrollo. Los datos no se sincronizan entre navegadores o equipos. Las funciones que requieren la API, como operaciones completas de clientes, productos y presupuestos, siguen necesitando el backend y PostgreSQL. No guardes datos sensibles ni uses esta modalidad en producción.</w:t>
      </w:r>
    </w:p>
    <w:p>
      <w:r>
        <w:t xml:space="preserve">Para salir, cerrá sesión desde la aplicación. Para volver al modo completo, seguí la configuración de PostgreSQL y API descrita en esta guía.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VALORA ? Gu?a de ejecuci?n local  |  P?gina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14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1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A97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213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