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q04l2ao65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研究假設與實驗目標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本研究以前一章所發展之 RL Lab 平台與 Gymnasium（搭配 Google Colab）作為兩種不同的強化學習教學介面，探討其對國中學生學習成效之影響。前者以網頁形式提供任務式操作與視覺化介面，學生可透過滑桿調整超參數、即時觀察學習曲線與 Q-table 熱力圖；後者則以 Python 程式碼操作 Gymnasium 環境，學生在程式執行過程中理解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等標準 API 與學習迴圈。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延續第 2 章文獻分析與第 3 章系統／教材設計之脈絡，本研究關注的核心問題並非單純比較「哪一個平台比較好玩」，而是更具體地檢驗：不同教學介面在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強化學習概念理解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圖表判讀能力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學習動機及系統易用性知覺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等面向，是否產生不同的學習成效。為此，本節將說明本研究之整體研究目標、研究問題以及可檢驗的研究假設。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8y6blbomfp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4.1.1 研究目標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綜合前述背景，本研究之整體研究目標可概括如下：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檢驗 RL Lab 平台對國中學生強化學習概念理解之影響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RL Lab 透過圖形化介面與任務式操作，將 state、action、reward、episode 等抽象概念具體化為可視之行為軌跡與圖表。本研究期望了解：在相同教學時數與內容主題下，採用 RL Lab 的學生，其在強化學習核心概念（例如探索與利用、折扣因子與長短期報酬）之理解程度，是否優於以 Gymnasium（Colab）為主要介面的學生。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比較兩種教學介面在圖表判讀與策略理解上的成效差異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強化學習學習歷程常以各種圖表呈現，例如回合累積報酬曲線、步數變化圖與 Q-table 熱力圖等。RL Lab 於第三章中特別強調視覺化模組之設計，而 Gymnasium 線亦可透過繪圖函式產生類似折線圖。本研究旨在比較兩組學生在前後測之圖表判讀題表現，以檢驗 RL Lab 的視覺化設計是否能更有效支援學生對策略收斂與學習動態的理解。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探討不同教學介面對學習動機與系統易用性知覺之影響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對於國中生而言，操作門檻與主觀感受往往直接影響學習投入程度。Gymnasium 需要透過 Python 程式碼與 Notebook 介面進行操作，而 RL Lab 則主要透過滑桿、按鈕與任務選單進行控制。本研究希望瞭解：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學生對兩種介面的易用性、自信感與學習興趣之評價是否有所不同；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這些主觀感受是否與其學習成效（例如前後測進步量）形成某種關聯。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透過上述三項目標，本研究企圖從概念理解、圖表素養與情意層面，較為完整地評估 RL Lab 平台在國中強化學習教學情境中的潛在價值。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7gl7qa7svhj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4.1.2 研究問題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為了達成上述研究目標，本研究提出以下三個主要研究問題（Research Questions）：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研究問題一（RQ1）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與使用 Gymnasium（Colab）之對照組相比，使用 RL Lab 平台進行強化學習課程之實驗組學生，在強化學習核心概念（state、action、reward、episode、探索與利用、折扣因子等）的理解上，是否有較佳的學習成效？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研究問題二（RQ2）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與對照組相比，使用 RL Lab 平台之實驗組學生，在閱讀與解釋強化學習相關圖表（例如回合累積報酬曲線、步數變化圖、Q-table 熱力圖與 Q 值切片圖）之能力上，是否有較顯著的進步？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研究問題三（RQ3）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  <w:t xml:space="preserve"> 學生對 RL Lab 與 Gymnasium（Colab）兩種教學介面之學習動機、自我效能與系統易用性知覺有何差異？這些差異是否反映在其實際操作表現（如通關步數、平均報酬）與前後測進步量上？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上述研究問題分別對應第 3 章中三個核心面向：</w:t>
        <w:br w:type="textWrapping"/>
        <w:t xml:space="preserve"> （1）RL Lab 介面與任務設計能否支撐更良好的概念學習；</w:t>
        <w:br w:type="textWrapping"/>
        <w:t xml:space="preserve"> （2）視覺化模組是否真正提升學生從圖表理解策略的能力；</w:t>
        <w:br w:type="textWrapping"/>
        <w:t xml:space="preserve"> （3）更貼近學生操作習慣的介面，是否有助於提升學習動機並間接促進學習成效。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bpagaej5xy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4.1.3 研究假設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基於相關文獻回顧與本研究系統設計之理論推論，本研究提出以下可檢驗之研究假設（Hypotheses），作為後續實驗與統計分析之依據：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假設一（H1）：強化學習概念理解成效假設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H1：在控制前測成績後，使用 RL Lab 平台之實驗組學生，其強化學習概念後測得分將顯著高於使用 Gymnasium（Colab）之對照組。</w:t>
        <w:br w:type="textWrapping"/>
        <w:br w:type="textWrapping"/>
        <w:br w:type="textWrapping"/>
        <w:t xml:space="preserve"> 此一假設反映出本研究認為：RL Lab 所提供的任務式操作與圖像化介面，能降低抽象概念理解的門檻，使學生較容易建立 state–action–reward 迴圈與探索／利用等概念之心智模型。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假設二（H2）：圖表判讀與策略理解假設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H2：實驗組學生在圖表判讀題（包括學習曲線與 Q-table 視覺化）的進步幅度（後測分數減前測分數）將顯著高於對照組。</w:t>
        <w:br w:type="textWrapping"/>
        <w:br w:type="textWrapping"/>
        <w:br w:type="textWrapping"/>
        <w:t xml:space="preserve"> RL Lab 中的即時圖表與 Q-table 熱力圖設計，強調讓學生能直接看見策略變化與學習過程。本研究預期，相較於以程式碼為主的 Gymnasium 操作，RL Lab 會使學生在「看圖說故事」的能力上有更明顯的提升。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假設三（H3）：學習動機與系統易用性知覺假設</w:t>
        <w:br w:type="textWrapping"/>
        <w:br w:type="textWrapping"/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H3：實驗組學生對教學介面之學習動機、自我效能與系統易用性評分將顯著高於對照組。</w:t>
        <w:br w:type="textWrapping"/>
        <w:br w:type="textWrapping"/>
        <w:br w:type="textWrapping"/>
        <w:t xml:space="preserve"> 鑒於 RL Lab 採用滑桿、按鈕及任務選單等圖形化操作，並可在單一網頁中整合任務畫面與視覺化結果，本研究預期學生會感受到較低的操作負擔與挫折感，進而在問卷中給予較高的正向評價。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上述假設將在第 4.2 節說明之 A/B 教學實驗設計與第 4.5 節之評估工具中具體操作，並於第 4.6 節說明所採用的統計檢定與資料分析方法。透過一系列量化與質性資料的整合分析，本研究期望能對「圖形化 RL 教學平台在國中階段的教學效益」提出具體而有根據的實證結果。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