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mkjgm8mg5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2.3 Gymnasium 平台與標準化環境簡介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在人工智慧與強化學習的研究領域中，</w:t>
      </w:r>
      <w:r w:rsidDel="00000000" w:rsidR="00000000" w:rsidRPr="00000000">
        <w:rPr>
          <w:b w:val="1"/>
          <w:bCs w:val="1"/>
          <w:rtl w:val="0"/>
        </w:rPr>
        <w:t xml:space="preserve">Gymnasium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（前身為 OpenAI Gym）被廣泛視為標準化的測試與實驗平台。Gymnasium 提供了一系列統一介面的任務環境（environments），涵蓋從簡單的經典控制問題（如 CartPole、MountainCar），到 Atari 遊戲與機器人模擬等複雜場景 [Brockman et al., 2016]。透過標準化的 API，研究人員能夠在不同任務之間快速切換，並比較不同演算法的學習成效。這種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「可重現性」與「跨實驗比較」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的特性，使得 Gymnasium 成為強化學習社群的核心工具之一。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qoswe0wow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2.3.1 Gymnasium 的特點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Gymnasium 的主要貢獻可歸納為以下幾點：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：提供一致的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函數介面，方便研究人員在不同任務間快速移植演算法。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多樣化任務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：從低維度的數學模型，到高維度的像素輸入（如 Atari 遊戲），滿足不同層次的研究需求。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研究社群支持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：由開源社群與基金會維護，持續更新環境，並提供與深度學習框架（如 TensorFlow、PyTorch）的整合。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跨領域應用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：不僅應用於遊戲研究，也廣泛用於機器人模擬、自駕車、醫療最佳化等領域。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llvqym0yv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2.3.2 教育應用的限制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儘管 Gymnasium 在研究領域具有重要地位，但其在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教育場域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的應用仍面臨一些挑戰：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程式門檻高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：學生需具備 Python 程式能力，並熟悉 API 語法，對中小學生而言難度過高。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學習曲線陡峭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：雖然任務環境設計簡單（如 CartPole），但要理解背後的馬可夫決策過程（Markov Decision Process, MDP）、Q-learning 或深度 Q 網路（DQN），仍需要相當的數學基礎。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缺乏教學導向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：Gymnasium 的設計初衷是研究，而非課堂使用，因此缺少教材、課程模組或教學引導資源。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在部分大學與研究所課程中，Gymnasium 已被用作 RL 教學工具，幫助學生實作演算法並觀察其在標準環境下的學習效果 [作者, 年份]。然而，對於 K–12 學生而言，這種直接程式化的學習方式往往過於困難，也容易挫傷學習動機。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qq5x2rqgk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2.3.3 與本研究的關聯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基於以上限制，本研究提出的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 Lab 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，正是針對 Gymnasium 的教育應用瓶頸進行改善：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降低程式門檻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：以圖形化程式設計（Blockly）取代 Python 程式碼，讓學生能專注於理解 RL 概念，而非語法細節。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教育導向設計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：結合教材模組與即時圖表（如 Q-table 視覺化），將抽象演算法轉化為可觀察的學習歷程。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延續標準化精神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：在設計上仍保留「狀態—行動—獎勵」的核心結構，確保學生學到的概念能與正式研究平台（如 Gymnasium）接軌。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因此，Gymnasium 在本研究中扮演「對照組」的角色：透過 A/B 教學實驗，將 RL Lab 與 Gymnasium 的學習成效進行比較，一方面檢驗 RL Lab 是否能降低學習門檻、提升學習動機，另一方面也確保其設計能與現有研究平台相互呼應，避免與主流 RL 學習脫節。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