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D9" w:rsidRPr="00EB0DAD" w:rsidRDefault="008A4525" w:rsidP="000F21E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Резюме</w:t>
      </w:r>
    </w:p>
    <w:p w:rsidR="000F21E5" w:rsidRPr="000F21E5" w:rsidRDefault="000F21E5" w:rsidP="000F21E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6055F" w:rsidRDefault="0076055F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Изобретение относится к молочной промышленности, в частности предназначено для использования в производстве продуктов на основе сливочного масла. Цель изобретения – получение продукта с улучшенными потребительскими свойствами: придание более богатых  вкусовых оттенков и повышение его пищевой и физиологической ценности, а также снижение себестоимости конечного продукта. Поставленная цель достигается заявляемым способом подготовки добавки из раков, крабов, омаров и других ракообразных и ее внесения в состав сливочного масла.</w:t>
      </w:r>
    </w:p>
    <w:p w:rsid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4525" w:rsidRPr="000F21E5" w:rsidRDefault="008A4525" w:rsidP="008A45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редлагаемое техническое решение п</w:t>
      </w:r>
      <w:r w:rsidRPr="000F21E5">
        <w:rPr>
          <w:rFonts w:ascii="Arial" w:hAnsi="Arial" w:cs="Arial"/>
          <w:sz w:val="24"/>
          <w:szCs w:val="24"/>
        </w:rPr>
        <w:t>роцесс</w:t>
      </w:r>
      <w:r>
        <w:rPr>
          <w:rFonts w:ascii="Arial" w:hAnsi="Arial" w:cs="Arial"/>
          <w:sz w:val="24"/>
          <w:szCs w:val="24"/>
        </w:rPr>
        <w:t>а</w:t>
      </w:r>
      <w:r w:rsidRPr="000F21E5">
        <w:rPr>
          <w:rFonts w:ascii="Arial" w:hAnsi="Arial" w:cs="Arial"/>
          <w:sz w:val="24"/>
          <w:szCs w:val="24"/>
        </w:rPr>
        <w:t xml:space="preserve"> подготовки добавки к сливочному маслу производится в несколько этапов:</w:t>
      </w:r>
    </w:p>
    <w:p w:rsidR="008A4525" w:rsidRPr="000F21E5" w:rsidRDefault="008A4525" w:rsidP="008A452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отваривание раков и других ракообразных целиком, без предварительного разделения панциря, клешней, ног и т.п. от мяса,</w:t>
      </w:r>
    </w:p>
    <w:p w:rsidR="008A4525" w:rsidRPr="000F21E5" w:rsidRDefault="008A4525" w:rsidP="008A452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остужение отваренных раков и других ракообразных,</w:t>
      </w:r>
    </w:p>
    <w:p w:rsidR="008A4525" w:rsidRPr="000F21E5" w:rsidRDefault="008A4525" w:rsidP="008A452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удаление несъедобных внутренностей,</w:t>
      </w:r>
    </w:p>
    <w:p w:rsidR="008A4525" w:rsidRPr="000F21E5" w:rsidRDefault="008A4525" w:rsidP="008A452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 xml:space="preserve">разбор раков, крабов, омаров и </w:t>
      </w:r>
      <w:proofErr w:type="gramStart"/>
      <w:r w:rsidRPr="000F21E5">
        <w:rPr>
          <w:rFonts w:ascii="Arial" w:hAnsi="Arial" w:cs="Arial"/>
          <w:sz w:val="24"/>
          <w:szCs w:val="24"/>
        </w:rPr>
        <w:t>других</w:t>
      </w:r>
      <w:proofErr w:type="gramEnd"/>
      <w:r w:rsidRPr="000F21E5">
        <w:rPr>
          <w:rFonts w:ascii="Arial" w:hAnsi="Arial" w:cs="Arial"/>
          <w:sz w:val="24"/>
          <w:szCs w:val="24"/>
        </w:rPr>
        <w:t xml:space="preserve"> ракообразных на крупные фракции, включающие клешни, панцирь, ноги, хвостовую часть, не отделяя их от мяса,</w:t>
      </w:r>
    </w:p>
    <w:p w:rsidR="008A4525" w:rsidRPr="000F21E5" w:rsidRDefault="008A4525" w:rsidP="008A452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сушка полученных крупных фракций высокой температурой,</w:t>
      </w:r>
    </w:p>
    <w:p w:rsidR="008A4525" w:rsidRPr="000F21E5" w:rsidRDefault="008A4525" w:rsidP="008A452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измельчение полученной массы,</w:t>
      </w:r>
    </w:p>
    <w:p w:rsidR="008A4525" w:rsidRPr="000F21E5" w:rsidRDefault="008A4525" w:rsidP="008A452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соединение измельченной массы в определенных пропорциях с размягченным сливочным маслом и добавлением соли.</w:t>
      </w:r>
    </w:p>
    <w:p w:rsidR="008A4525" w:rsidRDefault="008A452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9325B" w:rsidRDefault="00D35108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35108">
        <w:rPr>
          <w:rFonts w:ascii="Arial" w:hAnsi="Arial" w:cs="Arial"/>
          <w:sz w:val="24"/>
          <w:szCs w:val="24"/>
        </w:rPr>
        <w:t xml:space="preserve">Сущность предлагаемого технического решения заключается в </w:t>
      </w:r>
      <w:r w:rsidR="0099325B" w:rsidRPr="003E438F">
        <w:rPr>
          <w:rFonts w:ascii="Arial" w:hAnsi="Arial" w:cs="Arial"/>
          <w:sz w:val="24"/>
          <w:szCs w:val="24"/>
        </w:rPr>
        <w:t>исключени</w:t>
      </w:r>
      <w:r w:rsidRPr="003E438F">
        <w:rPr>
          <w:rFonts w:ascii="Arial" w:hAnsi="Arial" w:cs="Arial"/>
          <w:sz w:val="24"/>
          <w:szCs w:val="24"/>
        </w:rPr>
        <w:t>и</w:t>
      </w:r>
      <w:r w:rsidR="0099325B" w:rsidRPr="000F21E5">
        <w:rPr>
          <w:rFonts w:ascii="Arial" w:hAnsi="Arial" w:cs="Arial"/>
          <w:sz w:val="24"/>
          <w:szCs w:val="24"/>
        </w:rPr>
        <w:t xml:space="preserve"> этапа процесса подготовки добавки</w:t>
      </w:r>
      <w:r w:rsidR="003E438F">
        <w:rPr>
          <w:rFonts w:ascii="Arial" w:hAnsi="Arial" w:cs="Arial"/>
          <w:sz w:val="24"/>
          <w:szCs w:val="24"/>
        </w:rPr>
        <w:t>, требующего</w:t>
      </w:r>
      <w:r w:rsidR="0099325B" w:rsidRPr="000F21E5">
        <w:rPr>
          <w:rFonts w:ascii="Arial" w:hAnsi="Arial" w:cs="Arial"/>
          <w:sz w:val="24"/>
          <w:szCs w:val="24"/>
        </w:rPr>
        <w:t xml:space="preserve"> </w:t>
      </w:r>
      <w:r w:rsidR="003E438F">
        <w:rPr>
          <w:rFonts w:ascii="Arial" w:hAnsi="Arial" w:cs="Arial"/>
          <w:sz w:val="24"/>
          <w:szCs w:val="24"/>
        </w:rPr>
        <w:t>от</w:t>
      </w:r>
      <w:r w:rsidR="0099325B" w:rsidRPr="000F21E5">
        <w:rPr>
          <w:rFonts w:ascii="Arial" w:hAnsi="Arial" w:cs="Arial"/>
          <w:sz w:val="24"/>
          <w:szCs w:val="24"/>
        </w:rPr>
        <w:t xml:space="preserve">деления </w:t>
      </w:r>
      <w:r w:rsidR="003E438F" w:rsidRPr="000F21E5">
        <w:rPr>
          <w:rFonts w:ascii="Arial" w:hAnsi="Arial" w:cs="Arial"/>
          <w:sz w:val="24"/>
          <w:szCs w:val="24"/>
        </w:rPr>
        <w:t xml:space="preserve">мяса от </w:t>
      </w:r>
      <w:r w:rsidR="0099325B" w:rsidRPr="000F21E5">
        <w:rPr>
          <w:rFonts w:ascii="Arial" w:hAnsi="Arial" w:cs="Arial"/>
          <w:sz w:val="24"/>
          <w:szCs w:val="24"/>
        </w:rPr>
        <w:t>панциря, клешней, ног и т.п. раков, крабов, омаров и других ракообразных.</w:t>
      </w:r>
    </w:p>
    <w:p w:rsidR="00066713" w:rsidRPr="003754E0" w:rsidRDefault="00066713" w:rsidP="008A4525">
      <w:pPr>
        <w:pStyle w:val="ad"/>
        <w:shd w:val="clear" w:color="auto" w:fill="FFFFFF"/>
        <w:spacing w:before="134" w:beforeAutospacing="0" w:after="335" w:afterAutospacing="0" w:line="363" w:lineRule="atLeast"/>
        <w:jc w:val="both"/>
        <w:rPr>
          <w:rFonts w:ascii="Tahoma" w:hAnsi="Tahoma" w:cs="Tahoma"/>
          <w:color w:val="000000"/>
          <w:sz w:val="23"/>
          <w:szCs w:val="23"/>
        </w:rPr>
      </w:pPr>
    </w:p>
    <w:sectPr w:rsidR="00066713" w:rsidRPr="003754E0" w:rsidSect="000F21E5">
      <w:headerReference w:type="default" r:id="rId7"/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3DD" w:rsidRDefault="009213DD" w:rsidP="009960A9">
      <w:pPr>
        <w:spacing w:after="0" w:line="240" w:lineRule="auto"/>
      </w:pPr>
      <w:r>
        <w:separator/>
      </w:r>
    </w:p>
  </w:endnote>
  <w:endnote w:type="continuationSeparator" w:id="0">
    <w:p w:rsidR="009213DD" w:rsidRDefault="009213DD" w:rsidP="0099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3DD" w:rsidRDefault="009213DD" w:rsidP="009960A9">
      <w:pPr>
        <w:spacing w:after="0" w:line="240" w:lineRule="auto"/>
      </w:pPr>
      <w:r>
        <w:separator/>
      </w:r>
    </w:p>
  </w:footnote>
  <w:footnote w:type="continuationSeparator" w:id="0">
    <w:p w:rsidR="009213DD" w:rsidRDefault="009213DD" w:rsidP="00996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6248220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2E3838" w:rsidRPr="000100AB" w:rsidRDefault="002E3838">
        <w:pPr>
          <w:pStyle w:val="a9"/>
          <w:jc w:val="center"/>
          <w:rPr>
            <w:rFonts w:ascii="Arial" w:hAnsi="Arial" w:cs="Arial"/>
            <w:sz w:val="24"/>
            <w:szCs w:val="24"/>
          </w:rPr>
        </w:pPr>
        <w:r w:rsidRPr="000100AB">
          <w:rPr>
            <w:rFonts w:ascii="Arial" w:hAnsi="Arial" w:cs="Arial"/>
            <w:sz w:val="24"/>
            <w:szCs w:val="24"/>
          </w:rPr>
          <w:fldChar w:fldCharType="begin"/>
        </w:r>
        <w:r w:rsidRPr="000100AB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0100AB">
          <w:rPr>
            <w:rFonts w:ascii="Arial" w:hAnsi="Arial" w:cs="Arial"/>
            <w:sz w:val="24"/>
            <w:szCs w:val="24"/>
          </w:rPr>
          <w:fldChar w:fldCharType="separate"/>
        </w:r>
        <w:r w:rsidR="008A4525">
          <w:rPr>
            <w:rFonts w:ascii="Arial" w:hAnsi="Arial" w:cs="Arial"/>
            <w:noProof/>
            <w:sz w:val="24"/>
            <w:szCs w:val="24"/>
          </w:rPr>
          <w:t>1</w:t>
        </w:r>
        <w:r w:rsidRPr="000100AB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2E3838" w:rsidRPr="000100AB" w:rsidRDefault="002E3838">
    <w:pPr>
      <w:pStyle w:val="a9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2A8D"/>
    <w:multiLevelType w:val="hybridMultilevel"/>
    <w:tmpl w:val="242E4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348B4"/>
    <w:multiLevelType w:val="hybridMultilevel"/>
    <w:tmpl w:val="16646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55CE7"/>
    <w:multiLevelType w:val="hybridMultilevel"/>
    <w:tmpl w:val="ABF69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5159D"/>
    <w:multiLevelType w:val="hybridMultilevel"/>
    <w:tmpl w:val="CB448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72C48"/>
    <w:multiLevelType w:val="hybridMultilevel"/>
    <w:tmpl w:val="98B85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74426"/>
    <w:multiLevelType w:val="hybridMultilevel"/>
    <w:tmpl w:val="C8D8A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55F"/>
    <w:rsid w:val="00002AAA"/>
    <w:rsid w:val="000100AB"/>
    <w:rsid w:val="00066713"/>
    <w:rsid w:val="000D2AA9"/>
    <w:rsid w:val="000F21E5"/>
    <w:rsid w:val="00106E40"/>
    <w:rsid w:val="00107731"/>
    <w:rsid w:val="00136828"/>
    <w:rsid w:val="001834A9"/>
    <w:rsid w:val="001E44F0"/>
    <w:rsid w:val="00220552"/>
    <w:rsid w:val="002264E5"/>
    <w:rsid w:val="002313DC"/>
    <w:rsid w:val="0024322D"/>
    <w:rsid w:val="00292639"/>
    <w:rsid w:val="002B13D9"/>
    <w:rsid w:val="002E3838"/>
    <w:rsid w:val="003754E0"/>
    <w:rsid w:val="003E438F"/>
    <w:rsid w:val="00411E2A"/>
    <w:rsid w:val="004379A1"/>
    <w:rsid w:val="004669B0"/>
    <w:rsid w:val="004716B5"/>
    <w:rsid w:val="004A50B6"/>
    <w:rsid w:val="004B687F"/>
    <w:rsid w:val="004D6E57"/>
    <w:rsid w:val="004F23AF"/>
    <w:rsid w:val="005027D6"/>
    <w:rsid w:val="00503B14"/>
    <w:rsid w:val="005454D5"/>
    <w:rsid w:val="005E6D4F"/>
    <w:rsid w:val="005E78DE"/>
    <w:rsid w:val="005F15D5"/>
    <w:rsid w:val="006A0886"/>
    <w:rsid w:val="006D5217"/>
    <w:rsid w:val="006F09F2"/>
    <w:rsid w:val="0076055F"/>
    <w:rsid w:val="00782AE3"/>
    <w:rsid w:val="007A78A1"/>
    <w:rsid w:val="007D0F01"/>
    <w:rsid w:val="007E1E8E"/>
    <w:rsid w:val="00830D7A"/>
    <w:rsid w:val="008A3AA0"/>
    <w:rsid w:val="008A4525"/>
    <w:rsid w:val="008C1A16"/>
    <w:rsid w:val="009213DD"/>
    <w:rsid w:val="00955941"/>
    <w:rsid w:val="009820EB"/>
    <w:rsid w:val="0099325B"/>
    <w:rsid w:val="009960A9"/>
    <w:rsid w:val="009A5C5D"/>
    <w:rsid w:val="009D3AA0"/>
    <w:rsid w:val="009E7881"/>
    <w:rsid w:val="00A1010E"/>
    <w:rsid w:val="00A166D4"/>
    <w:rsid w:val="00A732A0"/>
    <w:rsid w:val="00A90640"/>
    <w:rsid w:val="00AA160B"/>
    <w:rsid w:val="00B54E17"/>
    <w:rsid w:val="00BB5F7F"/>
    <w:rsid w:val="00BC6F7F"/>
    <w:rsid w:val="00BF5222"/>
    <w:rsid w:val="00C32D6E"/>
    <w:rsid w:val="00C366CB"/>
    <w:rsid w:val="00CE6CDC"/>
    <w:rsid w:val="00CF6536"/>
    <w:rsid w:val="00D12BD2"/>
    <w:rsid w:val="00D1577B"/>
    <w:rsid w:val="00D35108"/>
    <w:rsid w:val="00D76A69"/>
    <w:rsid w:val="00E14831"/>
    <w:rsid w:val="00EA2599"/>
    <w:rsid w:val="00EB0DAD"/>
    <w:rsid w:val="00ED1D4A"/>
    <w:rsid w:val="00F153F9"/>
    <w:rsid w:val="00F705A3"/>
    <w:rsid w:val="00FE7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7"/>
    <w:pPr>
      <w:spacing w:after="200" w:line="276" w:lineRule="auto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6E57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D6E57"/>
    <w:rPr>
      <w:rFonts w:ascii="Cambria" w:eastAsia="Times New Roman" w:hAnsi="Cambria" w:cs="Times New Roman"/>
      <w:sz w:val="24"/>
      <w:szCs w:val="24"/>
      <w:lang w:eastAsia="zh-CN"/>
    </w:rPr>
  </w:style>
  <w:style w:type="paragraph" w:styleId="a5">
    <w:name w:val="No Spacing"/>
    <w:uiPriority w:val="1"/>
    <w:qFormat/>
    <w:rsid w:val="004D6E57"/>
    <w:rPr>
      <w:sz w:val="22"/>
      <w:szCs w:val="22"/>
      <w:lang w:eastAsia="zh-CN"/>
    </w:rPr>
  </w:style>
  <w:style w:type="paragraph" w:styleId="a6">
    <w:name w:val="List Paragraph"/>
    <w:basedOn w:val="a"/>
    <w:qFormat/>
    <w:rsid w:val="004D6E5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14831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14831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996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960A9"/>
    <w:rPr>
      <w:sz w:val="22"/>
      <w:szCs w:val="22"/>
      <w:lang w:eastAsia="zh-CN"/>
    </w:rPr>
  </w:style>
  <w:style w:type="paragraph" w:styleId="ab">
    <w:name w:val="footer"/>
    <w:basedOn w:val="a"/>
    <w:link w:val="ac"/>
    <w:uiPriority w:val="99"/>
    <w:unhideWhenUsed/>
    <w:rsid w:val="00996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960A9"/>
    <w:rPr>
      <w:sz w:val="22"/>
      <w:szCs w:val="22"/>
      <w:lang w:eastAsia="zh-CN"/>
    </w:rPr>
  </w:style>
  <w:style w:type="paragraph" w:styleId="ad">
    <w:name w:val="Normal (Web)"/>
    <w:basedOn w:val="a"/>
    <w:uiPriority w:val="99"/>
    <w:unhideWhenUsed/>
    <w:rsid w:val="008C1A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2018-09-07T08:33:00Z</dcterms:created>
  <dcterms:modified xsi:type="dcterms:W3CDTF">2018-09-07T08:35:00Z</dcterms:modified>
</cp:coreProperties>
</file>