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abacus as translator on 2025-03-12</w:t>
        <w:br/>
        <w:t xml:space="preserve">        (applies to section: Main-text)_</w:t>
      </w:r>
    </w:p>
    <w:p>
      <w:pPr>
        <w:pStyle w:val="BodyText"/>
      </w:pPr>
    </w:p>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BodyText"/>
      </w:pPr>
      <w:r>
        <w:t>_see also: Doing research_</w:t>
        <w:br/>
        <w:t>_see also: Introduction to conducting provenance research_</w:t>
        <w:br/>
        <w:t>_see also: Army and navy personnel in colonised territories_</w:t>
        <w:br/>
        <w:t>_see also: Civil servants in colonised territories_</w:t>
        <w:br/>
        <w:t>_see also: The trade in objects from a colonial context_</w:t>
        <w:br/>
        <w:t>_see also: Christian missionaries in colonised territories_</w:t>
        <w:br/>
        <w:t>_see also: Scientific research in colonised territories_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