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Wetenschappelijk onderzoek in gekoloniseerde gebieden_</w:t>
        <w:br/>
        <w:t>_see also: Nederlandsch Zendeling Genootschap_</w:t>
        <w:br/>
        <w:t>_see also: Wereldmuseum Berg en Dal_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