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Description</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BodyText"/>
      </w:pPr>
      <w:r>
        <w:t>_see also: Sources_</w:t>
        <w:br/>
        <w:t>_see also: Civil servants_</w:t>
        <w:br/>
        <w:t>_see also: Science_</w:t>
        <w:br/>
        <w:t>_see also: Koninklijk Bataviaasch Genootschap van Wetenschappen en Kunsten_</w:t>
        <w:br/>
        <w:t>_see also: Wereldmuseum Leiden_</w:t>
      </w:r>
    </w:p>
    <w:p>
      <w:pPr>
        <w:pStyle w:val="BodyText"/>
      </w:pPr>
    </w:p>
    <w:p>
      <w:pPr>
        <w:pStyle w:val="Heading1"/>
      </w:pPr>
      <w:r>
        <w:t>Primary sources</w:t>
      </w:r>
    </w:p>
    <w:p>
      <w:pPr>
        <w:pStyle w:val="BodyText"/>
      </w:pPr>
    </w:p>
    <w:p>
      <w:pPr>
        <w:pStyle w:val="BodyText"/>
      </w:pPr>
      <w:r>
        <w:t>Collection guide: Library of the Royal Netherlands Institute of Southeast Asian and Caribbean Studies (KITLV)</w:t>
        <w:br/>
        <w:t>https://collectionguides.universiteitleiden.nl/resources/ubl301</w:t>
        <w:br/>
        <w:t>_Digital access to the KITLV collection at Leiden University Library. This collection guide provides a comprehensive overview of all KITLV materials available through the UBL._</w:t>
      </w:r>
    </w:p>
    <w:p>
      <w:pPr>
        <w:pStyle w:val="BodyText"/>
      </w:pPr>
    </w:p>
    <w:p>
      <w:pPr>
        <w:pStyle w:val="BodyText"/>
      </w:pPr>
      <w:r>
        <w:t>Archival access: Asian manuscripts (KITLV)</w:t>
        <w:br/>
        <w:t>https://catalogue.leidenuniv.nl/primo-explore/search?query=any,contains,d%20or.&amp;tab=all_content&amp;search_scope=lib_kitlv&amp;vid=UBL_V1&amp;facet=rtype,include,manuscripts&amp;lang=en_US&amp;offset=0</w:t>
        <w:br/>
        <w:t>_Access to the KITLV collection of Asian manuscripts in the Leiden University Library catalogue. This collection can also be found using the attribute 'D Or'._</w:t>
      </w:r>
    </w:p>
    <w:p>
      <w:pPr>
        <w:pStyle w:val="BodyText"/>
      </w:pPr>
    </w:p>
    <w:p>
      <w:pPr>
        <w:pStyle w:val="BodyText"/>
      </w:pPr>
      <w:r>
        <w:t>Archival access: European manuscripts (KITLV)</w:t>
        <w:br/>
        <w:t>https://catalogue.leidenuniv.nl/primo-explore/search?query=any,contains,d%20h&amp;tab=all_content&amp;search_scope=lib_kitlv&amp;vid=UBL_V1&amp;facet=rtype,include,manuscripts&amp;lang=en_US&amp;offset=0</w:t>
        <w:br/>
        <w:t>_Access to the KITLV's collection of European manuscripts in the Leiden University Library catalogue. This collection can also be found using the attribute 'D H'._</w:t>
      </w:r>
    </w:p>
    <w:p>
      <w:pPr>
        <w:pStyle w:val="BodyText"/>
      </w:pPr>
    </w:p>
    <w:p>
      <w:pPr>
        <w:pStyle w:val="BodyText"/>
      </w:pPr>
      <w:r>
        <w:t>Digital collection: Maps (KITLV)</w:t>
        <w:br/>
        <w:t>https://digitalcollections.universiteitleiden.nl/view/collection/kitlvmaps</w:t>
        <w:br/>
        <w:t>_The map collection of the KITLV has its own access within Leiden University Digital Collections. The web page provides access to 16,000 maps and 500 atlases of Indonesia, Suriname, the Netherlands Antilles and Southeast Asia, mostly from the nineteenth and twentieth centuries._</w:t>
      </w:r>
    </w:p>
    <w:p>
      <w:pPr>
        <w:pStyle w:val="BodyText"/>
      </w:pPr>
    </w:p>
    <w:p>
      <w:pPr>
        <w:pStyle w:val="BodyText"/>
      </w:pPr>
      <w:r>
        <w:t>Digital collection: Southeast Asian &amp; Caribbean Images (KITLV)</w:t>
        <w:br/>
        <w:t>https://digitalcollections.universiteitleiden.nl/view/collection/kitlvphotos</w:t>
        <w:br/>
        <w:t>_The KITLV photo and image collection has its own access within Leiden University Digital Collections. Around 1890 the KITLV began collecting photographs to capture a visual record of the colonial territories in the Dutch East and West Indies. This UBL website provides access to a large collection of photographs, prints and drawings._</w:t>
      </w:r>
    </w:p>
    <w:p>
      <w:pPr>
        <w:pStyle w:val="BodyText"/>
      </w:pPr>
    </w:p>
    <w:p>
      <w:pPr>
        <w:pStyle w:val="BodyText"/>
      </w:pPr>
      <w:r>
        <w:t>Digital collection: Oral History Archive SMGI (KITLV)</w:t>
        <w:br/>
        <w:t>https://digitalcollections.universiteitleiden.nl/view/collection/smgi</w:t>
        <w:br/>
        <w:t>_Through this page you can access the collection of interviews of the Stichting Mondelinge Geschiedenis Indonesië. The collection contains audio files and summaries of interviews with 724 individuals about their experiences in the former Dutch East Indies._</w:t>
      </w:r>
    </w:p>
    <w:p>
      <w:pPr>
        <w:pStyle w:val="BodyText"/>
      </w:pPr>
    </w:p>
    <w:p>
      <w:pPr>
        <w:pStyle w:val="BodyText"/>
      </w:pPr>
      <w:r>
        <w:t>Digital collection: South East Asian Pop Music (KITLV)</w:t>
        <w:br/>
        <w:t>https://digitalcollections.universiteitleiden.nl/southeastasianpopmusic</w:t>
        <w:br/>
        <w:t>_Through this page you can access the KITLV's collection of Southeast Asian pop music, mainly from Indonesia._</w:t>
      </w:r>
    </w:p>
    <w:p>
      <w:pPr>
        <w:pStyle w:val="BodyText"/>
      </w:pPr>
    </w:p>
    <w:p>
      <w:pPr>
        <w:pStyle w:val="Heading1"/>
      </w:pPr>
      <w:r>
        <w:t>Secondary sources</w:t>
      </w:r>
    </w:p>
    <w:p>
      <w:pPr>
        <w:pStyle w:val="BodyText"/>
      </w:pPr>
    </w:p>
    <w:p>
      <w:pPr>
        <w:pStyle w:val="BodyText"/>
      </w:pPr>
      <w:r>
        <w:t>Book: Kuitenbrouwer, Maarten and Poeze, Harry A. Dutch scholarship in the age of empire and beyond: KITLV - the Royal Netherlands Institute of Southeast Asian and Caribbean Studies, 1851-2011. Leiden: Brill, 2014.</w:t>
        <w:br/>
        <w:t>https://search.worldcat.org/title/858749398?oclcNum=858749398</w:t>
        <w:br/>
        <w:t>_Historiography of the KITLV that covers one hundred and fifty years of KITLV history but is at the same time a history of the scholarship regarding the (former) Dutch colonies. This is an English version, not a one-on-one translation, of the 2001 publication Tussen oriëntalisme en wetenschap._</w:t>
      </w:r>
    </w:p>
    <w:p>
      <w:pPr>
        <w:pStyle w:val="BodyText"/>
      </w:pPr>
    </w:p>
    <w:p>
      <w:pPr>
        <w:pStyle w:val="BodyText"/>
      </w:pPr>
      <w:r>
        <w:t>Magazine: Bijdragen tot de taal-, land- en volkenkunde/Journal of the Humanities and Social Sciences of Southeast Asia</w:t>
        <w:br/>
        <w:t>https://brill.com/view/journals/bki/bki-overview.xml</w:t>
        <w:br/>
        <w:t>_The journal of the KITLV, initially published by the KITLV itself but now published by Brill. All volumes from the first 1853 edition onward are available through Brill. Earlier editions also contain minutes of Board and General Meetings; nowadays the focus is on research from and into Southeast Asia in various disciplines._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Koninklijk Instituut voor Taal-, Land- en Volkenkunde</w:t>
        <w:br/>
        <w:t>,</w:t>
        <w:br/>
        <w:t xml:space="preserve">  Tags:</w:t>
        <w:br/>
        <w:t xml:space="preserve">  Activity:</w:t>
      </w:r>
    </w:p>
    <w:p>
      <w:pPr>
        <w:pStyle w:val="BodyText"/>
      </w:pPr>
    </w:p>
    <w:p>
      <w:pPr>
        <w:pStyle w:val="BodyText"/>
      </w:pPr>
      <w:r>
        <w:t>Collection, [Archive](http://vocab.getty.edu/aat/300312242</w:t>
        <w:br/>
        <w:t>,</w:t>
        <w:br/>
        <w:t xml:space="preserve">  Type of objects:</w:t>
      </w:r>
    </w:p>
    <w:p>
      <w:pPr>
        <w:pStyle w:val="BodyText"/>
      </w:pPr>
    </w:p>
    <w:p>
      <w:pPr>
        <w:pStyle w:val="BodyText"/>
      </w:pPr>
      <w:r>
        <w:t>Photographs, Books, Documents, Maps, Manuscripts</w:t>
        <w:br/>
        <w:t>,</w:t>
        <w:br/>
        <w:t xml:space="preserve">  Geographical:</w:t>
      </w:r>
    </w:p>
    <w:p>
      <w:pPr>
        <w:pStyle w:val="BodyText"/>
      </w:pPr>
    </w:p>
    <w:p>
      <w:pPr>
        <w:pStyle w:val="BodyText"/>
      </w:pPr>
      <w:r>
        <w:t>Indonesia, ABCSSS islands,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The KITLV collections were transferred to the Leiden University Library in 2014. The collection of books, journals, photographs, archival and audio-visual materials, among others, can for this reason be found through the Leiden University Library catalog</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