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Science_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r>
    </w:p>
    <w:p>
      <w:pPr>
        <w:pStyle w:val="BodyText"/>
      </w:pPr>
    </w:p>
    <w:p>
      <w:pPr>
        <w:pStyle w:val="Heading1"/>
      </w:pPr>
      <w:r>
        <w:t>Primary sources</w:t>
      </w:r>
    </w:p>
    <w:p>
      <w:pPr>
        <w:pStyle w:val="BodyText"/>
      </w:pPr>
    </w:p>
    <w:p>
      <w:pPr>
        <w:pStyle w:val="BodyText"/>
      </w:pPr>
      <w:r>
        <w:t>Archive: NL-HaNA, KIT Koninklijk Instituut voor de Tropen, 2.20.69</w:t>
        <w:br/>
        <w:t>https://www.nationaalarchief.nl/onderzoeken/archief/2.20.69</w:t>
        <w:br/>
        <w:t>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r>
    </w:p>
    <w:p>
      <w:pPr>
        <w:pStyle w:val="BodyText"/>
      </w:pPr>
    </w:p>
    <w:p>
      <w:pPr>
        <w:pStyle w:val="BodyText"/>
      </w:pPr>
      <w:r>
        <w:t>Archive: 395 Archief van het Koninklijk Zoölogisch Genootschap Natura Artis Magistra</w:t>
        <w:br/>
        <w:t>https://archief.amsterdam/inventarissen/details/395/</w:t>
        <w:br/>
        <w:t>_Archive of the royal zoological society Koninklijk Zoölogisch Genootschap Natura Artis Magistra, now Artis Zoo. The archives under inventory numbers 1876 to 1919 are of particular interest in terms of the establishment of the current Wereldmuseum Amsterdam._</w:t>
      </w:r>
    </w:p>
    <w:p>
      <w:pPr>
        <w:pStyle w:val="BodyText"/>
      </w:pPr>
    </w:p>
    <w:p>
      <w:pPr>
        <w:pStyle w:val="Heading1"/>
      </w:pPr>
      <w:r>
        <w:t>Secondary sources</w:t>
      </w:r>
    </w:p>
    <w:p>
      <w:pPr>
        <w:pStyle w:val="BodyText"/>
      </w:pPr>
    </w:p>
    <w:p>
      <w:pPr>
        <w:pStyle w:val="BodyText"/>
      </w:pPr>
      <w:r>
        <w:t>Book: Duuren, David van. 125 Jaar Verzamelen : Tropenmuseum, Amsterdam. Amsterdam: Koninklijk Museum voor de Tropen, 1990.</w:t>
        <w:br/>
        <w:t>WorldCat 902015409, ISBN 9068322311</w:t>
        <w:br/>
        <w:t>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r>
    </w:p>
    <w:p>
      <w:pPr>
        <w:pStyle w:val="BodyText"/>
      </w:pPr>
    </w:p>
    <w:p>
      <w:pPr>
        <w:pStyle w:val="BodyText"/>
      </w:pPr>
      <w:r>
        <w:t>Book: Jans, Huub. Honderdzestig Meter Mauritskade : Vier Eeuwen Tropenervaring Allegorisch Weerspiegeld in de Huisvesting van Een Wetenschappelijk Instituut. Amsterdam: Koninklijk Instituut voor de Tropen, 1976.</w:t>
        <w:br/>
        <w:t>WorldCat 63449631</w:t>
        <w:br/>
        <w:t>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r>
    </w:p>
    <w:p>
      <w:pPr>
        <w:pStyle w:val="BodyText"/>
      </w:pPr>
    </w:p>
    <w:p>
      <w:pPr>
        <w:pStyle w:val="BodyText"/>
      </w:pPr>
      <w:r>
        <w:t>Boek: Jans, Huub, van den Brink, Hans and Koninklijk Instituut voor de Tropen. Tropen in Amsterdam : 70 Jaar Koninklijk Instituut Voor de Tropen. Amsterdam: Terra, 1981.</w:t>
        <w:br/>
        <w:t>WorldCat 899009074, ISBN 9062550770</w:t>
        <w:br/>
        <w:t>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r>
    </w:p>
    <w:p>
      <w:pPr>
        <w:pStyle w:val="BodyText"/>
      </w:pPr>
    </w:p>
    <w:p>
      <w:pPr>
        <w:pStyle w:val="BodyText"/>
      </w:pPr>
      <w:r>
        <w:t>Boek: Woudsma, J. (Jacobus) and Galesloot, Hansje. Een markant gebouw in Amsterdam-Oost: het Koninklijk Instituut voor de Tropen. Amsterdam: Koninklijk Instituut voor de Tropen, 1990.</w:t>
        <w:br/>
        <w:t>WorldCat 905775747, ISBN 906832229X</w:t>
        <w:br/>
        <w:t>_Like Jans' book, this 1990 book focuses mainly on the external characteristics of the current Wereldmuseum Amsterdam. The book contains detailed information on the facades, galleries, materials used and the colonial symbolism of the decorations around the building._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