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deel in bruikleen was.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in bruikleen was.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