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第七章 文本大数据分析进阶：传统方法与大型语言模型应用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7.1 情感分析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题目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简述基于词典的情感分析、基于机器学习的情感分析（TF-IDF + 朴素贝叶斯）与基于 BERT 的情感分析三者在特征提取和分类原理上的主要差异。为什么基于 BERT 等大语言模型（LLM）的方法在处理隐含情感、上下文情感转折（如反讽表达）时表现更优？请结合本节案例说明。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结合本章实验结果，分析在小样本数据集上，传统方法（如词典法）可能出现高准确率的原因。进一步比较 Yi LLM 与 BERT 在中文情感分析任务中的主要性能差异，并说明其背后原因（如预训练语料、模型规模、语义理解能力）。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如果你想在金融文本情感分析中改进基于 BERT 的模型，如何通过“增量微调”与“Prompt Engineering”相结合提高模型表现？设计一个小实验，将 BERT 与 TF-IDF 特征结合，并用随机森林分类器进行混合策略，验证混合策略相对于单一 BERT 模型的优势。请描述实验思路与评价指标。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请说明 Hugging Face 在情感分析任务中的关键作用，包括模型调用、数据集管理与微调接口。在实际应用中，Hugging Face 如何快速加载中文 BERT 或 RoBERTa 模型并完成情感分类？请用伪代码概述其主要步骤（不超过 10 行）。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如果一个企业希望在高算力成本与高分析精度之间做出平衡，你建议其如何选择情感分析方法？为什么说“混合策略”是未来文本情感分析的必然趋势？请结合 Yi LLM 的工业级能力说明。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6. 设计一个实证研究，用于评估大语言模型（如 Yi LLM）与传统方法在财经新闻情感分析上的稳定性与可解释性差异：  </w:t>
        <w:br/>
        <w:t xml:space="preserve">- 数据准备：如何构建含有隐含情感、反讽、复杂句子的中文数据集？  </w:t>
        <w:br/>
        <w:t xml:space="preserve">- 实验步骤：描述至少三种方法（TF-IDF+NB、BERT、Yi LLM）的实验流程。  </w:t>
        <w:br/>
        <w:t>- 分析指标：除了准确率，还应考虑哪些指标（如 F1-score、可解释性分析）？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基于词典的情感分析依赖人工构建的情感词典，将文本情感分值通过匹配规则计算，适合简单任务但难以处理隐含情感；TF-IDF + 朴素贝叶斯通过词频统计生成特征向量并用概率模型分类，能自动学习特征但上下文理解有限；BERT等LLM采用深度双向Transformer结构，通过预训练语言模型捕捉上下文语义和长程依赖，更擅长处理反讽、隐含情绪等复杂表达。例如“真是好极了，等了两个小时才上菜”这类反讽表达，BERT可利用上下文信息识别其真实情感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小样本下词典法准确率高，主要因为测试集中大量文本与词典匹配直接对应情感标签。BERT需要足够样本微调才能发挥优势。Yi LLM较BERT表现优异，因为Yi LLM使用海量预训练语料和高参数量，具备更好的中文理解能力和复杂语义推理能力。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可以先用领域金融语料对BERT进行增量微调，再通过Prompt Engineering设计金融领域问题模板，使模型更贴近任务需求。小实验中，将BERT输出的CLS向量与TF-IDF特征拼接后输入随机森林模型，可结合深度语义与浅层统计特征。评价指标可用准确率、F1-score、AUC等。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Hugging Face 提供了简单调用预训练模型的API和数据处理接口，例如加载 `AutoTokenizer` 和 `AutoModelForSequenceClassification` 进行文本编码和分类。伪代码：</w:t>
        <w:br/>
        <w:t>```</w:t>
        <w:br/>
        <w:t>from transformers import AutoTokenizer, AutoModelForSequenceClassification</w:t>
        <w:br/>
        <w:t>model = AutoModelForSequenceClassification.from_pretrained('hfl/chinese-roberta-wwm-ext')</w:t>
        <w:br/>
        <w:t>tokenizer = AutoTokenizer.from_pretrained('hfl/chinese-roberta-wwm-ext')</w:t>
        <w:br/>
        <w:t>inputs = tokenizer('文本', return_tensors='pt')</w:t>
        <w:br/>
        <w:t>outputs = model(**inputs)</w:t>
        <w:br/>
        <w:t>```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企业可在资源有限时优先使用TF-IDF或轻量化BERT模型，而在高精度需求时结合LLM。混合策略通过融合统计特征与深度语义提升鲁棒性。例如，Yi LLM具备工业级的复杂表达识别能力，结合TF-IDF可增强对小样本的适应性。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可构建财经新闻数据集，特别加入隐含情感、反讽句式。实验步骤：分别使用TF-IDF+NB、BERT、Yi LLM对数据进行训练与预测。评价指标包括准确率、F1-score、召回率，并可通过SHAP或LIME解释模型决策过程，以比较可解释性。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7.2 文本相似度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请解释文本相似度的基本概念，并说明“语义相似度”与“表面相似度”的主要差异。为什么语义相似度在企业文本分析中更有意义？请结合 SBERT 的优势简述原因。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比较 TF-IDF、BERT 和 SBERT 在文本相似度计算上的方法与特点。为什么 SBERT 通常比 BERT 直接计算 CLS 向量余弦相似度更有效？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如果你需要快速判断两段企业公告是否相似，你会如何在以下两种方案中选择：（1）基于 TF-IDF 的传统余弦相似度；（2）基于 SBERT 的语义相似度。请分析两者的优缺点并给出选择理由。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在 SBERT 中，为什么通过 Siamese 或 Triplet 网络结构进行训练可以提升句子向量的可比性？请结合其与普通 BERT 的差别进行说明。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某研究需要处理大量企业 ESG 报告以找出相似章节。试设计一个两步策略：第一步利用传统方法进行初筛，第二步通过 SBERT 精细对比，解释这样设计的意义。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SBERT 可以将句子映射到低维稠密向量空间。请描述这个稠密向量的特征，并解释为什么它在相似度计算中表现优于传统稀疏向量（如 TF-IDF）。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在经济管理研究中，文本相似度可能受到领域专业词汇和行业术语的影响。试讨论在 SBERT 模型中如何通过微调（fine-tuning）应对这些挑战。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文本相似度指衡量两段文本在内容和意义上的相似程度。表面相似度通常通过词频、n-gram 等统计特征来衡量文本的字面相似度；语义相似度则通过词向量或句向量捕捉文本的深层语义。对于企业文本分析，语义相似度能更好地识别不同表述但含义相近的内容。SBERT 通过将句子编码为语义向量，实现更高质量的语义对齐。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TF-IDF 基于词频与逆文档频率的统计方法生成稀疏向量；BERT 使用上下文编码生成句子向量，但 CLS 向量未专门优化相似度任务；SBERT 使用 Siamese 网络直接优化句子对的相似性任务，使得句子嵌入更加可比较。因此 SBERT 通常比直接用 BERT CLS 向量更有效。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TF-IDF 方法计算速度快、适合初筛；但它无法理解语义相似度，只能基于词频特征。SBERT 在语义层面有明显优势，尤其适合需要精准捕捉含义的任务。如果需要高精度结果，建议选择 SBERT 或将 TF-IDF 用于初步筛选后再用 SBERT 精细比对。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Siamese 或 Triplet 网络通过最小化正样本之间的距离、最大化负样本之间的距离来训练句子向量，使不同句子的语义可直接通过余弦距离度量。普通 BERT 仅关注语言建模任务，没有针对相似度优化，因此句子嵌入不可直接对比。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第一步使用 TF-IDF 或关键词匹配快速过滤掉明显无关的章节，从而减少计算量；第二步使用 SBERT 对剩余候选进行高精度语义匹配，这样既能保证效率，又能提升最终匹配的准确性。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SBERT 生成的句子向量通常为 768 维左右的稠密向量，每一维都包含句子在特定语义维度上的特征。相比之下，TF-IDF 生成的稀疏向量维度高且信息分布不均。稠密向量在计算余弦相似度时更加稳健，能够捕捉潜在的语义关系。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在专业领域中，预训练的 SBERT 可能无法充分理解特定术语。通过微调（fine-tuning）——例如在特定领域文本的句子对上进行监督训练——可以让模型学习行业特定的语义特征，从而提升相似度计算的效果。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7.3 主题建模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结合你所掌握的知识，阐述“主题建模”与“文本聚类”在研究目标与方法上的主要区别，并举例说明主题建模在金融文本研究中的典型应用。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请解释 LDA 模型中“文档-主题分布（θ）”和“主题-词分布（φ）”的含义及其生成过程。为什么说 LDA 是一个基于概率的生成模型？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在 LDA 的 Gibbs Sampling 训练过程中，超参数 α 和 β 的作用是什么？当 α 和 β 分别取较大值时，会对主题分布和词分布产生什么影响？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假设你使用 LDA 对某企业年度报告进行主题建模，得到五个主题，请说明你如何解释这些主题标签，并结合可视化工具（如 pyLDAvis）对其结果进行解读。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与 LDA 相比，BERTopic 如何利用预训练语言模型（如 BERT）提升主题建模效果？请简述 BERTopic 的核心流程（包括嵌入生成、降维、聚类和主题表示）。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KeyBERTInspired 在 BERTopic 中的作用是什么？如果我们不采用 KeyBERTInspired 而使用 TF-IDF，可能会产生哪些差异？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给定一段金融新闻数据集，你会如何选择主题数 K？请从模型稳定性、主题可解释性和应用需求角度进行论述。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综合比较 LDA 与 BERTopic，列出二者在输入特征、模型解释性、语义理解能力和适用场景上的三点差异，并分析哪类研究更适合使用 BERTopic。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主题建模和文本聚类的主要区别在于：</w:t>
        <w:br/>
        <w:t>- 研究目标：主题建模旨在从文档集合中自动抽取潜在主题，每个文档可以由多个主题的概率分布表示；而文本聚类将文档硬性划分到某一类别中，每个文档只能属于一个簇。</w:t>
        <w:br/>
        <w:t>- 方法原理：主题建模常采用生成模型（如 LDA），通过隐变量表示主题-词分布和文档-主题分布；而文本聚类通常使用基于距离或相似度的算法（如 K-means）。</w:t>
        <w:br/>
        <w:t>应用：在金融文本研究中，主题建模可用于分析上市公司年报中的风险主题、投资者关注点等。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文档-主题分布（θ）表示文档中各主题的概率权重；主题-词分布（φ）表示某一主题下各词出现的概率。LDA 的生成过程是：首先为每个文档采样一个主题分布 θ，然后对于每个词，先从 θ 采样一个主题，再根据该主题的 φ 采样一个具体的词。由于 LDA 假设文档和词的生成过程是概率模型，因此它被称为概率生成模型。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超参数 α 控制文档-主题分布的稀疏性，β 控制主题-词分布的稀疏性。</w:t>
        <w:br/>
        <w:t>- 较大的 α 值会导致文档中多个主题概率接近，文档的主题分布更均匀。</w:t>
        <w:br/>
        <w:t>- 较大的 β 值会导致主题下的词分布更平滑，每个主题包含更多高概率词。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主题标签的解释方法包括：根据每个主题的高权重词，人工命名主题，如“财务风险”、“市场前景”等。使用 pyLDAvis 可视化工具，可以展示各主题之间的距离关系、主题重要性及高频词分布，从而直观理解每个主题的语义特征。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BERTopic 使用 BERT 等预训练模型获取上下文相关的文本嵌入，具有更强的语义理解能力。其核心流程为：</w:t>
        <w:br/>
        <w:t>1) 嵌入生成：通过 BERT 将文本转化为高维向量；</w:t>
        <w:br/>
        <w:t>2) 降维：使用 UMAP 等方法降低维度；</w:t>
        <w:br/>
        <w:t>3) 聚类：采用 HDBSCAN 聚类方法获取主题簇；</w:t>
        <w:br/>
        <w:t>4) 主题表示：通过 KeyBERT 或 TF-IDF 提取主题关键词。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KeyBERTInspired 是一种基于嵌入的关键词提取方式，通过 BERT 向量与主题中心的相似度选出关键词，能够捕捉更深层次的语义信息。如果使用传统 TF-IDF 代替，可能只能提取词频较高的词，缺乏上下文语义表达能力。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选择主题数 K 时，需要综合考虑：</w:t>
        <w:br/>
        <w:t>- 模型稳定性：可通过计算困惑度（Perplexity）、一致性指标（Coherence）来评估不同 K 的效果；</w:t>
        <w:br/>
        <w:t>- 可解释性：主题数过多会导致主题分散且难以解释，过少会导致主题模糊；</w:t>
        <w:br/>
        <w:t>- 应用需求：根据金融研究的目标和分析粒度，选取能平衡精度和可解释性的 K。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差异：</w:t>
        <w:br/>
        <w:t>1) 输入特征：LDA 使用词袋模型，BERTopic 使用上下文嵌入；</w:t>
        <w:br/>
        <w:t>2) 语义理解：LDA 仅捕获词共现关系，BERTopic 依赖 BERT 提取深层语义；</w:t>
        <w:br/>
        <w:t>3) 适用场景：LDA 适合大规模文本和对可解释性要求高的场景，BERTopic 适合语义要求高且文本较复杂的场景。</w:t>
        <w:br/>
        <w:t>BERTopic 更适合研究新闻文本、年报文本等需要语义理解的任务。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7.4 文本复杂度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练习题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请简要说明文本复杂度的三个常见来源（例如句子长度、专业术语使用、结构层次），并结合会计或金融领域披露文档的特点举例说明。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对比 Fog Index 和 BoG Index 两种文本复杂度指标，指出它们在衡量复杂度时的核心差异。结合中文文本，讨论这两种方法的适用性和局限性。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请解释为什么在中文文本复杂度度量中需要调整 Fog Index 的公式，并尝试写出一个适用于中文的改进公式（不需要具体代码）。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针对以下财务披露文本，分析其复杂度特点（例如长句率、技术术语密集度等），并指出如果用 TF-IDF 进行建模，哪些特征会被认为是复杂性较高的信号：</w:t>
        <w:br/>
        <w:t>“随着宏观经济环境的变化，公司通过并购重组拓展海外市场，积极运用财务杠杆提高资本回报率，但同时面临汇率波动与流动性风险的挑战。”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请说明基于 TF-IDF + 线性回归的复杂度预测方法的基本流程，并指出其与传统 Fog Index 的差异和改进点。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如果要基于随机森林模型预测文本复杂度，请说明其优于线性回归的两个关键优势，并结合课程所讲案例简述原因。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简要讨论困惑度（Perplexity）指标在复杂度测量中的含义。为什么使用预训练模型（如 BERT 或 RoBERTa）时可以通过困惑度来间接评估文本复杂度？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LLM（如 Yi 或 GPT-4）能否更好地衡量文本复杂度？请提出你的看法，并结合一个实际分析场景说明如何利用 LLM 的生成式特征改进复杂度分析。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答案：文本复杂度常见来源包括：(1) 句子长度：长句含有多个从句和复杂的逻辑结构，如财务报告中的“公司因宏观政策调整而采取多元化策略以分散风险并实现利润增长”这类句子；(2) 专业术语使用：如‘EBITDA’、‘资本结构优化’等专业词汇；(3) 结构层次：段落层次多且嵌套，如IPO招股书中对风险因素的复杂描述。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答案：Fog Index 主要关注平均句长与多音节词比例，反映文本的阅读难度；BoG Index 则更注重词汇的抽象度和生僻性，强调与‘Plain English’原则的差异。对于中文，Fog Index 需要调整句长和复杂词定义，而 BoG Index 的词表不适用于中文，需要重建适合中文的常用词/生僻词库。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答案：中文中不存在像英文那样的音节概念，复杂词往往由多字组成。因此需要将‘多音节词比例’替换为‘多字词比例’。改进公式示例：Fog_CN = 0.4 × (平均句子长度 + (复杂词数量/总词数 × 100))。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答案：该句子包含多个从句、多个专业术语（如‘财务杠杆’、‘流动性风险’），长句率高。如果用 TF-IDF 建模，这些低频专业词汇（如‘并购重组’、‘财务杠杆’）会拥有较高权重，被视为复杂性信号。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答案：流程包括：文本分词→计算词频和逆文档频率（TF-IDF）→将文本转换为向量→用标注的复杂度评分训练线性回归模型→预测复杂度。与 Fog Index 相比，TF-IDF 模型更依赖数据驱动，能捕捉词汇层面的复杂性特征，而不局限于句长统计。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答案：随机森林可建模非线性关系，并能处理复杂特征交互，不容易受单一特征的偏差影响。在课程案例中，随机森林通过组合TF-IDF和词嵌入特征，实现了对长句率与生僻词使用等复杂模式的更精准捕捉。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答案：困惑度表示模型预测序列的平均不确定性，数值越高表示文本更难预测，复杂度更高。BERT等预训练模型捕捉语义规律，通过其预测损失的指数形式（即困惑度）可以衡量文本结构和词汇的复杂程度。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答案：LLM具备强大的语义理解能力和丰富的知识背景，可以在没有显式指标的情况下评估文本可读性。例如，在财务报告分析中，可以直接提示LLM‘请给出报告可读性评分及原因’，LLM能基于上下文推理复杂性并给出解释，比单纯的统计指标更全面。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7.5 从传统方法到大语言模型应用：性能对比与混合策略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传统文本分析方法（如 TF-IDF、LDA、词典法）与大型语言模型（如 BERT、GPT系列）在处理文本任务时各有何显著优势与局限？请从语义理解能力、计算资源需求、模型可解释性、数据依赖性等维度进行系统对比，并说明为何在经济管理研究中，这两种范式并非完全替代关系。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在处理大规模文本数据（如海量新闻或社交媒体数据）时，单纯使用LLMs进行逐条分析可能面临高昂的计算成本和时间开销。请设计一个混合策略流程，说明如何利用传统方法（如关键词匹配、TF-IDF）进行初步筛选，再将LLMs应用于关键样本，并分析该策略在提升效率和控制成本方面的预期效果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LLMs 虽然在语义理解上表现强大，但其“黑箱”特性可能影响研究结果的可信度。请论述在对财务报告或政策文件进行文本分析时，混合策略如何通过结合传统规则（如词典法、明确的统计指标）来提升模型决策的可解释性与透明度？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假设你正在为一个资源受限的中小企业设计一个实时舆情监控系统，该系统需要在每分钟处理数千条社交媒体评论。你手头有：一个轻量级的基于词典的情感分类器（快速但精度有限）和一个高性能的云端大型语言模型API（精度高但调用成本高、延迟高）。请设计一个“动态切换”的混合策略，说明如何根据评论的文本特征（例如，长度、关键词密度、情感极性得分）智能地决定是使用低成本的传统方法，还是调用高成本的LLM进行深度分析，以实现“性价比最大化”的目标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展望未来，文本分析领域中传统方法与LLMs的融合将呈现哪些趋势？请结合“轻量化模型”、“多模态分析”、“提示工程”等概念，论述这些趋势将如何影响混合策略的设计与应用。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答案：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传统文本分析方法与大型语言模型（LLM）的系统对比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传统文本分析方法，如 TF-IDF、LDA 和词典法，在计算资源需求和模型可解释性上具有显著优势。它们运行成本低廉，可在普通硬件上快速处理海量数据；同时，它们的决策路径清晰，易于解释和追溯（如词典法基于明确规则，LDA基于词汇概率分布），这在需要高透明度的经济管理研究中尤为重要。然而，传统方法的语义理解能力弱，严重依赖词频和共现，难以捕捉深层上下文、处理一词多义现象，且数据依赖性强，对特定语料或词典的依赖使其泛化能力受限。相比之下，以 BERT 和 GPT 为代表的大型语言模型具有强大的语义理解能力，能够基于上下文生成词嵌入，有效解决多义词和复杂句法结构问题，并凭借海量预训练数据实现强大的零样本/少样本学习能力，数据依赖性较低。但 LLMs 的局限性在于其计算资源需求高、模型体积庞大，推理成本高昂，并且其“黑箱”特性导致模型可解释性弱。因此，在经济管理研究中，这两种范式并非完全替代关系，而是互补共存。传统方法承担了高效的初步筛选和提供可解释性特征的职能，而 LLMs 则被用于处理需要深层语义理解的复杂样本和执行零样本学习任务，共同构成了现代文本分析的基石。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大规模文本数据的混合策略流程设计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在处理海量新闻或社交媒体数据时，为避免纯 LLM 逐条分析带来的高昂成本和时间开销，可设计一个“传统-LLM 分流”的混合策略流程。该流程首先利用传统方法的高效性进行数据降维和风险分层。具体而言，第一步，使用关键词匹配（基于预设高价值关键词）和 TF-IDF 文档相似度计算，对全部数据进行快速打分和分类。第二步，根据计算结果设定阈值，将数据分为三类：高置信度目标（如相似度极高）、高置信度非目标（如与主题完全不相关）和中低置信度模糊样本。第三步，对于高置信度两端的数据，可以直接由传统模型给出结果或剔除，以极低的成本解决大部分简单样本。第四步，仅将中低置信度的模糊样本（即传统模型无法准确判定的难例）送入云端 LLM API 进行深度分析。LLM 通过零样本提示，执行细粒度的情感判断或主题总结，提供高精度校准。该策略将 LLM 的调用量压缩到整体数据量的 10%至 30%，实现了计算成本的极大控制，并显著提升了整体的分析效率和精度，是高吞吐量、低预算任务的首选方案。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LLMs 可解释性与透明度提升的混合策略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尽管 LLMs 在理解财务报告或政策文件等高价值文本时表现强大，但其“黑箱”特性带来的信任赤字是其在严谨学术和商业分析中的主要障碍。混合策略可以通过结合传统白箱规则来显著提升 LLM 决策的可解释性与透明度。具体而言，核心策略是利用传统方法作为辅助特征生成器和约束条件。在分析财务报告时，研究者可以预先使用词典法（如哈佛-丽图词典、不确定性词典）量化文本中的“积极情绪词频”或“不确定性词汇计数”。在对 LLM 进行提示（Prompt）时，不仅输入原始文本，还附带这些量化的传统统计指标作为背景信息。例如，要求 LLM：“请基于以下文本及其不确定性分数（[分数]），判断其风险级别，并引用相关分数进行论证。” 这种做法强制 LLM 在输出中整合并引用这些透明的、可追溯的传统指标，从而将黑箱推理与白箱特征绑定，使得最终的风险判断或情感倾向具有可解释的统计依据，极大地增强了研究结果的透明度和可信度。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实时舆情监控系统的“动态切换”混合策略设计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对于资源受限的中小企业实时舆情监控系统，应采用基于文本特征的动态分流策略以实现“性价比最大化”。该策略将设置一个 分流阀（Gate），根据评论的实时特征决定处理路径：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快速分流（传统路径）： 设定严格的阈值。如果评论的情感极性得分（由词典法输出）绝对值高于 $0.8$（如“好极了”“太差了”）或文本长度极短（如少于 $6$ 个字），则直接采用轻量级词典分类器的结果。这一路径低成本、低延迟，负责处理简单、明确的绝大多数评论，确保了系统的实时性。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深度分流（LLM 路径）： 如果评论的情感极性得分接近 $0$（中性或模糊），或关键词密度高，或包含可能引发歧义的词汇，则将该评论标记为高复杂度样本，并将其发送给云端 LLM API。LLM 利用其强大的语义推理能力对这些复杂、模糊的评论进行细粒度情感分析和意图识别。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通过这种“动态切换”，系统能以极低成本处理大量简单样本，将 LLM 的昂贵调用限制在最需要语义理解的 $15\%-20\%$ 的样本上。同时，系统还可以加入调用频率控制，根据当前的 API 预算消耗或队列延迟情况，对中等复杂度样本进行更灵活的调度，从而在准确率、成本和实时性三者间找到最优的平衡点。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未来文本分析领域融合趋势展望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未来文本分析领域中传统方法与 LLMs 的融合将更加深入和精细，主要呈现出三大趋势：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第一，提示工程（Prompt Engineering）与传统规则的深度融合。传统方法将进化为 LLM 的**“高价值先验知识提供者”。混合策略的设计将聚焦于如何将 TF-IDF 权重、词典法的打分结果或 LDA 的主题概率等结构化、可解释的特征**嵌入到 LLM 的 Prompt 中，以指导 LLM 的推理过程。这种方式既能利用 LLM 的语义能力，又能继承传统方法的可解释性和领域知识，尤其适用于需要精确度量和清晰逻辑链的经济管理研究。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第二，轻量化模型（Lightweight Models）的普及与边缘计算。随着模型蒸馏和量化技术的发展，针对特定任务微调的轻量化 LLMs将大幅降低计算和存储成本。未来的混合策略将更多采用传统特征 + 本地化轻量级 LLM 的组合，实现低延迟、高效率的分析。只有在遇到极度复杂的跨领域或零样本任务时，系统才需调用大型的云端模型，从而彻底优化资源消耗。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第三，多模态分析（Multimodal Analysis）成为新的融合场景。文本分析将不再局限于纯文本，而是扩展到图片、视频等。未来的混合策略将结合传统方法（如计算机视觉中的目标检测、图像特征提取）对非文本信息进行结构化描述，然后将这些描述与原始文本一起输入给 LLM 进行跨模态推理。例如，传统方法提取财报图表的关键数据，LLM 结合文字描述分析其背后的经济含义，实现更全面、情境化的信息挖掘。</w:t>
      </w:r>
    </w:p>
    <w:p/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