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3417" w:rsidRPr="00C2459A" w:rsidRDefault="00000000">
      <w:pPr>
        <w:rPr>
          <w:b/>
          <w:u w:val="single"/>
        </w:rPr>
      </w:pPr>
      <w:r w:rsidRPr="00C2459A">
        <w:rPr>
          <w:b/>
          <w:u w:val="single"/>
        </w:rPr>
        <w:t>Graduate Student Mentor Expectations</w:t>
      </w:r>
    </w:p>
    <w:p w14:paraId="00000002" w14:textId="77777777" w:rsidR="00D03417" w:rsidRDefault="00D03417">
      <w:pPr>
        <w:rPr>
          <w:b/>
        </w:rPr>
      </w:pPr>
    </w:p>
    <w:p w14:paraId="00000003" w14:textId="2448FD69" w:rsidR="00D03417" w:rsidRDefault="00000000">
      <w:r>
        <w:t xml:space="preserve">The goal for the </w:t>
      </w:r>
      <w:r w:rsidR="00DE62DE">
        <w:t>[</w:t>
      </w:r>
      <w:r w:rsidR="00DE62DE" w:rsidRPr="00C2459A">
        <w:rPr>
          <w:i/>
          <w:iCs/>
          <w:color w:val="FF0000"/>
        </w:rPr>
        <w:t>name of program</w:t>
      </w:r>
      <w:r w:rsidR="00DE62DE">
        <w:t>]</w:t>
      </w:r>
      <w:r>
        <w:t xml:space="preserve"> </w:t>
      </w:r>
      <w:r w:rsidR="00167ED2">
        <w:t xml:space="preserve">program </w:t>
      </w:r>
      <w:r>
        <w:t>is to provide undergraduates from historically</w:t>
      </w:r>
    </w:p>
    <w:p w14:paraId="00000004" w14:textId="77777777" w:rsidR="00D03417" w:rsidRDefault="00000000">
      <w:r>
        <w:t>underrepresented backgrounds a positive and fruitful research experience to demonstrate how</w:t>
      </w:r>
    </w:p>
    <w:p w14:paraId="00000005" w14:textId="77777777" w:rsidR="00D03417" w:rsidRDefault="00000000">
      <w:r>
        <w:t>a career in science is not only possible, but also highly rewarding. This scientific training should</w:t>
      </w:r>
    </w:p>
    <w:p w14:paraId="00000006" w14:textId="77777777" w:rsidR="00D03417" w:rsidRDefault="00000000">
      <w:r>
        <w:t>be conducted with consideration to the student’s academic and career aspirations, as well as to</w:t>
      </w:r>
    </w:p>
    <w:p w14:paraId="00000007" w14:textId="77777777" w:rsidR="00D03417" w:rsidRDefault="00000000">
      <w:r>
        <w:t>the lab’s areas of specialty.</w:t>
      </w:r>
    </w:p>
    <w:p w14:paraId="00000008" w14:textId="77777777" w:rsidR="00D03417" w:rsidRDefault="00D03417"/>
    <w:p w14:paraId="00000009" w14:textId="549C88CC" w:rsidR="00D03417" w:rsidRDefault="00000000">
      <w:r>
        <w:t xml:space="preserve">Graduate mentors will be split into pods so that multiple graduate students will mentor each </w:t>
      </w:r>
      <w:r w:rsidR="00DE62DE">
        <w:t>[</w:t>
      </w:r>
      <w:r w:rsidR="00DE62DE" w:rsidRPr="00C2459A">
        <w:rPr>
          <w:i/>
          <w:iCs/>
          <w:color w:val="FF0000"/>
        </w:rPr>
        <w:t>name of program</w:t>
      </w:r>
      <w:r w:rsidR="00DE62DE">
        <w:t>]</w:t>
      </w:r>
      <w:r>
        <w:t xml:space="preserve"> Fellow. The expectations for graduate student mentors include answering any questions over the summer (ex: general questions about PhD programs, assistance if students are struggling in the lab, or how to apply to other research opportunities), as well as helping the </w:t>
      </w:r>
      <w:r w:rsidR="00DE62DE">
        <w:t>[</w:t>
      </w:r>
      <w:r w:rsidR="00DE62DE" w:rsidRPr="00C2459A">
        <w:rPr>
          <w:i/>
          <w:iCs/>
          <w:color w:val="FF0000"/>
        </w:rPr>
        <w:t>name of program</w:t>
      </w:r>
      <w:r w:rsidR="00DE62DE">
        <w:t xml:space="preserve">] </w:t>
      </w:r>
      <w:r>
        <w:t xml:space="preserve">Fellows with creating a research poster for the end of summer. The graduate mentor pods should be the </w:t>
      </w:r>
      <w:r w:rsidRPr="00C2459A">
        <w:rPr>
          <w:b/>
          <w:bCs/>
          <w:i/>
        </w:rPr>
        <w:t>primary point of contact</w:t>
      </w:r>
      <w:r>
        <w:rPr>
          <w:i/>
        </w:rPr>
        <w:t xml:space="preserve"> </w:t>
      </w:r>
      <w:r>
        <w:t>for each Fellow.</w:t>
      </w:r>
    </w:p>
    <w:p w14:paraId="0000000A" w14:textId="77777777" w:rsidR="00D03417" w:rsidRDefault="00D03417"/>
    <w:p w14:paraId="0000000B" w14:textId="4BF35EA3" w:rsidR="00D03417" w:rsidRDefault="00DE62DE">
      <w:r>
        <w:t>[</w:t>
      </w:r>
      <w:r w:rsidR="00717536">
        <w:rPr>
          <w:i/>
          <w:iCs/>
          <w:color w:val="FF0000"/>
        </w:rPr>
        <w:t>Name</w:t>
      </w:r>
      <w:r w:rsidRPr="00C2459A">
        <w:rPr>
          <w:i/>
          <w:iCs/>
          <w:color w:val="FF0000"/>
        </w:rPr>
        <w:t xml:space="preserve"> of program</w:t>
      </w:r>
      <w:r>
        <w:t>] fellows are expected to conduct research 40 hours a week for a total of 10 weeks. Graduate mentors should check in with their assigned Fellows weekly and try their best to attend all of the social gatherings over the summer to get acquainted with their mentees in person.</w:t>
      </w:r>
    </w:p>
    <w:p w14:paraId="0000000C" w14:textId="77777777" w:rsidR="00D03417" w:rsidRDefault="00D03417"/>
    <w:p w14:paraId="0000000D" w14:textId="77777777" w:rsidR="00D03417" w:rsidRDefault="00000000">
      <w:r>
        <w:t>In addition, graduate mentors are expected to promote an inclusive environment for the student, namely by being responsive to all questions/concerns, and making sure their faculty advisor is fulfilling their duties.</w:t>
      </w:r>
    </w:p>
    <w:p w14:paraId="0000000E" w14:textId="77777777" w:rsidR="00D03417" w:rsidRDefault="00D03417"/>
    <w:p w14:paraId="0000000F" w14:textId="52826F27" w:rsidR="00D03417" w:rsidRDefault="00000000">
      <w:r>
        <w:t xml:space="preserve">Although it is not a formal expectation, it is welcomed for graduate mentors to maintain contact with </w:t>
      </w:r>
      <w:r w:rsidR="00DE62DE">
        <w:t>[</w:t>
      </w:r>
      <w:r w:rsidR="00DE62DE" w:rsidRPr="00C2459A">
        <w:rPr>
          <w:i/>
          <w:iCs/>
          <w:color w:val="FF0000"/>
        </w:rPr>
        <w:t>name of program</w:t>
      </w:r>
      <w:r w:rsidR="00DE62DE">
        <w:t xml:space="preserve">] </w:t>
      </w:r>
      <w:r>
        <w:t xml:space="preserve">Fellows after the end of the summer program and use graduate connections to help Fellows with their professional endeavors. </w:t>
      </w:r>
    </w:p>
    <w:p w14:paraId="00000010" w14:textId="77777777" w:rsidR="00D03417" w:rsidRDefault="00D03417"/>
    <w:p w14:paraId="00000011" w14:textId="77777777" w:rsidR="00D03417" w:rsidRDefault="00000000">
      <w:r>
        <w:t>If at any time in the process you have questions or concerns, please do not hesitate to contact</w:t>
      </w:r>
    </w:p>
    <w:p w14:paraId="00000013" w14:textId="70EF0022" w:rsidR="00D03417" w:rsidRDefault="00000000">
      <w:r>
        <w:t xml:space="preserve">us at </w:t>
      </w:r>
      <w:r w:rsidR="00DE62DE">
        <w:t>[</w:t>
      </w:r>
      <w:r w:rsidR="00C2459A">
        <w:rPr>
          <w:i/>
          <w:iCs/>
          <w:color w:val="FF0000"/>
        </w:rPr>
        <w:t>contact</w:t>
      </w:r>
      <w:r w:rsidR="00DE62DE" w:rsidRPr="00C2459A">
        <w:rPr>
          <w:i/>
          <w:iCs/>
          <w:color w:val="FF0000"/>
        </w:rPr>
        <w:t xml:space="preserve"> email</w:t>
      </w:r>
      <w:r w:rsidR="00DE62DE">
        <w:t>]</w:t>
      </w:r>
      <w:r>
        <w:t>. We are happy to help!</w:t>
      </w:r>
    </w:p>
    <w:sectPr w:rsidR="00D034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417"/>
    <w:rsid w:val="00167ED2"/>
    <w:rsid w:val="0022281A"/>
    <w:rsid w:val="005232CA"/>
    <w:rsid w:val="00717536"/>
    <w:rsid w:val="00C2459A"/>
    <w:rsid w:val="00D03417"/>
    <w:rsid w:val="00DE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9D972"/>
  <w15:docId w15:val="{B7232564-1C2F-7447-92A2-E1642353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Eena L Kosik</cp:lastModifiedBy>
  <cp:revision>7</cp:revision>
  <dcterms:created xsi:type="dcterms:W3CDTF">2023-03-13T21:16:00Z</dcterms:created>
  <dcterms:modified xsi:type="dcterms:W3CDTF">2023-03-13T22:03:00Z</dcterms:modified>
</cp:coreProperties>
</file>