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Consolas" w:cs="Consolas" w:eastAsia="Consolas" w:hAnsi="Consolas"/>
          <w:b/>
          <w:bCs/>
          <w:color w:val="1E3A5F"/>
          <w:sz w:val="56"/>
          <w:szCs w:val="56"/>
        </w:rPr>
        <w:t xml:space="preserve">THE BACKROOMS</w:t>
      </w:r>
    </w:p>
    <w:p>
      <w:pPr>
        <w:spacing w:before="0" w:after="40"/>
        <w:jc w:val="center"/>
      </w:pPr>
      <w:r>
        <w:rPr>
          <w:rFonts w:ascii="Consolas" w:cs="Consolas" w:eastAsia="Consolas" w:hAnsi="Consolas"/>
          <w:color w:val="C9A227"/>
          <w:sz w:val="28"/>
          <w:szCs w:val="28"/>
        </w:rPr>
        <w:t xml:space="preserve">Engine Technical Reference</w:t>
      </w:r>
    </w:p>
    <w:p>
      <w:pPr>
        <w:spacing w:before="0" w:after="60"/>
        <w:jc w:val="center"/>
      </w:pPr>
      <w:r>
        <w:rPr>
          <w:rFonts w:ascii="Arial" w:cs="Arial" w:eastAsia="Arial" w:hAnsi="Arial"/>
          <w:i/>
          <w:iCs/>
          <w:color w:val="666666"/>
          <w:sz w:val="18"/>
          <w:szCs w:val="18"/>
        </w:rPr>
        <w:t xml:space="preserve">Gulp of Wealth LLC  ·  Pure Python/Pygame  ·  No external 3D libraries</w:t>
      </w:r>
    </w:p>
    <w:p>
      <w:pPr>
        <w:pBdr>
          <w:bottom w:val="single" w:color="CCCCCC" w:sz="2" w:space="1"/>
        </w:pBdr>
        <w:spacing w:before="120" w:after="120"/>
      </w:pPr>
      <w:r>
        <w:t xml:space="preserve"/>
      </w:r>
    </w:p>
    <w:p>
      <w:pPr>
        <w:spacing w:before="80" w:after="80"/>
      </w:pPr>
      <w:r>
        <w:t xml:space="preserve"/>
      </w:r>
    </w:p>
    <w:p>
      <w:pPr>
        <w:pStyle w:val="Heading1"/>
        <w:pBdr>
          <w:bottom w:val="single" w:color="C9A227" w:sz="6" w:space="4"/>
        </w:pBdr>
        <w:spacing w:before="360" w:after="120"/>
      </w:pPr>
      <w:r>
        <w:rPr>
          <w:rFonts w:ascii="Consolas" w:cs="Consolas" w:eastAsia="Consolas" w:hAnsi="Consolas"/>
          <w:b/>
          <w:bCs/>
          <w:color w:val="1E3A5F"/>
          <w:sz w:val="32"/>
          <w:szCs w:val="32"/>
        </w:rPr>
        <w:t xml:space="preserve">What This Is</w:t>
      </w:r>
    </w:p>
    <w:p>
      <w:pPr>
        <w:spacing w:before="60" w:after="80"/>
      </w:pPr>
      <w:r>
        <w:rPr>
          <w:rFonts w:ascii="Arial" w:cs="Arial" w:eastAsia="Arial" w:hAnsi="Arial"/>
          <w:sz w:val="20"/>
          <w:szCs w:val="20"/>
        </w:rPr>
        <w:t xml:space="preserve">The Backrooms is a fully self-contained 3D game engine and infinite procedural world built entirely from mathematical first principles in Python and Pygame. Every visual, acoustic, and physical system — perspective projection, wall rendering, debris physics, spatial audio, microphone processing, procedural generation, save/load — is written from scratch without Unity, Unreal, or any 3D library.</w:t>
      </w:r>
    </w:p>
    <w:p>
      <w:pPr>
        <w:spacing w:before="80" w:after="80"/>
      </w:pPr>
      <w:r>
        <w:t xml:space="preserve"/>
      </w:r>
    </w:p>
    <w:p>
      <w:pPr>
        <w:spacing w:before="60" w:after="80"/>
      </w:pPr>
      <w:r>
        <w:rPr>
          <w:rFonts w:ascii="Arial" w:cs="Arial" w:eastAsia="Arial" w:hAnsi="Arial"/>
          <w:sz w:val="20"/>
          <w:szCs w:val="20"/>
        </w:rPr>
        <w:t xml:space="preserve">The engine exists to answer one question: how far can pure Python/Pygame be pushed before it breaks? The answer, it turns out, is very far. The Backrooms does not politely use the engine. It maxes it out.</w:t>
      </w:r>
    </w:p>
    <w:p>
      <w:pPr>
        <w:spacing w:before="80" w:after="80"/>
      </w:pPr>
      <w:r>
        <w:t xml:space="preserve"/>
      </w:r>
    </w:p>
    <w:p>
      <w:pPr>
        <w:pStyle w:val="Heading1"/>
        <w:pBdr>
          <w:bottom w:val="single" w:color="C9A227" w:sz="6" w:space="4"/>
        </w:pBdr>
        <w:spacing w:before="360" w:after="120"/>
      </w:pPr>
      <w:r>
        <w:rPr>
          <w:rFonts w:ascii="Consolas" w:cs="Consolas" w:eastAsia="Consolas" w:hAnsi="Consolas"/>
          <w:b/>
          <w:bCs/>
          <w:color w:val="1E3A5F"/>
          <w:sz w:val="32"/>
          <w:szCs w:val="32"/>
        </w:rPr>
        <w:t xml:space="preserve">How The Backrooms Maxes Out The Engine</w:t>
      </w:r>
    </w:p>
    <w:p>
      <w:pPr>
        <w:pStyle w:val="Heading2"/>
        <w:spacing w:before="240" w:after="80"/>
      </w:pPr>
      <w:r>
        <w:rPr>
          <w:rFonts w:ascii="Consolas" w:cs="Consolas" w:eastAsia="Consolas" w:hAnsi="Consolas"/>
          <w:b/>
          <w:bCs/>
          <w:color w:val="1E3A5F"/>
          <w:sz w:val="24"/>
          <w:szCs w:val="24"/>
        </w:rPr>
        <w:t xml:space="preserve">World Scale — Float64 Boundary</w:t>
      </w:r>
    </w:p>
    <w:p>
      <w:pPr>
        <w:spacing w:before="60" w:after="80"/>
      </w:pPr>
      <w:r>
        <w:rPr>
          <w:rFonts w:ascii="Arial" w:cs="Arial" w:eastAsia="Arial" w:hAnsi="Arial"/>
          <w:sz w:val="20"/>
          <w:szCs w:val="20"/>
        </w:rPr>
        <w:t xml:space="preserve">Python floats are 64-bit IEEE 754 doubles, giving 53 bits of mantissa. That is the absolute ceiling for coordinate precision. The Backrooms world is designed to fill every last bit of that space.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Seed space</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9,223,372,036,854,775,807 unique worlds</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Map grid</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3,037,000,499 × 3,037,000,500 cells</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Zone size</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2,965,820 world units (max float64-safe)</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Max world coordinate</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9,007,196,816,978,560  (53-bit boundary)</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Float round-trip</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Exact — no precision loss at any coordinate</w:t>
            </w:r>
          </w:p>
        </w:tc>
      </w:tr>
    </w:tbl>
    <w:p>
      <w:pPr>
        <w:spacing w:before="80" w:after="80"/>
      </w:pPr>
      <w:r>
        <w:t xml:space="preserve"/>
      </w:r>
    </w:p>
    <w:p>
      <w:pPr>
        <w:spacing w:before="60" w:after="80"/>
      </w:pPr>
      <w:r>
        <w:rPr>
          <w:rFonts w:ascii="Arial" w:cs="Arial" w:eastAsia="Arial" w:hAnsi="Arial"/>
          <w:sz w:val="20"/>
          <w:szCs w:val="20"/>
        </w:rPr>
        <w:t xml:space="preserve">ZONE_SIZE = 2,965,820 is not an arbitrary number. It is isqrt(SEED_MAX) × max_safe_multiplier — the largest zone that keeps map_col × ZONE_SIZE within float64's exact integer range. One unit larger and geometry hashes begin silently corrupting. The engine is parked at the wall of what float64 can express.</w:t>
      </w:r>
    </w:p>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Rendering — Software Rasteriser in Pure Python</w:t>
      </w:r>
    </w:p>
    <w:p>
      <w:pPr>
        <w:spacing w:before="60" w:after="80"/>
      </w:pPr>
      <w:r>
        <w:rPr>
          <w:rFonts w:ascii="Arial" w:cs="Arial" w:eastAsia="Arial" w:hAnsi="Arial"/>
          <w:sz w:val="20"/>
          <w:szCs w:val="20"/>
        </w:rPr>
        <w:t xml:space="preserve">There is no GPU involvement. Every polygon is projected, clipped, and drawn by Python and Pygame's surface API. The full rendering pipeline runs every frame:</w:t>
      </w:r>
    </w:p>
    <w:p>
      <w:pPr>
        <w:pStyle w:val="ListParagraph"/>
        <w:numPr>
          <w:ilvl w:val="0"/>
          <w:numId w:val="2"/>
        </w:numPr>
        <w:spacing w:before="40" w:after="40"/>
      </w:pPr>
      <w:r>
        <w:rPr>
          <w:rFonts w:ascii="Arial" w:cs="Arial" w:eastAsia="Arial" w:hAnsi="Arial"/>
          <w:sz w:val="20"/>
          <w:szCs w:val="20"/>
        </w:rPr>
        <w:t xml:space="preserve">Perspective projection and world-to-camera transform</w:t>
      </w:r>
    </w:p>
    <w:p>
      <w:pPr>
        <w:pStyle w:val="ListParagraph"/>
        <w:numPr>
          <w:ilvl w:val="0"/>
          <w:numId w:val="2"/>
        </w:numPr>
        <w:spacing w:before="40" w:after="40"/>
      </w:pPr>
      <w:r>
        <w:rPr>
          <w:rFonts w:ascii="Arial" w:cs="Arial" w:eastAsia="Arial" w:hAnsi="Arial"/>
          <w:sz w:val="20"/>
          <w:szCs w:val="20"/>
        </w:rPr>
        <w:t xml:space="preserve">Sutherland-Hodgman near-plane clipping</w:t>
      </w:r>
    </w:p>
    <w:p>
      <w:pPr>
        <w:pStyle w:val="ListParagraph"/>
        <w:numPr>
          <w:ilvl w:val="0"/>
          <w:numId w:val="2"/>
        </w:numPr>
        <w:spacing w:before="40" w:after="40"/>
      </w:pPr>
      <w:r>
        <w:rPr>
          <w:rFonts w:ascii="Arial" w:cs="Arial" w:eastAsia="Arial" w:hAnsi="Arial"/>
          <w:sz w:val="20"/>
          <w:szCs w:val="20"/>
        </w:rPr>
        <w:t xml:space="preserve">Painter's algorithm depth sort over all visible geometry</w:t>
      </w:r>
    </w:p>
    <w:p>
      <w:pPr>
        <w:pStyle w:val="ListParagraph"/>
        <w:numPr>
          <w:ilvl w:val="0"/>
          <w:numId w:val="2"/>
        </w:numPr>
        <w:spacing w:before="40" w:after="40"/>
      </w:pPr>
      <w:r>
        <w:rPr>
          <w:rFonts w:ascii="Arial" w:cs="Arial" w:eastAsia="Arial" w:hAnsi="Arial"/>
          <w:sz w:val="20"/>
          <w:szCs w:val="20"/>
        </w:rPr>
        <w:t xml:space="preserve">Per-surface: zone tinting, ambient occlusion, fog, surface noise, flicker</w:t>
      </w:r>
    </w:p>
    <w:p>
      <w:pPr>
        <w:pStyle w:val="ListParagraph"/>
        <w:numPr>
          <w:ilvl w:val="0"/>
          <w:numId w:val="2"/>
        </w:numPr>
        <w:spacing w:before="40" w:after="40"/>
      </w:pPr>
      <w:r>
        <w:rPr>
          <w:rFonts w:ascii="Arial" w:cs="Arial" w:eastAsia="Arial" w:hAnsi="Arial"/>
          <w:sz w:val="20"/>
          <w:szCs w:val="20"/>
        </w:rPr>
        <w:t xml:space="preserve">Render scale toggle (0.5× → 1.0×) for smooth performance adaptation</w:t>
      </w:r>
    </w:p>
    <w:p>
      <w:pPr>
        <w:spacing w:before="80" w:after="80"/>
      </w:pPr>
      <w:r>
        <w:t xml:space="preserve"/>
      </w:r>
    </w:p>
    <w:p>
      <w:pPr>
        <w:spacing w:before="60" w:after="80"/>
      </w:pPr>
      <w:r>
        <w:rPr>
          <w:rFonts w:ascii="Arial" w:cs="Arial" w:eastAsia="Arial" w:hAnsi="Arial"/>
          <w:sz w:val="20"/>
          <w:szCs w:val="20"/>
        </w:rPr>
        <w:t xml:space="preserve">At 1.0× render scale the engine is drawing full-resolution 3D scenes in Python with no hardware acceleration. This is not something Python is supposed to be able to do at playable framerates. It does it anyway.</w:t>
      </w:r>
    </w:p>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Procedural World — Deterministic Infinite Geometry</w:t>
      </w:r>
    </w:p>
    <w:p>
      <w:pPr>
        <w:spacing w:before="60" w:after="80"/>
      </w:pPr>
      <w:r>
        <w:rPr>
          <w:rFonts w:ascii="Arial" w:cs="Arial" w:eastAsia="Arial" w:hAnsi="Arial"/>
          <w:sz w:val="20"/>
          <w:szCs w:val="20"/>
        </w:rPr>
        <w:t xml:space="preserve">The entire world — every wall, doorway, pillar, decay state, rubble pile, and zone type — is derived deterministically from two integers: the world seed and the pillar grid coordinate. Nothing is stored until the player destroys something. The world is computed on demand, infinitely, in all directions.</w:t>
      </w:r>
    </w:p>
    <w:p>
      <w:pPr>
        <w:pStyle w:val="ListParagraph"/>
        <w:numPr>
          <w:ilvl w:val="0"/>
          <w:numId w:val="2"/>
        </w:numPr>
        <w:spacing w:before="40" w:after="40"/>
      </w:pPr>
      <w:r>
        <w:rPr>
          <w:rFonts w:ascii="Arial" w:cs="Arial" w:eastAsia="Arial" w:hAnsi="Arial"/>
          <w:sz w:val="20"/>
          <w:szCs w:val="20"/>
        </w:rPr>
        <w:t xml:space="preserve">Doorways and hallways: hash(position, seed) → open/solid/hallway</w:t>
      </w:r>
    </w:p>
    <w:p>
      <w:pPr>
        <w:pStyle w:val="ListParagraph"/>
        <w:numPr>
          <w:ilvl w:val="0"/>
          <w:numId w:val="2"/>
        </w:numPr>
        <w:spacing w:before="40" w:after="40"/>
      </w:pPr>
      <w:r>
        <w:rPr>
          <w:rFonts w:ascii="Arial" w:cs="Arial" w:eastAsia="Arial" w:hAnsi="Arial"/>
          <w:sz w:val="20"/>
          <w:szCs w:val="20"/>
        </w:rPr>
        <w:t xml:space="preserve">Wall decay: hash(wall_key, seed) → intact/cracked/rubble</w:t>
      </w:r>
    </w:p>
    <w:p>
      <w:pPr>
        <w:pStyle w:val="ListParagraph"/>
        <w:numPr>
          <w:ilvl w:val="0"/>
          <w:numId w:val="2"/>
        </w:numPr>
        <w:spacing w:before="40" w:after="40"/>
      </w:pPr>
      <w:r>
        <w:rPr>
          <w:rFonts w:ascii="Arial" w:cs="Arial" w:eastAsia="Arial" w:hAnsi="Arial"/>
          <w:sz w:val="20"/>
          <w:szCs w:val="20"/>
        </w:rPr>
        <w:t xml:space="preserve">Zone type (normal/dense/sparse/maze/open): hash(zone_coord, seed) → properties</w:t>
      </w:r>
    </w:p>
    <w:p>
      <w:pPr>
        <w:pStyle w:val="ListParagraph"/>
        <w:numPr>
          <w:ilvl w:val="0"/>
          <w:numId w:val="2"/>
        </w:numPr>
        <w:spacing w:before="40" w:after="40"/>
      </w:pPr>
      <w:r>
        <w:rPr>
          <w:rFonts w:ascii="Arial" w:cs="Arial" w:eastAsia="Arial" w:hAnsi="Arial"/>
          <w:sz w:val="20"/>
          <w:szCs w:val="20"/>
        </w:rPr>
        <w:t xml:space="preserve">Pillar placement: hash(grid_point, seed) → present/absent</w:t>
      </w:r>
    </w:p>
    <w:p>
      <w:pPr>
        <w:pStyle w:val="ListParagraph"/>
        <w:numPr>
          <w:ilvl w:val="0"/>
          <w:numId w:val="2"/>
        </w:numPr>
        <w:spacing w:before="40" w:after="40"/>
      </w:pPr>
      <w:r>
        <w:rPr>
          <w:rFonts w:ascii="Arial" w:cs="Arial" w:eastAsia="Arial" w:hAnsi="Arial"/>
          <w:sz w:val="20"/>
          <w:szCs w:val="20"/>
        </w:rPr>
        <w:t xml:space="preserve">Border walls between seeds: position-only hash, no seed → neighbors always agree</w:t>
      </w:r>
    </w:p>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Seed Map — Atlas of 9 Quintillion Worlds</w:t>
      </w:r>
    </w:p>
    <w:p>
      <w:pPr>
        <w:spacing w:before="60" w:after="80"/>
      </w:pPr>
      <w:r>
        <w:rPr>
          <w:rFonts w:ascii="Arial" w:cs="Arial" w:eastAsia="Arial" w:hAnsi="Arial"/>
          <w:sz w:val="20"/>
          <w:szCs w:val="20"/>
        </w:rPr>
        <w:t xml:space="preserve">Every one of the 9,223,372,036,854,775,807 seeds is laid out on a navigable 2D grid. Each cell on the map is a unique world. The map is not a sampling or approximation — every cell corresponds to exactly one seed via cell_to_seed(col, row) = col + row × MAP_W.</w:t>
      </w:r>
    </w:p>
    <w:p>
      <w:pPr>
        <w:spacing w:before="80" w:after="80"/>
      </w:pPr>
      <w:r>
        <w:t xml:space="preserve"/>
      </w:r>
    </w:p>
    <w:p>
      <w:pPr>
        <w:spacing w:before="60" w:after="80"/>
      </w:pPr>
      <w:r>
        <w:rPr>
          <w:rFonts w:ascii="Arial" w:cs="Arial" w:eastAsia="Arial" w:hAnsi="Arial"/>
          <w:sz w:val="20"/>
          <w:szCs w:val="20"/>
        </w:rPr>
        <w:t xml:space="preserve">Walking inside the game and navigating the seed map are the same action at different zoom levels. Cross a zone boundary in-game and the engine transitions to the neighboring seed. The seed map is the game world viewed from above.</w:t>
      </w:r>
    </w:p>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Spatial Audio — Geometry-Aware Acoustics</w:t>
      </w:r>
    </w:p>
    <w:p>
      <w:pPr>
        <w:spacing w:before="60" w:after="80"/>
      </w:pPr>
      <w:r>
        <w:rPr>
          <w:rFonts w:ascii="Arial" w:cs="Arial" w:eastAsia="Arial" w:hAnsi="Arial"/>
          <w:sz w:val="20"/>
          <w:szCs w:val="20"/>
        </w:rPr>
        <w:t xml:space="preserve">Audio is not positional in the simple speaker-panning sense. It is derived from the actual wall geometry around the player every frame.</w:t>
      </w:r>
    </w:p>
    <w:p>
      <w:pPr>
        <w:pStyle w:val="ListParagraph"/>
        <w:numPr>
          <w:ilvl w:val="0"/>
          <w:numId w:val="2"/>
        </w:numPr>
        <w:spacing w:before="40" w:after="40"/>
      </w:pPr>
      <w:r>
        <w:rPr>
          <w:rFonts w:ascii="Arial" w:cs="Arial" w:eastAsia="Arial" w:hAnsi="Arial"/>
          <w:sz w:val="20"/>
          <w:szCs w:val="20"/>
        </w:rPr>
        <w:t xml:space="preserve">16 audio rays cast outward in a full ring per update</w:t>
      </w:r>
    </w:p>
    <w:p>
      <w:pPr>
        <w:pStyle w:val="ListParagraph"/>
        <w:numPr>
          <w:ilvl w:val="0"/>
          <w:numId w:val="2"/>
        </w:numPr>
        <w:spacing w:before="40" w:after="40"/>
      </w:pPr>
      <w:r>
        <w:rPr>
          <w:rFonts w:ascii="Arial" w:cs="Arial" w:eastAsia="Arial" w:hAnsi="Arial"/>
          <w:sz w:val="20"/>
          <w:szCs w:val="20"/>
        </w:rPr>
        <w:t xml:space="preserve">Reverb mix driven by average ray distance (tight room = wetter reverb)</w:t>
      </w:r>
    </w:p>
    <w:p>
      <w:pPr>
        <w:pStyle w:val="ListParagraph"/>
        <w:numPr>
          <w:ilvl w:val="0"/>
          <w:numId w:val="2"/>
        </w:numPr>
        <w:spacing w:before="40" w:after="40"/>
      </w:pPr>
      <w:r>
        <w:rPr>
          <w:rFonts w:ascii="Arial" w:cs="Arial" w:eastAsia="Arial" w:hAnsi="Arial"/>
          <w:sz w:val="20"/>
          <w:szCs w:val="20"/>
        </w:rPr>
        <w:t xml:space="preserve">Stereo panning shaped by nearest left/right wall reflector distances</w:t>
      </w:r>
    </w:p>
    <w:p>
      <w:pPr>
        <w:pStyle w:val="ListParagraph"/>
        <w:numPr>
          <w:ilvl w:val="0"/>
          <w:numId w:val="2"/>
        </w:numPr>
        <w:spacing w:before="40" w:after="40"/>
      </w:pPr>
      <w:r>
        <w:rPr>
          <w:rFonts w:ascii="Arial" w:cs="Arial" w:eastAsia="Arial" w:hAnsi="Arial"/>
          <w:sz w:val="20"/>
          <w:szCs w:val="20"/>
        </w:rPr>
        <w:t xml:space="preserve">Occlusion: line-of-sight ray march from player to emitter, attenuated per wall crossed</w:t>
      </w:r>
    </w:p>
    <w:p>
      <w:pPr>
        <w:pStyle w:val="ListParagraph"/>
        <w:numPr>
          <w:ilvl w:val="0"/>
          <w:numId w:val="2"/>
        </w:numPr>
        <w:spacing w:before="40" w:after="40"/>
      </w:pPr>
      <w:r>
        <w:rPr>
          <w:rFonts w:ascii="Arial" w:cs="Arial" w:eastAsia="Arial" w:hAnsi="Arial"/>
          <w:sz w:val="20"/>
          <w:szCs w:val="20"/>
        </w:rPr>
        <w:t xml:space="preserve">All sounds generated procedurally via NumPy waveform synthesis — no audio files</w:t>
      </w:r>
    </w:p>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Microphone Processing — Live Room Acoustics</w:t>
      </w:r>
    </w:p>
    <w:p>
      <w:pPr>
        <w:spacing w:before="60" w:after="80"/>
      </w:pPr>
      <w:r>
        <w:rPr>
          <w:rFonts w:ascii="Arial" w:cs="Arial" w:eastAsia="Arial" w:hAnsi="Arial"/>
          <w:sz w:val="20"/>
          <w:szCs w:val="20"/>
        </w:rPr>
        <w:t xml:space="preserve">A live duplex sounddevice stream captures microphone input, applies the same geometry-derived acoustic model used for game audio, and plays it back through speakers in real time. The room you are physically in becomes part of the Backrooms.</w:t>
      </w:r>
    </w:p>
    <w:p>
      <w:pPr>
        <w:pStyle w:val="ListParagraph"/>
        <w:numPr>
          <w:ilvl w:val="0"/>
          <w:numId w:val="2"/>
        </w:numPr>
        <w:spacing w:before="40" w:after="40"/>
      </w:pPr>
      <w:r>
        <w:rPr>
          <w:rFonts w:ascii="Arial" w:cs="Arial" w:eastAsia="Arial" w:hAnsi="Arial"/>
          <w:sz w:val="20"/>
          <w:szCs w:val="20"/>
        </w:rPr>
        <w:t xml:space="preserve">4-tap comb-filter reverb with persistent ring buffer — no gaps between frames</w:t>
      </w:r>
    </w:p>
    <w:p>
      <w:pPr>
        <w:pStyle w:val="ListParagraph"/>
        <w:numPr>
          <w:ilvl w:val="0"/>
          <w:numId w:val="2"/>
        </w:numPr>
        <w:spacing w:before="40" w:after="40"/>
      </w:pPr>
      <w:r>
        <w:rPr>
          <w:rFonts w:ascii="Arial" w:cs="Arial" w:eastAsia="Arial" w:hAnsi="Arial"/>
          <w:sz w:val="20"/>
          <w:szCs w:val="20"/>
        </w:rPr>
        <w:t xml:space="preserve">Wet/dry mix and stereo panning update as you move through the world</w:t>
      </w:r>
    </w:p>
    <w:p>
      <w:pPr>
        <w:pStyle w:val="ListParagraph"/>
        <w:numPr>
          <w:ilvl w:val="0"/>
          <w:numId w:val="2"/>
        </w:numPr>
        <w:spacing w:before="40" w:after="40"/>
      </w:pPr>
      <w:r>
        <w:rPr>
          <w:rFonts w:ascii="Arial" w:cs="Arial" w:eastAsia="Arial" w:hAnsi="Arial"/>
          <w:sz w:val="20"/>
          <w:szCs w:val="20"/>
        </w:rPr>
        <w:t xml:space="preserve">Occlusion attenuation applied to mic output based on wall geometry</w:t>
      </w:r>
    </w:p>
    <w:p>
      <w:pPr>
        <w:pStyle w:val="ListParagraph"/>
        <w:numPr>
          <w:ilvl w:val="0"/>
          <w:numId w:val="2"/>
        </w:numPr>
        <w:spacing w:before="40" w:after="40"/>
      </w:pPr>
      <w:r>
        <w:rPr>
          <w:rFonts w:ascii="Arial" w:cs="Arial" w:eastAsia="Arial" w:hAnsi="Arial"/>
          <w:sz w:val="20"/>
          <w:szCs w:val="20"/>
        </w:rPr>
        <w:t xml:space="preserve">Degrades gracefully if sounddevice is not installed</w:t>
      </w:r>
    </w:p>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Physics — Debris, Collision, Jump</w:t>
      </w:r>
    </w:p>
    <w:p>
      <w:pPr>
        <w:spacing w:before="60" w:after="80"/>
      </w:pPr>
      <w:r>
        <w:rPr>
          <w:rFonts w:ascii="Arial" w:cs="Arial" w:eastAsia="Arial" w:hAnsi="Arial"/>
          <w:sz w:val="20"/>
          <w:szCs w:val="20"/>
        </w:rPr>
        <w:t xml:space="preserve">Destruction spawns 250 to 1,200 pixel-sized debris particles per wall. Each particle has velocity, gravity, bounce coefficient, settling detection, and age-based cleanup. The engine maintains a hard cap of 12,000 live particles and culls by distance.</w:t>
      </w:r>
    </w:p>
    <w:p>
      <w:pPr>
        <w:pStyle w:val="ListParagraph"/>
        <w:numPr>
          <w:ilvl w:val="0"/>
          <w:numId w:val="2"/>
        </w:numPr>
        <w:spacing w:before="40" w:after="40"/>
      </w:pPr>
      <w:r>
        <w:rPr>
          <w:rFonts w:ascii="Arial" w:cs="Arial" w:eastAsia="Arial" w:hAnsi="Arial"/>
          <w:sz w:val="20"/>
          <w:szCs w:val="20"/>
        </w:rPr>
        <w:t xml:space="preserve">Collision: AABB per wall segment, circle-vs-AABB per pillar, 3×3 cell neighbourhood</w:t>
      </w:r>
    </w:p>
    <w:p>
      <w:pPr>
        <w:pStyle w:val="ListParagraph"/>
        <w:numPr>
          <w:ilvl w:val="0"/>
          <w:numId w:val="2"/>
        </w:numPr>
        <w:spacing w:before="40" w:after="40"/>
      </w:pPr>
      <w:r>
        <w:rPr>
          <w:rFonts w:ascii="Arial" w:cs="Arial" w:eastAsia="Arial" w:hAnsi="Arial"/>
          <w:sz w:val="20"/>
          <w:szCs w:val="20"/>
        </w:rPr>
        <w:t xml:space="preserve">Jumping: frame-rate independent gravity, ground detection, head bob sync</w:t>
      </w:r>
    </w:p>
    <w:p>
      <w:pPr>
        <w:pStyle w:val="ListParagraph"/>
        <w:numPr>
          <w:ilvl w:val="0"/>
          <w:numId w:val="2"/>
        </w:numPr>
        <w:spacing w:before="40" w:after="40"/>
      </w:pPr>
      <w:r>
        <w:rPr>
          <w:rFonts w:ascii="Arial" w:cs="Arial" w:eastAsia="Arial" w:hAnsi="Arial"/>
          <w:sz w:val="20"/>
          <w:szCs w:val="20"/>
        </w:rPr>
        <w:t xml:space="preserve">Crouching: smooth camera height transition with separate collision envelope</w:t>
      </w:r>
    </w:p>
    <w:p>
      <w:pPr>
        <w:pStyle w:val="ListParagraph"/>
        <w:numPr>
          <w:ilvl w:val="0"/>
          <w:numId w:val="2"/>
        </w:numPr>
        <w:spacing w:before="40" w:after="40"/>
      </w:pPr>
      <w:r>
        <w:rPr>
          <w:rFonts w:ascii="Arial" w:cs="Arial" w:eastAsia="Arial" w:hAnsi="Arial"/>
          <w:sz w:val="20"/>
          <w:szCs w:val="20"/>
        </w:rPr>
        <w:t xml:space="preserve">Destroyed walls: tracked in a set, respected by collision, audio, and raycasting</w:t>
      </w:r>
    </w:p>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Save System — Lossless World State</w:t>
      </w:r>
    </w:p>
    <w:p>
      <w:pPr>
        <w:spacing w:before="60" w:after="80"/>
      </w:pPr>
      <w:r>
        <w:rPr>
          <w:rFonts w:ascii="Arial" w:cs="Arial" w:eastAsia="Arial" w:hAnsi="Arial"/>
          <w:sz w:val="20"/>
          <w:szCs w:val="20"/>
        </w:rPr>
        <w:t xml:space="preserve">Wall geometry is pure integer arithmetic — grid coordinates are always multiples of PILLAR_SPACING. JSON round-trips integers perfectly. There is no float drift on save/load. The geometry you see after loading is bit-for-bit identical to what was there before saving.</w:t>
      </w:r>
    </w:p>
    <w:p>
      <w:pPr>
        <w:spacing w:before="80" w:after="80"/>
      </w:pPr>
      <w:r>
        <w:t xml:space="preserve"/>
      </w:r>
    </w:p>
    <w:p>
      <w:pPr>
        <w:spacing w:before="60" w:after="80"/>
      </w:pPr>
      <w:r>
        <w:rPr>
          <w:rFonts w:ascii="Arial" w:cs="Arial" w:eastAsia="Arial" w:hAnsi="Arial"/>
          <w:sz w:val="20"/>
          <w:szCs w:val="20"/>
        </w:rPr>
        <w:t xml:space="preserve">Save data stores: player position and rotation, world seed, set of destroyed walls, playtime. Loading any seed reconstructs the entire world from scratch; only destruction is persisted.</w:t>
      </w:r>
    </w:p>
    <w:p>
      <w:pPr>
        <w:spacing w:before="80" w:after="80"/>
      </w:pPr>
      <w:r>
        <w:t xml:space="preserve"/>
      </w:r>
    </w:p>
    <w:p>
      <w:pPr>
        <w:pBdr>
          <w:bottom w:val="single" w:color="CCCCCC" w:sz="2" w:space="1"/>
        </w:pBdr>
        <w:spacing w:before="120" w:after="120"/>
      </w:pPr>
      <w:r>
        <w:t xml:space="preserve"/>
      </w:r>
    </w:p>
    <w:p>
      <w:pPr>
        <w:pStyle w:val="Heading1"/>
        <w:pBdr>
          <w:bottom w:val="single" w:color="C9A227" w:sz="6" w:space="4"/>
        </w:pBdr>
        <w:spacing w:before="360" w:after="120"/>
      </w:pPr>
      <w:r>
        <w:rPr>
          <w:rFonts w:ascii="Consolas" w:cs="Consolas" w:eastAsia="Consolas" w:hAnsi="Consolas"/>
          <w:b/>
          <w:bCs/>
          <w:color w:val="1E3A5F"/>
          <w:sz w:val="32"/>
          <w:szCs w:val="32"/>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config.py</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All tunable constants — display, physics, world generation, audio</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engine.py</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Core 3D engine — rendering, physics, audio, world generation, HUD</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main.py</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Game loop, state machine (MENU / PLAYING / PAUSED), input</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procedural.py</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Zone system — 5 zone types, deterministic from seed and coordinate</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textures.py</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NumPy procedural texture generation at runtime</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audio.py</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Waveform synthesis, MicProcessor duplex stream</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raycasting.py</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Möller-Trumbore visual raycasting, audio ray marching</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debris.py</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Pixel debris physics, rubble chunks, crack system</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save_system.py</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JSON save/load, 5 slots</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seed_map.py</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Pygame seed topology viewer — all 9.2 quintillion worlds on one map</w:t>
            </w:r>
          </w:p>
        </w:tc>
      </w:tr>
    </w:tbl>
    <w:p>
      <w:pPr>
        <w:spacing w:before="80" w:after="80"/>
      </w:pPr>
      <w:r>
        <w:t xml:space="preserve"/>
      </w:r>
    </w:p>
    <w:p>
      <w:pPr>
        <w:pStyle w:val="Heading1"/>
        <w:pBdr>
          <w:bottom w:val="single" w:color="C9A227" w:sz="6" w:space="4"/>
        </w:pBdr>
        <w:spacing w:before="360" w:after="120"/>
      </w:pPr>
      <w:r>
        <w:rPr>
          <w:rFonts w:ascii="Consolas" w:cs="Consolas" w:eastAsia="Consolas" w:hAnsi="Consolas"/>
          <w:b/>
          <w:bCs/>
          <w:color w:val="1E3A5F"/>
          <w:sz w:val="32"/>
          <w:szCs w:val="32"/>
        </w:rPr>
        <w:t xml:space="preserve">Setup</w:t>
      </w:r>
    </w:p>
    <w:p>
      <w:pPr>
        <w:pStyle w:val="Heading2"/>
        <w:spacing w:before="240" w:after="80"/>
      </w:pPr>
      <w:r>
        <w:rPr>
          <w:rFonts w:ascii="Consolas" w:cs="Consolas" w:eastAsia="Consolas" w:hAnsi="Consolas"/>
          <w:b/>
          <w:bCs/>
          <w:color w:val="1E3A5F"/>
          <w:sz w:val="24"/>
          <w:szCs w:val="24"/>
        </w:rPr>
        <w:t xml:space="preserve">Dependencies</w:t>
      </w:r>
    </w:p>
    <w:p>
      <w:pPr>
        <w:shd w:fill="1A1A2E" w:val="clear"/>
        <w:spacing w:before="40" w:after="40"/>
        <w:ind w:left="720"/>
      </w:pPr>
      <w:r>
        <w:rPr>
          <w:rFonts w:ascii="Consolas" w:cs="Consolas" w:eastAsia="Consolas" w:hAnsi="Consolas"/>
          <w:color w:val="A8D8A8"/>
          <w:sz w:val="18"/>
          <w:szCs w:val="18"/>
        </w:rPr>
        <w:t xml:space="preserve">pip install pygame numpy sounddevice</w:t>
      </w:r>
    </w:p>
    <w:p>
      <w:pPr>
        <w:spacing w:before="60" w:after="80"/>
      </w:pPr>
      <w:r>
        <w:rPr>
          <w:rFonts w:ascii="Arial" w:cs="Arial" w:eastAsia="Arial" w:hAnsi="Arial"/>
          <w:sz w:val="20"/>
          <w:szCs w:val="20"/>
        </w:rPr>
        <w:t xml:space="preserve">sounddevice is optional — mic processing is silently disabled if not installed.</w:t>
      </w:r>
    </w:p>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Run</w:t>
      </w:r>
    </w:p>
    <w:p>
      <w:pPr>
        <w:shd w:fill="1A1A2E" w:val="clear"/>
        <w:spacing w:before="40" w:after="40"/>
        <w:ind w:left="720"/>
      </w:pPr>
      <w:r>
        <w:rPr>
          <w:rFonts w:ascii="Consolas" w:cs="Consolas" w:eastAsia="Consolas" w:hAnsi="Consolas"/>
          <w:color w:val="A8D8A8"/>
          <w:sz w:val="18"/>
          <w:szCs w:val="18"/>
        </w:rPr>
        <w:t xml:space="preserve">python main.py</w:t>
      </w:r>
    </w:p>
    <w:p>
      <w:pPr>
        <w:spacing w:before="60" w:after="80"/>
      </w:pPr>
      <w:r>
        <w:rPr>
          <w:rFonts w:ascii="Arial" w:cs="Arial" w:eastAsia="Arial" w:hAnsi="Arial"/>
          <w:sz w:val="20"/>
          <w:szCs w:val="20"/>
        </w:rPr>
        <w:t xml:space="preserve">The terminal will prompt for a seed before the window opens:</w:t>
      </w:r>
    </w:p>
    <w:p>
      <w:pPr>
        <w:shd w:fill="1A1A2E" w:val="clear"/>
        <w:spacing w:before="40" w:after="40"/>
        <w:ind w:left="720"/>
      </w:pPr>
      <w:r>
        <w:rPr>
          <w:rFonts w:ascii="Consolas" w:cs="Consolas" w:eastAsia="Consolas" w:hAnsi="Consolas"/>
          <w:color w:val="A8D8A8"/>
          <w:sz w:val="18"/>
          <w:szCs w:val="18"/>
        </w:rPr>
        <w:t xml:space="preserve">Enter seed (0-9223372036854775807) or press Enter for random:</w:t>
      </w:r>
    </w:p>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Seed Map</w:t>
      </w:r>
    </w:p>
    <w:p>
      <w:pPr>
        <w:shd w:fill="1A1A2E" w:val="clear"/>
        <w:spacing w:before="40" w:after="40"/>
        <w:ind w:left="720"/>
      </w:pPr>
      <w:r>
        <w:rPr>
          <w:rFonts w:ascii="Consolas" w:cs="Consolas" w:eastAsia="Consolas" w:hAnsi="Consolas"/>
          <w:color w:val="A8D8A8"/>
          <w:sz w:val="18"/>
          <w:szCs w:val="18"/>
        </w:rPr>
        <w:t xml:space="preserve">python seed_map.py</w:t>
      </w:r>
    </w:p>
    <w:p>
      <w:pPr>
        <w:spacing w:before="60" w:after="80"/>
      </w:pPr>
      <w:r>
        <w:rPr>
          <w:rFonts w:ascii="Arial" w:cs="Arial" w:eastAsia="Arial" w:hAnsi="Arial"/>
          <w:sz w:val="20"/>
          <w:szCs w:val="20"/>
        </w:rPr>
        <w:t xml:space="preserve">Opens the full 9.2 quintillion world atlas. Click any cell to inspect it. Pan and zoom freely. Every cell is a real playable world.</w:t>
      </w:r>
    </w:p>
    <w:p>
      <w:pPr>
        <w:spacing w:before="80" w:after="80"/>
      </w:pPr>
      <w:r>
        <w:t xml:space="preserve"/>
      </w:r>
    </w:p>
    <w:p>
      <w:pPr>
        <w:pBdr>
          <w:bottom w:val="single" w:color="CCCCCC" w:sz="2" w:space="1"/>
        </w:pBdr>
        <w:spacing w:before="120" w:after="120"/>
      </w:pPr>
      <w:r>
        <w:t xml:space="preserve"/>
      </w:r>
    </w:p>
    <w:p>
      <w:pPr>
        <w:pStyle w:val="Heading1"/>
        <w:pBdr>
          <w:bottom w:val="single" w:color="C9A227" w:sz="6" w:space="4"/>
        </w:pBdr>
        <w:spacing w:before="360" w:after="120"/>
      </w:pPr>
      <w:r>
        <w:rPr>
          <w:rFonts w:ascii="Consolas" w:cs="Consolas" w:eastAsia="Consolas" w:hAnsi="Consolas"/>
          <w:b/>
          <w:bCs/>
          <w:color w:val="1E3A5F"/>
          <w:sz w:val="32"/>
          <w:szCs w:val="32"/>
        </w:rPr>
        <w:t xml:space="preserve">Controls</w:t>
      </w:r>
    </w:p>
    <w:p>
      <w:pPr>
        <w:pStyle w:val="Heading2"/>
        <w:spacing w:before="240" w:after="80"/>
      </w:pPr>
      <w:r>
        <w:rPr>
          <w:rFonts w:ascii="Consolas" w:cs="Consolas" w:eastAsia="Consolas" w:hAnsi="Consolas"/>
          <w:b/>
          <w:bCs/>
          <w:color w:val="1E3A5F"/>
          <w:sz w:val="24"/>
          <w:szCs w:val="24"/>
        </w:rPr>
        <w:t xml:space="preserve">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WASD</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Move</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SHIFT</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Run</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C</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Crouch (toggle)</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SPACE</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Jump</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M</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Toggle mouse look</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J / L</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Keyboard turn</w:t>
            </w:r>
          </w:p>
        </w:tc>
      </w:tr>
    </w:tbl>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LEFT CLICK or E</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Destroy targeted wall or pillar</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F5</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Quick save (slot 1)</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F9</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Quick load (slot 1)</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R</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Toggle render scale (0.5× / 1.0×)</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H</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Toggle help overlay</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ESC</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Pause</w:t>
            </w:r>
          </w:p>
        </w:tc>
      </w:tr>
    </w:tbl>
    <w:p>
      <w:pPr>
        <w:spacing w:before="80" w:after="80"/>
      </w:pPr>
      <w:r>
        <w:t xml:space="preserve"/>
      </w:r>
    </w:p>
    <w:p>
      <w:pPr>
        <w:pBdr>
          <w:bottom w:val="single" w:color="CCCCCC" w:sz="2" w:space="1"/>
        </w:pBdr>
        <w:spacing w:before="120" w:after="120"/>
      </w:pPr>
      <w:r>
        <w:t xml:space="preserve"/>
      </w:r>
    </w:p>
    <w:p>
      <w:pPr>
        <w:pStyle w:val="Heading1"/>
        <w:pBdr>
          <w:bottom w:val="single" w:color="C9A227" w:sz="6" w:space="4"/>
        </w:pBdr>
        <w:spacing w:before="360" w:after="120"/>
      </w:pPr>
      <w:r>
        <w:rPr>
          <w:rFonts w:ascii="Consolas" w:cs="Consolas" w:eastAsia="Consolas" w:hAnsi="Consolas"/>
          <w:b/>
          <w:bCs/>
          <w:color w:val="1E3A5F"/>
          <w:sz w:val="32"/>
          <w:szCs w:val="32"/>
        </w:rPr>
        <w:t xml:space="preserve">Configuration</w:t>
      </w:r>
    </w:p>
    <w:p>
      <w:pPr>
        <w:spacing w:before="60" w:after="80"/>
      </w:pPr>
      <w:r>
        <w:rPr>
          <w:rFonts w:ascii="Arial" w:cs="Arial" w:eastAsia="Arial" w:hAnsi="Arial"/>
          <w:sz w:val="20"/>
          <w:szCs w:val="20"/>
        </w:rPr>
        <w:t xml:space="preserve">All tunable constants live in config.py. Key values: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ZONE_SIZE</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2,965,820  — max float64-safe zone width</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PILLAR_SPACING</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400        — grid cell size in world units</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WALK_SPEED</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50         — units per second</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RUN_SPEED</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100</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JUMP_STRENGTH</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150</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GRAVITY</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300</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WALL_HEIGHT</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400</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RENDER_DISTANCE</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2000</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PILLAR_MODE</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none / sparse / normal / dense / all</w:t>
            </w:r>
          </w:p>
        </w:tc>
      </w:tr>
      <w:tr>
        <w:tc>
          <w:tcPr>
            <w:tcW w:type="dxa" w:w="3600"/>
            <w:tcBorders>
              <w:top w:val="single" w:color="CCDDEE" w:sz="1"/>
              <w:left w:val="single" w:color="CCDDEE" w:sz="1"/>
              <w:bottom w:val="single" w:color="CCDDEE" w:sz="1"/>
              <w:right w:val="single" w:color="CCDDEE" w:sz="1"/>
            </w:tcBorders>
            <w:shd w:fill="EAF4FB" w:val="clear"/>
            <w:tcMar>
              <w:top w:type="dxa" w:w="80"/>
              <w:left w:type="dxa" w:w="120"/>
              <w:bottom w:type="dxa" w:w="80"/>
              <w:right w:type="dxa" w:w="120"/>
            </w:tcMar>
          </w:tcPr>
          <w:p>
            <w:r>
              <w:rPr>
                <w:rFonts w:ascii="Consolas" w:cs="Consolas" w:eastAsia="Consolas" w:hAnsi="Consolas"/>
                <w:b/>
                <w:bCs/>
                <w:color w:val="1E3A5F"/>
                <w:sz w:val="18"/>
                <w:szCs w:val="18"/>
              </w:rPr>
              <w:t xml:space="preserve">FOG_ENABLED</w:t>
            </w:r>
          </w:p>
        </w:tc>
        <w:tc>
          <w:tcPr>
            <w:tcW w:type="dxa" w:w="5760"/>
            <w:tcBorders>
              <w:top w:val="single" w:color="CCDDEE" w:sz="1"/>
              <w:left w:val="single" w:color="CCDDEE" w:sz="1"/>
              <w:bottom w:val="single" w:color="CCDDEE" w:sz="1"/>
              <w:right w:val="single" w:color="CCDDEE" w:sz="1"/>
            </w:tcBorders>
            <w:shd w:fill="F7FBFF" w:val="clear"/>
            <w:tcMar>
              <w:top w:type="dxa" w:w="80"/>
              <w:left w:type="dxa" w:w="120"/>
              <w:bottom w:type="dxa" w:w="80"/>
              <w:right w:type="dxa" w:w="120"/>
            </w:tcMar>
          </w:tcPr>
          <w:p>
            <w:r>
              <w:rPr>
                <w:rFonts w:ascii="Consolas" w:cs="Consolas" w:eastAsia="Consolas" w:hAnsi="Consolas"/>
                <w:sz w:val="18"/>
                <w:szCs w:val="18"/>
              </w:rPr>
              <w:t xml:space="preserve">False (toggle for atmosphere)</w:t>
            </w:r>
          </w:p>
        </w:tc>
      </w:tr>
      <w:tr>
        <w:tc>
          <w:tcPr>
            <w:tcW w:type="dxa" w:w="3600"/>
            <w:tcBorders>
              <w:top w:val="single" w:color="CCDDEE" w:sz="1"/>
              <w:left w:val="single" w:color="CCDDEE" w:sz="1"/>
              <w:bottom w:val="single" w:color="CCDDEE" w:sz="1"/>
              <w:right w:val="single" w:color="CCDDEE" w:sz="1"/>
            </w:tcBorders>
            <w:shd w:fill="D5E8F0" w:val="clear"/>
            <w:tcMar>
              <w:top w:type="dxa" w:w="80"/>
              <w:left w:type="dxa" w:w="120"/>
              <w:bottom w:type="dxa" w:w="80"/>
              <w:right w:type="dxa" w:w="120"/>
            </w:tcMar>
          </w:tcPr>
          <w:p>
            <w:r>
              <w:rPr>
                <w:rFonts w:ascii="Consolas" w:cs="Consolas" w:eastAsia="Consolas" w:hAnsi="Consolas"/>
                <w:b/>
                <w:bCs/>
                <w:color w:val="1E3A5F"/>
                <w:sz w:val="18"/>
                <w:szCs w:val="18"/>
              </w:rPr>
              <w:t xml:space="preserve">FLICKER_CHANCE</w:t>
            </w:r>
          </w:p>
        </w:tc>
        <w:tc>
          <w:tcPr>
            <w:tcW w:type="dxa" w:w="57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Consolas" w:cs="Consolas" w:eastAsia="Consolas" w:hAnsi="Consolas"/>
                <w:sz w:val="18"/>
                <w:szCs w:val="18"/>
              </w:rPr>
              <w:t xml:space="preserve">0.0003 per frame</w:t>
            </w:r>
          </w:p>
        </w:tc>
      </w:tr>
    </w:tbl>
    <w:p>
      <w:pPr>
        <w:spacing w:before="80" w:after="80"/>
      </w:pPr>
      <w:r>
        <w:t xml:space="preserve"/>
      </w:r>
    </w:p>
    <w:p>
      <w:pPr>
        <w:pBdr>
          <w:bottom w:val="single" w:color="CCCCCC" w:sz="2" w:space="1"/>
        </w:pBdr>
        <w:spacing w:before="120" w:after="120"/>
      </w:pPr>
      <w:r>
        <w:t xml:space="preserve"/>
      </w:r>
    </w:p>
    <w:p>
      <w:pPr>
        <w:pStyle w:val="Heading1"/>
        <w:pBdr>
          <w:bottom w:val="single" w:color="C9A227" w:sz="6" w:space="4"/>
        </w:pBdr>
        <w:spacing w:before="360" w:after="120"/>
      </w:pPr>
      <w:r>
        <w:rPr>
          <w:rFonts w:ascii="Consolas" w:cs="Consolas" w:eastAsia="Consolas" w:hAnsi="Consolas"/>
          <w:b/>
          <w:bCs/>
          <w:color w:val="1E3A5F"/>
          <w:sz w:val="32"/>
          <w:szCs w:val="32"/>
        </w:rPr>
        <w:t xml:space="preserve">Seed System</w:t>
      </w:r>
    </w:p>
    <w:p>
      <w:pPr>
        <w:pStyle w:val="Heading2"/>
        <w:spacing w:before="240" w:after="80"/>
      </w:pPr>
      <w:r>
        <w:rPr>
          <w:rFonts w:ascii="Consolas" w:cs="Consolas" w:eastAsia="Consolas" w:hAnsi="Consolas"/>
          <w:b/>
          <w:bCs/>
          <w:color w:val="1E3A5F"/>
          <w:sz w:val="24"/>
          <w:szCs w:val="24"/>
        </w:rPr>
        <w:t xml:space="preserve">Seed Space</w:t>
      </w:r>
    </w:p>
    <w:p>
      <w:pPr>
        <w:spacing w:before="60" w:after="80"/>
      </w:pPr>
      <w:r>
        <w:rPr>
          <w:rFonts w:ascii="Arial" w:cs="Arial" w:eastAsia="Arial" w:hAnsi="Arial"/>
          <w:sz w:val="20"/>
          <w:szCs w:val="20"/>
        </w:rPr>
        <w:t xml:space="preserve">The engine uses Python's native 64-bit integers. The full seed space is 0 to 9,223,372,036,854,775,807 — sys.maxsize. Each seed is a unique world. The seed map lays all of them out on a grid of 3,037,000,499 × 3,037,000,500 cells.</w:t>
      </w:r>
    </w:p>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Seed Transitions</w:t>
      </w:r>
    </w:p>
    <w:p>
      <w:pPr>
        <w:spacing w:before="60" w:after="80"/>
      </w:pPr>
      <w:r>
        <w:rPr>
          <w:rFonts w:ascii="Arial" w:cs="Arial" w:eastAsia="Arial" w:hAnsi="Arial"/>
          <w:sz w:val="20"/>
          <w:szCs w:val="20"/>
        </w:rPr>
        <w:t xml:space="preserve">Walking past a zone boundary in-game automatically transitions to the neighboring seed. Wall caches clear, geometry regenerates, and the world changes around you. Border walls between seed cells are always open — there is never an invisible barrier at a seed boundary.</w:t>
      </w:r>
    </w:p>
    <w:p>
      <w:pPr>
        <w:spacing w:before="80" w:after="80"/>
      </w:pPr>
      <w:r>
        <w:t xml:space="preserve"/>
      </w:r>
    </w:p>
    <w:p>
      <w:pPr>
        <w:pStyle w:val="Heading2"/>
        <w:spacing w:before="240" w:after="80"/>
      </w:pPr>
      <w:r>
        <w:rPr>
          <w:rFonts w:ascii="Consolas" w:cs="Consolas" w:eastAsia="Consolas" w:hAnsi="Consolas"/>
          <w:b/>
          <w:bCs/>
          <w:color w:val="1E3A5F"/>
          <w:sz w:val="24"/>
          <w:szCs w:val="24"/>
        </w:rPr>
        <w:t xml:space="preserve">Border Continuity</w:t>
      </w:r>
    </w:p>
    <w:p>
      <w:pPr>
        <w:spacing w:before="60" w:after="80"/>
      </w:pPr>
      <w:r>
        <w:rPr>
          <w:rFonts w:ascii="Arial" w:cs="Arial" w:eastAsia="Arial" w:hAnsi="Arial"/>
          <w:sz w:val="20"/>
          <w:szCs w:val="20"/>
        </w:rPr>
        <w:t xml:space="preserve">The 4 border edges of each seed cell use a position-only hash with no world seed. This means both the outgoing and incoming seed compute identical wall patterns at their shared boundary. The door you walk through is agreed upon by both worlds.</w:t>
      </w:r>
    </w:p>
    <w:p>
      <w:pPr>
        <w:spacing w:before="80" w:after="80"/>
      </w:pPr>
      <w:r>
        <w:t xml:space="preserve"/>
      </w:r>
    </w:p>
    <w:p>
      <w:pPr>
        <w:pBdr>
          <w:bottom w:val="single" w:color="CCCCCC" w:sz="2" w:space="1"/>
        </w:pBdr>
        <w:spacing w:before="120" w:after="120"/>
      </w:pPr>
      <w:r>
        <w:t xml:space="preserve"/>
      </w:r>
    </w:p>
    <w:p>
      <w:pPr>
        <w:pStyle w:val="Heading1"/>
        <w:pBdr>
          <w:bottom w:val="single" w:color="C9A227" w:sz="6" w:space="4"/>
        </w:pBdr>
        <w:spacing w:before="360" w:after="120"/>
      </w:pPr>
      <w:r>
        <w:rPr>
          <w:rFonts w:ascii="Consolas" w:cs="Consolas" w:eastAsia="Consolas" w:hAnsi="Consolas"/>
          <w:b/>
          <w:bCs/>
          <w:color w:val="1E3A5F"/>
          <w:sz w:val="32"/>
          <w:szCs w:val="32"/>
        </w:rPr>
        <w:t xml:space="preserve">Technical Notes</w:t>
      </w:r>
    </w:p>
    <w:p>
      <w:pPr>
        <w:pStyle w:val="ListParagraph"/>
        <w:numPr>
          <w:ilvl w:val="0"/>
          <w:numId w:val="2"/>
        </w:numPr>
        <w:spacing w:before="40" w:after="40"/>
      </w:pPr>
      <w:r>
        <w:rPr>
          <w:rFonts w:ascii="Arial" w:cs="Arial" w:eastAsia="Arial" w:hAnsi="Arial"/>
          <w:sz w:val="20"/>
          <w:szCs w:val="20"/>
        </w:rPr>
        <w:t xml:space="preserve">Coordinate system: Y-up, right-handed</w:t>
      </w:r>
    </w:p>
    <w:p>
      <w:pPr>
        <w:pStyle w:val="ListParagraph"/>
        <w:numPr>
          <w:ilvl w:val="0"/>
          <w:numId w:val="2"/>
        </w:numPr>
        <w:spacing w:before="40" w:after="40"/>
      </w:pPr>
      <w:r>
        <w:rPr>
          <w:rFonts w:ascii="Arial" w:cs="Arial" w:eastAsia="Arial" w:hAnsi="Arial"/>
          <w:sz w:val="20"/>
          <w:szCs w:val="20"/>
        </w:rPr>
        <w:t xml:space="preserve">All rendering: custom perspective projection, no external 3D library</w:t>
      </w:r>
    </w:p>
    <w:p>
      <w:pPr>
        <w:pStyle w:val="ListParagraph"/>
        <w:numPr>
          <w:ilvl w:val="0"/>
          <w:numId w:val="2"/>
        </w:numPr>
        <w:spacing w:before="40" w:after="40"/>
      </w:pPr>
      <w:r>
        <w:rPr>
          <w:rFonts w:ascii="Arial" w:cs="Arial" w:eastAsia="Arial" w:hAnsi="Arial"/>
          <w:sz w:val="20"/>
          <w:szCs w:val="20"/>
        </w:rPr>
        <w:t xml:space="preserve">Physics: frame-rate independent via delta time</w:t>
      </w:r>
    </w:p>
    <w:p>
      <w:pPr>
        <w:pStyle w:val="ListParagraph"/>
        <w:numPr>
          <w:ilvl w:val="0"/>
          <w:numId w:val="2"/>
        </w:numPr>
        <w:spacing w:before="40" w:after="40"/>
      </w:pPr>
      <w:r>
        <w:rPr>
          <w:rFonts w:ascii="Arial" w:cs="Arial" w:eastAsia="Arial" w:hAnsi="Arial"/>
          <w:sz w:val="20"/>
          <w:szCs w:val="20"/>
        </w:rPr>
        <w:t xml:space="preserve">Audio: all sounds synthesised at runtime from NumPy waveforms, no audio files</w:t>
      </w:r>
    </w:p>
    <w:p>
      <w:pPr>
        <w:pStyle w:val="ListParagraph"/>
        <w:numPr>
          <w:ilvl w:val="0"/>
          <w:numId w:val="2"/>
        </w:numPr>
        <w:spacing w:before="40" w:after="40"/>
      </w:pPr>
      <w:r>
        <w:rPr>
          <w:rFonts w:ascii="Arial" w:cs="Arial" w:eastAsia="Arial" w:hAnsi="Arial"/>
          <w:sz w:val="20"/>
          <w:szCs w:val="20"/>
        </w:rPr>
        <w:t xml:space="preserve">Textures: generated via NumPy arrays at startup, no image files</w:t>
      </w:r>
    </w:p>
    <w:p>
      <w:pPr>
        <w:pStyle w:val="ListParagraph"/>
        <w:numPr>
          <w:ilvl w:val="0"/>
          <w:numId w:val="2"/>
        </w:numPr>
        <w:spacing w:before="40" w:after="40"/>
      </w:pPr>
      <w:r>
        <w:rPr>
          <w:rFonts w:ascii="Arial" w:cs="Arial" w:eastAsia="Arial" w:hAnsi="Arial"/>
          <w:sz w:val="20"/>
          <w:szCs w:val="20"/>
        </w:rPr>
        <w:t xml:space="preserve">Collision: O(1) regardless of world size — checks only 3×3 grid neighbourhood</w:t>
      </w:r>
    </w:p>
    <w:p>
      <w:pPr>
        <w:pStyle w:val="ListParagraph"/>
        <w:numPr>
          <w:ilvl w:val="0"/>
          <w:numId w:val="2"/>
        </w:numPr>
        <w:spacing w:before="40" w:after="40"/>
      </w:pPr>
      <w:r>
        <w:rPr>
          <w:rFonts w:ascii="Arial" w:cs="Arial" w:eastAsia="Arial" w:hAnsi="Arial"/>
          <w:sz w:val="20"/>
          <w:szCs w:val="20"/>
        </w:rPr>
        <w:t xml:space="preserve">Debris: culled beyond 900 units, hard cap 12,000 particles, auto-cleanup 8–18s</w:t>
      </w:r>
    </w:p>
    <w:p>
      <w:pPr>
        <w:pStyle w:val="ListParagraph"/>
        <w:numPr>
          <w:ilvl w:val="0"/>
          <w:numId w:val="2"/>
        </w:numPr>
        <w:spacing w:before="40" w:after="40"/>
      </w:pPr>
      <w:r>
        <w:rPr>
          <w:rFonts w:ascii="Arial" w:cs="Arial" w:eastAsia="Arial" w:hAnsi="Arial"/>
          <w:sz w:val="20"/>
          <w:szCs w:val="20"/>
        </w:rPr>
        <w:t xml:space="preserve">Audio rays: 2D grid marches only, not triangle tests — very low CPU cost</w:t>
      </w:r>
    </w:p>
    <w:p>
      <w:pPr>
        <w:pStyle w:val="ListParagraph"/>
        <w:numPr>
          <w:ilvl w:val="0"/>
          <w:numId w:val="2"/>
        </w:numPr>
        <w:spacing w:before="40" w:after="40"/>
      </w:pPr>
      <w:r>
        <w:rPr>
          <w:rFonts w:ascii="Arial" w:cs="Arial" w:eastAsia="Arial" w:hAnsi="Arial"/>
          <w:sz w:val="20"/>
          <w:szCs w:val="20"/>
        </w:rPr>
        <w:t xml:space="preserve">Geometry hash: 64-bit integer arithmetic throughout, no float drift</w:t>
      </w:r>
    </w:p>
    <w:p>
      <w:pPr>
        <w:spacing w:before="80" w:after="80"/>
      </w:pPr>
      <w:r>
        <w:t xml:space="preserve"/>
      </w:r>
    </w:p>
    <w:p>
      <w:pPr>
        <w:pBdr>
          <w:bottom w:val="single" w:color="CCCCCC" w:sz="2" w:space="1"/>
        </w:pBdr>
        <w:spacing w:before="120" w:after="120"/>
      </w:pPr>
      <w:r>
        <w:t xml:space="preserve"/>
      </w:r>
    </w:p>
    <w:p>
      <w:pPr>
        <w:spacing w:before="240" w:after="120"/>
        <w:jc w:val="center"/>
      </w:pPr>
      <w:r>
        <w:rPr>
          <w:rFonts w:ascii="Arial" w:cs="Arial" w:eastAsia="Arial" w:hAnsi="Arial"/>
          <w:i/>
          <w:iCs/>
          <w:color w:val="888888"/>
          <w:sz w:val="16"/>
          <w:szCs w:val="16"/>
        </w:rPr>
        <w:t xml:space="preserve">Gulp of Wealth LLC  ·  Built from scratch  ·  No external 3D libraries  ·  No audio files  ·  No texture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onsolas" w:cs="Consolas" w:eastAsia="Consolas" w:hAnsi="Consolas"/>
      <w:b/>
      <w:bCs/>
      <w:sz w:val="32"/>
      <w:szCs w:val="32"/>
    </w:rPr>
  </w:style>
  <w:style w:type="paragraph" w:styleId="Heading2">
    <w:name w:val="Heading 2"/>
    <w:basedOn w:val="Normal"/>
    <w:next w:val="Normal"/>
    <w:qFormat/>
    <w:pPr>
      <w:spacing w:before="240" w:after="80"/>
      <w:outlineLvl w:val="1"/>
    </w:pPr>
    <w:rPr>
      <w:rFonts w:ascii="Consolas" w:cs="Consolas" w:eastAsia="Consolas" w:hAnsi="Consolas"/>
      <w:b/>
      <w:bCs/>
      <w:sz w:val="24"/>
      <w:szCs w:val="24"/>
    </w:rPr>
  </w:style>
  <w:style w:type="paragraph" w:styleId="Heading3">
    <w:name w:val="Heading 3"/>
    <w:basedOn w:val="Normal"/>
    <w:next w:val="Normal"/>
    <w:qFormat/>
    <w:pPr>
      <w:spacing w:before="180" w:after="60"/>
      <w:outlineLvl w:val="2"/>
    </w:pPr>
    <w:rPr>
      <w:rFonts w:ascii="Consolas" w:cs="Consolas" w:eastAsia="Consolas" w:hAnsi="Consolas"/>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2026-03-09T00:17:11.078Z</dcterms:created>
  <dcterms:modified xsi:type="dcterms:W3CDTF">2026-03-09T00:17:11.078Z</dcterms:modified>
</cp:coreProperties>
</file>

<file path=docProps/custom.xml><?xml version="1.0" encoding="utf-8"?>
<Properties xmlns="http://schemas.openxmlformats.org/officeDocument/2006/custom-properties" xmlns:vt="http://schemas.openxmlformats.org/officeDocument/2006/docPropsVTypes"/>
</file>