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 국내 대형 건설사 스마트 안전 관제 및 Vision AI 균열 탐지 시스템의 기술적 한계와 운영적 공백 심층 분석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스마트 건설 기술의 도입 배경과 규제적 동인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2025년과 2026년을 기점으로 국내 건설 산업은 중대재해처벌법의 전면적 적용과 산업안전보건법의 규제 강화라는 거대한 패러다임 전환을 겪고 있다. 과거 비용 절감과 공기 단축을 최우선으로 하던 건설 현장의 기조는, 이제 작업자의 생명 보호와 법적 컴플라이언스(Compliance) 달성을 위한 안전 관리 스마트화로 급격히 이동하였다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2022년 기준 경기도의 산재 사고 사망자는 256명으로 전국 최다를 기록하였으며, 사망만인율은 0.51‱로 전국 평균(0.43‱)을 크게 상회하였다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전체 중대산업재해 중 건설업이 차지하는 비중은 45.3%에 달하며, 그중에서도 추락, 끼임, 부딪힘 사고가 60.9%를 차지하는 등 재래식 사고의 근절이 산업계의 당면 과제로 대두되었다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정부는 2026년까지 산재 사고 사망만인율을 0.29‱로 감축하겠다는 목표를 제시하였고, 이에 발맞춰 국내 대형 건설사와 IT 서비스 기업들은 인공지능(AI), 사물인터넷(IoT), 빌딩 정보 모델링(BIM), 그리고 로보틱스를 융합한 스마트 안전 관제 시스템을 경쟁적으로 도입하고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포스코DX, 현대오토에버, 대우건설 등 주요 기업들은 이러한 흐름을 주도하며 각자의 특화된 스마트 안전 플랫폼을 구축하였다. 포스코DX는 'Fool-Proof(인간의 실수 방지)'와 'Fail-Safe(설비 고장 시 안전 유지)' 개념을 도입하여 작업자, 관리자, 경영자 모두를 아우르는 통합 스마트 안전 관제 플랫폼을 선보였다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플랫폼은 스마트 안전모, 가스 검지기, 바디캠 등 웨어러블 디바이스와 AI 영상을 결합하여 실시간으로 현장을 모니터링한다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현대오토에버와 현대건설은 드론과 고해상도 카메라, 그리고 AI 영상 인식 엔진을 결합하여 교각 및 대형 구조물의 균열을 자동으로 탐지하고, 스마트폰을 활용해 레미콘의 품질을 실시간으로 모니터링하는 기술을 실증하고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한편 대우건설은 국토교통부 스마트건설 얼라이언스 의장사로서, 외국인 근로자 증가라는 인구 통계학적 변화에 대응하기 위해 180개 언어를 지원하는 AI 기반 실시간 번역 시스템을 TBM(Tool Box Meeting)과 안전 교육에 도입하였으며, 전국 주요 현장에 AI 스마트 CCTV와 건설기계용 AI 카메라를 전면 배치하였다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이러한 대규모 인프라 투자와 기술적 성취에도 불구하고, 실제 건설 현장에서 작업자와 감리단이 체감하는 운영적 효용성은 기대에 미치지 못하고 있다. 시스템이 카탈로그상의 성능을 현장에서 발휘하지 못하는 이른바 '현장 적응성(Domain Adaptation)'의 실패가 곳곳에서 목격되고 있으며, 쏟아지는 오탐(False Positive)으로 인한 관제 마비, 2D 영상 데이터와 3D BIM 데이터 간의 기하학적 정합성 부족, 그리고 사고 예방이 아닌 사후 법적 방어를 위한 증거 수집(Compliance) 중심의 운영 기조가 한계로 지적되고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본 보고서는 2025-2026년 국내 대형 건설 현장에 도입된 Vision AI 균열 탐지 및 스마트 안전 관제 시스템이 내포하고 있는 기술적·운영적 공백을 심층적으로 해부하고, 이를 극복하기 위해 대두되고 있는 VLM(Vision Language Model), 하이브리드 엣지 AI(Edge AI), 그리고 3D Gaussian Splatting(3DGS) 기반 공간 디지털 트윈 연계 기술의 가능성을 종합적으로 분석한다.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Vision AI 스마트 안전 관제의 운영적 한계: 알람 피로와 맥락 부재</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반복되는 오탐(False Positive)과 관제 시스템의 무력화</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건설 현장 스마트 안전 관제 시스템이 직면한 가장 치명적인 운영적 실패 요인은 시스템의 과도한 민감도와 환경적 노이즈에 기인한 '알람 피로(Alert Fatigue)' 현상이다. "인공지능 알람이 너무 울려서 아예 꺼버렸다"는 현장의 목소리는 현재 도입된 범용 Vision AI 모델이 건설 현장이라는 극한의 동적 환경에서 얼마나 무력한지를 단적으로 보여준다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초기의 스마트 관제 시스템은 딥러닝 기반의 합성곱 신경망(CNN) 객체 탐지 알고리즘(YOLO, Faster R-CNN 등)을 활용하여 사람, 중장비, 안전모, 불꽃 등을 인식하도록 설계되었다. 그러나 건설 현장은 정제된 실내 환경과 달리 변화무쌍한 조도, 역광, 야간 조명, 흩날리는 분진, 강우, 안개 등 환경적 변수가 극심하게 작용하는 공간이다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기존의 범용 AI 모델은 이러한 환경적 노이즈를 필터링하지 못하고, 흙더미의 그림자나 붉은색 자재를 화재나 위험 객체로 오인하는 오탐(False Positive)을 쉴 새 없이 양산한다. 관제 시스템에 쏟아지는 수백 건의 거짓 알람은 소수의 관제 인력이 감당할 수 있는 한계를 초과하며, 이는 실시간 대응 체계의 마비로 직결된다.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3월 경복궁 삼비문 화재 사례는 이러한 수량 중심 인프라의 맹점을 여실히 증명한다. 당시 현장에는 473대의 CCTV가 설치되어 있었으나 실시간 모니터링 인원은 2명에 불과했고, 최초 연기가 수시간 전부터 발생했음에도 화재를 뒤늦게 인지하는 참사가 벌어졌다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이는 카메라의 수량이 곧 안전의 척도가 아님을 의미하며, 위험을 자율적으로 인지하고 판단하여 즉각적으로 개입하는 체계가 작동하지 않으면 아무리 고도화된 AI라도 무용지물이 됨을 시사한다. 지속적인 오탐은 초기에는 적극적으로 대응하던 안전 관리자들조차 반복되는 알람에 무감각해지게 만들며, 정작 실제 중대 재해의 전조 증상이 나타났을 때 이를 무시하게 되는 양치기 소년 효과(Cry-wolf Effect)를 초래하여 사고 예방이라는 본래의 목적을 상실하게 만든다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더욱이 최저가 입찰 구조에 매몰된 공공 및 대형 발주 시장에서는 오탐률이나 야간 대응 성능 등 실질적인 안전 지표보다는 AI 도입 여부나 카메라 대수와 같은 정량적 스펙에 가점을 부여함으로써, 기술의 질적 저하를 산업 구조적으로 방치하는 모순을 낳고 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상황 맥락(Context) 인지 실패와 복합 위험 판단의 구조적 한계</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대부분의 스마트 안전 관제 플랫폼이 겪는 또 다른 핵심적 한계는 이들이 단순한 '객체 탐지(Object Detection)' 수준에 머물러 있다는 점이다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시스템은 카메라 화면상에 굴착기나 작업자가 존재하는지, 혹은 설정된 가상의 위험선(Virtual Line)을 넘어갔는지를 수학적인 픽셀 영역 침범으로만 판별한다. 그러나 건설 현장의 실제 산업 재해는 단일 객체의 존재 여부가 아니라, 여러 객체 간의 동적인 상호작용과 특정 작업의 '맥락(Context)' 속에서 발생한다.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예를 들어, "굴착기 반경 5m 이내에 사람이 존재한다"는 시각적 사실만으로는 그것이 중대 재해 상황인지 정상 작업인지 판단할 수 없다. 해당 근로자가 굴착기 기사와 무전으로 소통하며 작업을 지휘하는 지정 신호수인지, 굴착기가 엔진을 끄고 정비 중인 상태인지, 안전 작업 허가(PTW)가 발급된 상태에서의 정상적 통행인지, 혹은 시야 사각지대로 진입한 일반 작업자인지에 따라 위험의 척도는 극명하게 달라진다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현재의 Vision AI는 화면에 '무엇이 보이는가(What is seen)'를 인식하는 능력은 뛰어나지만, 현장의 작업 프로세스와 결부하여 '왜 지금 위험한가(Why is it dangerous)' 혹은 '즉시 개입이 필요한가'를 추론하는 의미론적(Semantic) 분석 체계가 완전히 부재하다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AI는 신호수의 정상적인 지휘 활동조차 '중장비 접근 위험'으로 간주하여 경보를 울리게 된다. 이는 AI가 현장의 운영 프로세스(위험성 평가, 작업 허가서 등)와 전혀 연동되지 않은 채, 시각적 규칙에만 얽매여 단편적으로 동작하기 때문이다. 연구 문헌(Bhandari et al., 2025) 등에 따르면, 국내외를 막론하고 스마트 관제 AI의 핵심 한계는 운영 프로세스와의 통합 부족으로 지적된다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AI가 위험 알람을 발생시키더라도 그것이 현장의 실제 대응 체계 및 운영 프로세스로 실시간 연동되지 못하고 단절되는 현상은, 현재의 기술이 '인지' 단계에 머물러 있을 뿐 '판단'과 '조치'로 나아가지 못하고 있음을 방증한다.</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구조물 균열 탐지 Vision AI의 기술적 공백 (AI Crack Detection)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2D 이미지 기반 딥러닝 모델의 인식 오류와 노이즈 취약성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포스코이앤씨, 현대건설 등 대형 건설사들은 교각, 댐, 터널, 아파트 외벽 등 대형 콘크리트 구조물의 균열을 자동으로 검출하고 평가하기 위해 고해상도 카메라를 탑재한 드론과 CNN(VGG19, ResNet50, Inception V3, EfficientNetV2 등), YOLOv11, U-Net 기반의 딥러닝 영상 분할(Segmentation) 기술을 적극 도입하고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이러한 딥러닝 기반의 자동화 시도는 기존 육안 점검 방식이 지니는 고소 작업의 위험성을 제거하고, 주관적 판단에 의존하던 균열의 길이와 폭 측정을 픽셀 단위로 정량화하여 객관적 구조 건강 모니터링(Structural Health Monitoring)을 구현하려는 목적을 띤다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실제 현장에서 감리단과 품질 관리 팀이 마주하는 딥러닝 모델의 성능은 학술적 데이터셋(In-dataset)에서 보여주는 높은 정확도와는 큰 괴리를 보인다. 콘크리트 표면의 균열은 본질적으로 배경과의 명암 대비가 뚜렷하지 않은 미세한(Subtle) 특징을 가지며, 매우 얇은 선형 구조(Thin structure property)를 띠기 때문에 컴퓨터 비전 알고리즘이 이를 정확히 분할해 내는 것은 극도로 어려운 과제다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이로 인해 현재 현장에 도입된 2D 이미지 기반 딥러닝 모델들은 다음과 같은 세 가지 치명적인 인식 오류(False Positive)를 반복적으로 노출하고 있다.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타설 과정에서 발생하는 구조적 흔적의 오인이다. 콘크리트 구조물은 거푸집(Formwork)을 대고 타설하는 공법의 특성상 이음매 자국이나 콜드 조인트(Cold joint), 표면의 요철 등이 필연적으로 발생한다. AI 모델은 이러한 비구조적 흔적이나 미세한 표면 스크래치를 하중과 관련된 구조적 균열로 오인하는 오류를 빈번하게 범한다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환경적 노이즈와 조명 불균일에 따른 교란이다. 야외 시설물의 특성상 비균일한 조명(Non-uniform lighting), 강한 태양광에 의한 짙은 그림자, 세월에 따른 이끼, 먼지, 빗물 자국 등의 환경적 요소가 균열의 픽셀 패턴과 매우 유사하게 형성된다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흑백 이미지(Grayscale) 기반의 모델이 RGB 모델과 유사한 높은 F1 Score(10 epochs: 99.331%)를 보인다는 연구 결과는, 딥러닝이 균열을 판별할 때 색상 정보보다는 명암 대비와 형태적 특징(Edge)에 전적으로 의존함을 시사한다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이는 곧 명암비가 뚜렷한 그림자나 오염 물질이 존재할 경우 AI가 이를 크랙으로 분할(Segmentation)해 버리는 구조적 맹점을 안고 있음을 의미한다.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데이터 편향성에 따른 일반화(Domain Generalization)의 한계다. 특정 건설 현장이나 고정된 훈련 데이터셋으로 학습된 모델(예: FCN, U-Net)은 새로운 현장이나 처음 보는 텍스처를 가진 콘크리트 표면(Domain Shift)에 적용되었을 때 그 성능이 급격히 붕괴된다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이는 소량의 데이터로 낯선 환경에 적응해야 하는 "Few-shot, Unfamiliar scenarios"에서의 근본적인 기술적 한계이며, 작은 타겟 크랙(Small-target crack) 검출에서 낮은 신뢰도를 보여 결국 감리단이 육안으로 수만 장의 사진을 재검증해야 하는 모순된 상황을 연출한다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cGAN(Conditional Generative Adversarial Network)을 활용하여 학습 데이터를 증강하거나 YOLOv11 프레임워크에 어텐션 메커니즘을 결합하는 방식 등 알고리즘을 고도화하는 연구가 이어지고 있으나, 물리적인 현장 변수를 완벽히 통제하기 전까지 오탐률 제로는 불가능에 가깝다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정적 2D 데이터의 파편화와 3D 공간 매핑의 근본적 부재</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드론을 활용한 비전 AI 균열 탐지의 또 다른 중대한 기술적 공백은 이 모든 과정이 '2D 평면 이미지' 단위로 파편화되어 이루어진다는 점이다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교량이나 대형 댐을 점검할 때 수천 장의 사진을 분할 촬영한 뒤, 개별 사진에서 균열 픽셀을 식별하고 길이를 계산한다. 그러나 시설물의 구조적 안정성을 평가하는 감리의 관점에서 진정으로 중요한 것은 단일 이미지 속 균열의 픽셀 수가 아니라, 그 균열이 "구조물의 3차원 공간상 정확히 어느 위치(좌표)에 존재하며, 기둥이나 보의 하중 전달 경로상 어떤 구조적 위협을 가하는가"이다.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기존의 방식은 2D에서 탐지된 균열의 형태 데이터를 3D 구조물(디지털 트윈이나 BIM)의 정확한 위치에 역투영(Mapping)하는 데 실패하고 있다. 드론의 비행 궤적에 따른 촬영 각도의 변화, 기체의 진동, 광학 렌즈의 왜곡 현상 등으로 인해 균열의 실제 길이와 폭을 현실 세계의 3D 좌표계(World Coordinate)에서 밀리미터(mm) 단위로 정밀하게 환산하는 것은 상당한 오차를 동반한다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전통적인 사진 측량(Photogrammetry) 방식이나 2D 이미지의 단순 스티칭(Stitching)을 통해 3D 메쉬(Mesh)를 생성할 경우, 텍스처가 뭉개지거나 미세한 균열 정보가 메쉬 구성 과정에서 유실되는 현상이 발생하여 정밀 감리용 데이터로서의 가치를 상실한다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공간 데이터의 파편화는 균열의 시간적 진전(Temporal evolution)을 추적하는 이력 관리 시스템의 구축마저 가로막는다. 장기적인 구조 건강 모니터링을 위해서는 과거와 현재의 동일한 3D 공간 좌표에서 픽셀 변화량을 추적해야 하지만, 동적 촬영 환경과 조명 변화로 인해 정확한 공간 정합이 이루어지지 않아 심각한 기술적 공백을 남기고 있다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도면 및 3D BIM 데이터와의 상호운용성(Interoperability) 부족</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2D CCTV 객체 추적과 3D BIM(IFC) 스키마의 기하학적 정합 한계</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건설 프로젝트는 설계 초기의 기획 단계부터 시공, 그리고 준공 후 유지보수에 이르기까지 3D 기반의 BIM(Building Information Modeling)을 모든 정보의 중추 신경망으로 활용하고 있다. 대우건설 등 선도 기업들은 설계 최적화와 공정 예측, 원가 분석을 위해 BIM 데이터와 AI 도구의 전면적인 결합을 시도하고 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2026년 현재 가장 이상적인 스마트 안전 관제의 청사진은, 현장의 수많은 실시간 CCTV 영상에서 AI가 탐지한 위험 요소(화재, 추락 위험 구간)나 작업자의 실시간 위치가 3D BIM 모델 상에 동기화되어, 현장의 모든 위험 상황을 입체적으로 조망할 수 있는 '동적 해저드 맵(Dynamic Hazard Map)'을 구현하는 것이다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실제 건설 관제실에 구축된 시스템에서는 2D 비디오 스트리밍 데이터와 3D 시맨틱 BIM 모델 간의 융합이 극도로 제한적이며 부정확하게 이루어지고 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그 근본적인 원인은 '공간 좌표계의 불일치'와 '데이터 스키마의 근본적 충돌'에 기인한다. BIM 데이터의 국제 개방형 표준 포맷인 IFC(Industry Foundation Classes)는 매우 복잡한 매개변수형 기하학(Parametric geometry)과 객체 간의 종속성을 정의하는 중첩된 스키마(Nested schemas)로 구성되어 있다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AI CCTV 카메라의 렌즈를 통해 투영된 2D 픽셀 화면상의 객체(X, Y 좌표)를 현실 세계의 절대 좌표계로 변환한 뒤, 이를 다시 BIM의 로컬 상대 좌표계(X, Y, Z)로 역산출하여 맵핑하는 과정(Coordinate alignment and spatial mapping procedure)은 고도의 기하학적 연산과 투영 행렬 변환을 요구한다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수백억 단위의 플랜트 공사나 데이터 센터 하이퍼스케일 프로젝트의 경우 밀리미터 수준의 정밀한 모델링이 요구된다. 그러나 다양한 설계 및 시공 소프트웨어(Revit, Tekla, ArchiCAD, Allplan 등) 간에 IFC 파일을 변환하고 익스포트(Export)하는 과정에서 잦은 스키마 에러가 발생한다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기하학적 위치 이동(Geometry Shifts), 속성 및 매개변수의 유실(Missing Parameters), 클래스 타입의 붕괴(Broken Element Types), 잘못된 좌표계 병합 등의 문제가 발생하여, 실시간 관제 시스템에 로드된 BIM 모델 자체가 이미 현실 건축물과 수십 센티미터 이상 틀어져 있는 현상이 빈번하게 발생한다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IFC BIM 기반 데이터 통합 시 주요 오류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발생 원인 (기술적 배경)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스마트 안전 관제 시 미치는 치명적 영향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Geometry Shifts (기하학적 이동)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Export 과정에서의 원점 제어 실패 및 좌표계 불일치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AI가 탐지한 작업자 위치가 BIM 상에서는 허공이나 벽면 내부로 렌더링되어 공간 인지 부조화 유발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Missing Parameters (데이터 유실)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속성 매핑(Property mapping) 에러 및 스키마 검증 누락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해당 구조물의 재질, 하중 정보, 공정 진행률 등의 시맨틱 정보가 누락되어 위험도 평가 불가능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Broken Element Types (분류 붕괴)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IFC 스키마 버전 불일치(IFC2x3 vs IFC4)로 인한 객체 변환 실패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특정 설비(예: 스위치기어)가 일반 장비로 강제 변환되어 자동화된 관제 로직 및 알람 룰(Rule) 적용 불가</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실시간 동기화 지연 및 XR 환경에서의 렌더링 과부하</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BIM 모델 상에 실시간 센서 데이터나 AI CCTV 객체 추적 결과를 동적으로 렌더링하기 위해서는 수집된 데이터를 실시간 게임 엔진(Unity, Unreal Engine 등)이나 확장 현실(XR) 애플리케이션으로 전송하여 시각화해야 한다. 그러나 기가바이트(GB) 단위에 이르는 초고용량의 IFC 파일 렌더링과 실시간으로 쏟아지는 동적인 비전 AI 데이터를 동시에 연산하는 것은 시스템 아키텍처에 심각한 상호운용성 오버헤드(Interoperability overhead)를 유발한다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무엇보다 건설 현장은 설계 변경(Design change)이 매일같이 발생하며, 그에 따라 BIM 모델 역시 쉼 없이 리비전(Revision)되어야 하는 동적 환경이다. 업데이트된 BIM 모델을 관제 플랫폼에 동기화하는 파이프라인이 자동화되어 있지 않기 때문에, 어제 탐지된 작업자의 안전한 위치가 오늘 관제 화면의 업데이트되지 않은 BIM 상에서는 철거 중인 붕괴 위험 구역으로 표기되는 식의 '가상-현실 간 인지 부조화'가 발생한다. 결국 현장의 안전 관리자나 감리단은 무겁고 느린 BIM 통합 3D 관제 시스템을 외면한 채, 직관적이지만 평면적인 2D 분할 CCTV 화면에 다시 의존하게 되는 퇴보적 운영을 반복하고 있다.</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사후 대응(Compliance/Evidence) 중심 운영의 근본적 문제점</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중대재해처벌법 대응을 위한 '면피성 증적 수집'으로의 전락</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국내 건설 산업에서 스마트 안전 관제 기술의 폭발적인 도입 성장을 견인하는 것은 역설적이게도 기술 자체의 혁신성이나 생산성 향상이 아니라, 강력한 처벌 규제(중대재해처벌법 전면 시행 및 산업안전보건법 강화)에 의한 법적 압박이다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대형 건설사와 발주처, 그리고 하도급 사업주들은 중대 산재 사고 발생 시 최고경영자(CEO) 및 경영 책임자의 사법 처리 리스크를 방어하고, 회사가 법적 의무를 성실히 이행했음을 수사 기관에 입증하기 위한 '법적 컴플라이언스(Compliance)' 및 증거 확보 수단으로서 스마트 안전 장비를 기계적으로 도입하는 경향이 농후하다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정부가 산업안전보건관리비(산안비) 규정을 개정하여 스마트 안전 장비 구입 및 플랫폼 임대 비용을 100% 계상할 수 있도록 지원하면서</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현장에서는 사고 예방의 실효성보다는 "우리는 규정에 따라 시스템을 갖추었고, 모니터링 절차를 따랐다"는 면피성 증거(증적)를 확보하는 데 주력하고 있다. 노동자가 참여하는 위험성 평가나 실질적인 작업 중지권 행사를 담보하는 자율적 안전 문화는 부족한 실정이다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그 결과, 일부 선도적인 플랫폼이 실시간 조치 기능을 제공함에도 불구하고</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대다수의 중소규모 영세 현장이나 하도급 업체 구역에 설치된 AI CCTV는 수집된 위험 정보를 즉각적으로 전파하지 못한 채 창고에 방치되거나 단순 녹화기 역할을 하는 '사후 블랙박스'로 전락해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실제 리스크 차단 프로세스와의 단절: 통계 수집과 보고서 작성 노동의 가중</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진정한 의미의 스마트 안전은 단순히 위험을 감지(Detection)하고 모니터 화면에 경고 팝업을 띄우는 것에서 끝나지 않는다. 감지된 위험 상황이 즉각적으로 현장의 장비 작동 중지(Interlock) 시스템과 연동되어 굴착기의 전원을 차단하고, 경광등을 점멸시키며, 관리자 스마트폰으로 푸시 알림을 발송하고, 작업자 대상의 대피 방송으로 이어지는 '종단 간(End-to-End) 물리적 통제 루프'가 밀리초 단위로 완성되어야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현실의 시스템 구조에서는 감지와 물리적 조치(Action) 사이의 프로세스가 완벽히 단절되어 있다. 위험 알람이 울리면 중앙 관제실의 관리자가 수동으로 영상을 되감아 실제 위험 여부(오탐 여부)를 육안으로 교차 검증하고, 전화나 무전으로 현장 관리자에게 상황을 전파하여 확인한 뒤, 다시 엑셀이나 수기 보고서에 해당 내역을 일일이 기록하는 구시대적 아날로그 워크플로우가 반복된다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사후 보고서(TBM 일지, 아차사고 기록장, 위험성 평가 피드백 등) 작성을 위해 관리자가 하루 종일 영상을 처음부터 다시 돌려보며 증빙 자료를 갈무리해야 하는 과중한 행정 업무는 시스템 도입 취지를 무색하게 만든다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AI가 아무리 많은 데이터를 정확하게 감지하더라도 현장의 행정적 부담을 덜어주는 '자동화된 사후 기록 및 분석 체계'가 없다면, 스마트 관제 시스템은 작업자의 생명을 구하는 도구가 아니라 안전 관리자를 감시하고 서류 작업을 가중시키는 또 다른 형태의 족쇄로 작용할 뿐이다.</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차세대 대안 기술 및 스마트 관제 패러다임의 전환 방향</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기존 시스템의 기술적·운영적 공백을 인지한 딥테크 스타트업과 선도적인 연구 기관들은 2026년을 기점으로 기존 Vision AI의 한계를 돌파하기 위한 새로운 아키텍처와 혁신적 렌더링 알고리즘을 현장에 접목하기 시작했다. 그 중심에는 VLM(Vision Language Model) 기반의 지능적 맥락 인지, 클라우드 종속성을 탈피한 하이브리드 Edge AI 구조, 그리고 3D Gaussian Splatting(3DGS) 기반의 고정밀 공간 디지털 트윈 연계가 자리 잡고 있다.</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상황 맥락의 이해: VLM과 하이브리드 Edge AI의 결합 아키텍처</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객체 탐지의 막대한 오탐률과 맥락 인지 부재를 극복하기 위해, 대형 언어 모델(LLM)과 컴퓨터 비전을 결합한 멀티모달 프레임워크인 VLM(Vision Language Model)이 핵심 대안으로 급부상하고 있다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전국 4,500개 이상의 건설 현장에서 플랫폼을 운영하는 카스웍스(Caasworks) 등 선도 기업들이 채택하고 있는 이 차세대 기술은, 엣지 컴퓨팅(Edge Computing)의 신속성과 대규모 시각-언어 모델의 추론 능력을 결합한 하이브리드 구조를 선보인다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 번째 혁신은 네트워크 대역폭과 프라이버시 한계를 극복하는 </w:t>
      </w:r>
      <w:r w:rsidDel="00000000" w:rsidR="00000000" w:rsidRPr="00000000">
        <w:rPr>
          <w:rFonts w:ascii="Google Sans" w:cs="Google Sans" w:eastAsia="Google Sans" w:hAnsi="Google Sans"/>
          <w:b w:val="1"/>
          <w:bCs w:val="1"/>
          <w:color w:val="1f1f1f"/>
          <w:rtl w:val="0"/>
        </w:rPr>
        <w:t xml:space="preserve">Edge 기반 1차 실시간 감지</w:t>
      </w:r>
      <w:r w:rsidDel="00000000" w:rsidR="00000000" w:rsidRPr="00000000">
        <w:rPr>
          <w:rFonts w:ascii="Google Sans" w:cs="Google Sans" w:eastAsia="Google Sans" w:hAnsi="Google Sans"/>
          <w:color w:val="1f1f1f"/>
          <w:rtl w:val="0"/>
        </w:rPr>
        <w:t xml:space="preserve">다. 기존처럼 고비용의 전용 AI 카메라로 전면 교체하거나 모든 고용량 스트리밍을 클라우드로 전송할 필요 없이, 현장에 기설치된 IP 카메라 영상(RTSP 프로토콜)을 소형 Edge AI 디바이스가 수신한다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현장의 엣지 단에서 1차적인 단일 위험 이벤트(안전모 미착용, 중장비 인접, 쓰러짐 등 8가지 특화 감지)를 초저지연으로 탐지하므로, 통신이 불안정한 지하 터널이나 보안이 엄격한 반도체 공장에서도 안정적인 운용이 가능하며 원본 영상의 외부 반출 우려를 원천 차단한다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두 번째 혁신은 복합 상황 판단을 위한 </w:t>
      </w:r>
      <w:r w:rsidDel="00000000" w:rsidR="00000000" w:rsidRPr="00000000">
        <w:rPr>
          <w:rFonts w:ascii="Google Sans" w:cs="Google Sans" w:eastAsia="Google Sans" w:hAnsi="Google Sans"/>
          <w:b w:val="1"/>
          <w:bCs w:val="1"/>
          <w:color w:val="1f1f1f"/>
          <w:rtl w:val="0"/>
        </w:rPr>
        <w:t xml:space="preserve">VLM 기반 2차 상황 분석 및 문서화의 자동화</w:t>
      </w:r>
      <w:r w:rsidDel="00000000" w:rsidR="00000000" w:rsidRPr="00000000">
        <w:rPr>
          <w:rFonts w:ascii="Google Sans" w:cs="Google Sans" w:eastAsia="Google Sans" w:hAnsi="Google Sans"/>
          <w:color w:val="1f1f1f"/>
          <w:rtl w:val="0"/>
        </w:rPr>
        <w:t xml:space="preserve">다. 엣지 디바이스에서 1차로 감지된 이벤트의 컷(이미지)만을 서버의 VLM이 분석하여 현장 상황을 자연어로 정밀하게 해석한다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VLM은 단순히 "위험 감지"라는 기계적 알람에 그치지 않고, "작업자가 안전고리를 체결하지 않은 상태로 H빔 위에서 비정상적인 자세로 이동 중이므로 추락 위험이 매우 높음"과 같이 복합 위험 상황과 그 원인을 설명(Description)하고 구체적인 조치 방법까지 언어로 제시한다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이는 사전에 정의된 한정적인 항목만을 감지하던 기존 방식(Rule-based)을 뛰어넘어, 영상 속 상황을 자연어로 해석함으로써 사전 정의되지 않은 비정형 위험 상황까지 유연하게 판단하는 진정한 의미의 지능화를 달성한다</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 나아가 VLM 기반 시스템은 AI가 판단한 내용과 안전 관리자의 조치 이력을 블록체인이나 클라우드 데이터베이스에 자동 기록한다. 이는 감지→분석→조치→보고서 생성에 이르는 전 과정을 수작업 없이 자동화하여, 안전 관리자가 현장 감독이라는 본연의 업무에 집중할 수 있도록 행정 노동을 획기적으로 경감시킨다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3D 공간의 지능화: 3D Gaussian Splatting(3DGS)과 동적 시각 트윈의 융합</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BIM과의 정합성 문제, 데이터의 파편화, 그리고 균열 측정의 2D 평면적 한계를 근본적으로 해결하기 위해, 최근 3D Gaussian Splatting(3DGS) 기술이 공간 컴퓨팅과 디지털 트윈 분야의 게임 체인저로 빠르게 도입되고 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NeRF(Neural Radiance Fields)와 같은 기존의 암시적(Implicit) 방사장 모델은 우수한 렌더링 품질을 제공했으나 연산량이 방대하여 실시간 렌더링에 부적합했다. 반면 3DGS는 대상 공간을 수백만 개의 비등방성 3D 가우시안(Anisotropic 3D Gaussians - 위치, 크기, 색상, 불투명도 속성을 지닌 타원체) 입자로 표현함으로써, 모바일 기기나 웹 브라우저 환경에서도 초당 수십 프레임의 인터랙티브한 실시간 렌더링을 가능하게 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3DGS 기술의 도입은 건설 구조물 균열 탐지 및 시각화에 혁명적인 변화를 가져온다. 드론이나 모바일 매핑 시스템이 촬영한 이미지를 바탕으로 생성된 3DGS 기반 디지털 트윈 공간에, 2D 이미지 기반의 균열 분할(Segmentation) 결과를 직접 투영(Projection)할 수 있다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이를 통해 기존의 2D 이미지에서는 불가능했던 "균열의 3차원적 기하학적 분포와 하중 전달 경로상의 정확한 위치(World Coordinate)" 매핑이 실현된다. 멀티 스케일(Multi-scale) 재구성 전략을 통해, 2D 환경에서 픽셀 단위로 발생하던 오탐(Segmentation errors)을 3D 공간의 맥락을 활용하여 입체적으로 보정할 수 있으며, 시간이 지남에 따른 균열의 미세한 변화 양상을 3D 모델 상에서 시계열적으로 비교 추적(Change detection)하는 것이 가능해진다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3DGS는 기존 BIM 데이터 통합의 난제였던 IFC 스키마 충돌과 무거운 폴리곤 메쉬(Mesh) 문제를 우회할 수 있는 강력한 대안을 제시한다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무거운 파라메트릭 BIM 데이터를 억지로 XR 환경에 동기화하는 대신, 리소스 효율적인 3D 가우시안 클라우드를 활용하여 실제 시공 중인 현장의 초고해상도 시각 트윈(Visual Twin)을 브라우저 기반으로 가볍게 구축할 수 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엔지니어링 팀은 IFC 모델의 기하학적 붕괴 우려 없이, 사실적인 3DGS 현장 뷰 위에 측량 데이터를 오버레이(Overlay)하여 직관적으로 검토할 수 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비록 매우 큰 대규모 공간을 스캔할 때 발생하는 누적 오차(Drift)나, 반사 재질(유리 등) 표면에 가우시안 입자가 잘못 위치하는 아티팩트(Artifact) 현상 등 초기 기술적 한계가 보고되고 있으나</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공간 정합 알고리즘의 비약적인 발전은 머지않아 완전한 실시간 동적 해저드 맵(Dynamic Hazard Map)의 구축을 현실화할 것이다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결론: 양적 팽창에서 질적 패러다임 전환으로</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2025년에서 2026년에 걸쳐 국내 대형 건설사와 주요 IT 기업들이 주도하고 있는 스마트 안전 관제 플랫폼과 Vision AI 균열 탐지 기술은, 과거 작업자의 직관과 종이 문서에 의존하던 건설 산업을 데이터 기반의 예측 가능한 첨단 산업으로 탈바꿈시키는 거대한 전환점을 마련하였다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그 화려한 청사진 이면에 존재하는 구조적인 기술 공백—막대한 오탐률에 따른 안전 불감증 누적, 맥락(Context) 인지가 불가능한 기계적 객체 탐지의 한계, 2D 비전 데이터와 파라메트릭 3D BIM 간의 심각한 공간 정합성 부재, 그리고 사고 예방보다는 법적 규제 회피를 위한 사후 증거 수집 중심의 소극적 운영 기조—는 스마트 안전 기술이 현장의 실효적 도구로 안착하기 위해 반드시 타파해야 할 과제다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단순히 현장에 수백 대의 고해상도 카메라를 추가 설치하고, 범용 객체 탐지 AI를 연결하여 대시보드에 알람 개수를 띄우는 '양적 팽창'의 시대는 그 효용을 다했다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향후 건설 현장 스마트 관제 시스템의 성패는 얼마나 촘촘한 감시망을 구축하느냐가 아니라, 수집된 혼돈의 영상 데이터 속에서 현장 작업의 '의미론적 맥락'을 정밀하게 읽어내어 오탐을 제로 수준으로 수렴시키고, 그 결과를 장비 통제 프로세스와 행정 문서화 작업에 완벽하게 자동 연동시킬 수 있느냐에 달려 있다.</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실현하기 위해 산업계는 고비용의 중앙 집중식 서버 의존을 탈피하고, 엣지 AI의 민첩성과 VLM(Vision Language Model)의 강력한 상황 해석 능력을 결합하여 현장 맞춤형 지능화 및 워크플로우 자동화를 달성하는 방향으로 플랫폼 아키텍처를 재설계해야 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동시에, 파편화된 2D 위험 데이터를 3D Gaussian Splatting과 같은 차세대 경량 렌더링 기술을 통해 입체적 디지털 트윈에 정합시킴으로써, 설계-시공-감리로 이어지는 건설 생애주기 전반에 걸친 직관적인 공간 안전망을 제공해야 할 것이다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중대재해처벌법이라는 외부적 규제의 덫을 뛰어넘어, 현장 근로자의 소중한 생명을 선제적으로 보호하고 구조물의 시공 품질을 극대화하기 위해서는 이러한 기술적 공백을 섬세하게 메우는 현장 밀착형 스마트 엔지니어링의 실천이 그 어느 때보다 절실히 요구된다.</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Safety - 포스코DX, </w:t>
      </w:r>
      <w:hyperlink r:id="rId6">
        <w:r w:rsidDel="00000000" w:rsidR="00000000" w:rsidRPr="00000000">
          <w:rPr>
            <w:rFonts w:ascii="Google Sans" w:cs="Google Sans" w:eastAsia="Google Sans" w:hAnsi="Google Sans"/>
            <w:color w:val="0000ee"/>
            <w:sz w:val="24"/>
            <w:szCs w:val="24"/>
            <w:u w:val="single"/>
            <w:rtl w:val="0"/>
          </w:rPr>
          <w:t xml:space="preserve">https://www.poscodx.com/kor/solution/smartSafety</w:t>
        </w:r>
      </w:hyperlink>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건설 현장 스마트 안전관리시스템, </w:t>
      </w:r>
      <w:hyperlink r:id="rId7">
        <w:r w:rsidDel="00000000" w:rsidR="00000000" w:rsidRPr="00000000">
          <w:rPr>
            <w:rFonts w:ascii="Google Sans" w:cs="Google Sans" w:eastAsia="Google Sans" w:hAnsi="Google Sans"/>
            <w:color w:val="0000ee"/>
            <w:sz w:val="24"/>
            <w:szCs w:val="24"/>
            <w:u w:val="single"/>
            <w:rtl w:val="0"/>
          </w:rPr>
          <w:t xml:space="preserve">https://www.posafe.co.kr/</w:t>
        </w:r>
      </w:hyperlink>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노동안전 종합대책 - 고용노동부, </w:t>
      </w:r>
      <w:hyperlink r:id="rId8">
        <w:r w:rsidDel="00000000" w:rsidR="00000000" w:rsidRPr="00000000">
          <w:rPr>
            <w:rFonts w:ascii="Google Sans" w:cs="Google Sans" w:eastAsia="Google Sans" w:hAnsi="Google Sans"/>
            <w:color w:val="0000ee"/>
            <w:sz w:val="24"/>
            <w:szCs w:val="24"/>
            <w:u w:val="single"/>
            <w:rtl w:val="0"/>
          </w:rPr>
          <w:t xml:space="preserve">https://www.moel.go.kr/common/downloadFile.do?file_seq=20250901355&amp;bbs_seq=18319&amp;bbs_id=12&amp;file_ext=pdf</w:t>
        </w:r>
      </w:hyperlink>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경 기 도, </w:t>
      </w:r>
      <w:hyperlink r:id="rId9">
        <w:r w:rsidDel="00000000" w:rsidR="00000000" w:rsidRPr="00000000">
          <w:rPr>
            <w:rFonts w:ascii="Google Sans" w:cs="Google Sans" w:eastAsia="Google Sans" w:hAnsi="Google Sans"/>
            <w:color w:val="0000ee"/>
            <w:sz w:val="24"/>
            <w:szCs w:val="24"/>
            <w:u w:val="single"/>
            <w:rtl w:val="0"/>
          </w:rPr>
          <w:t xml:space="preserve">https://www.gg.go.kr/cmmn/download.do?idx=879892</w:t>
        </w:r>
      </w:hyperlink>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중대재해 막자…보디캠·드론까지 동원하는 건설사들 - 한국경제, </w:t>
      </w:r>
      <w:hyperlink r:id="rId10">
        <w:r w:rsidDel="00000000" w:rsidR="00000000" w:rsidRPr="00000000">
          <w:rPr>
            <w:rFonts w:ascii="Google Sans" w:cs="Google Sans" w:eastAsia="Google Sans" w:hAnsi="Google Sans"/>
            <w:color w:val="0000ee"/>
            <w:sz w:val="24"/>
            <w:szCs w:val="24"/>
            <w:u w:val="single"/>
            <w:rtl w:val="0"/>
          </w:rPr>
          <w:t xml:space="preserve">https://www.hankyung.com/article/202507301839i</w:t>
        </w:r>
      </w:hyperlink>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건설업계 신년사, '안전' 최우선…AI·디지털 전환으로 현장 통제력, </w:t>
      </w:r>
      <w:hyperlink r:id="rId11">
        <w:r w:rsidDel="00000000" w:rsidR="00000000" w:rsidRPr="00000000">
          <w:rPr>
            <w:rFonts w:ascii="Google Sans" w:cs="Google Sans" w:eastAsia="Google Sans" w:hAnsi="Google Sans"/>
            <w:color w:val="0000ee"/>
            <w:sz w:val="24"/>
            <w:szCs w:val="24"/>
            <w:u w:val="single"/>
            <w:rtl w:val="0"/>
          </w:rPr>
          <w:t xml:space="preserve">https://www.opinionnews.co.kr/news/articleView.html?idxno=131014</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포스코DX 스마트 안전관제 플랫폼을 소개합니다!! - YouTube, </w:t>
      </w:r>
      <w:hyperlink r:id="rId12">
        <w:r w:rsidDel="00000000" w:rsidR="00000000" w:rsidRPr="00000000">
          <w:rPr>
            <w:rFonts w:ascii="Google Sans" w:cs="Google Sans" w:eastAsia="Google Sans" w:hAnsi="Google Sans"/>
            <w:color w:val="0000ee"/>
            <w:sz w:val="24"/>
            <w:szCs w:val="24"/>
            <w:u w:val="single"/>
            <w:rtl w:val="0"/>
          </w:rPr>
          <w:t xml:space="preserve">https://www.youtube.com/watch?v=89VbhRGFscY</w:t>
        </w:r>
      </w:hyperlink>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현대건설, AI 영상 분석 활용해 건설현장 안전‧품질 관리, </w:t>
      </w:r>
      <w:hyperlink r:id="rId13">
        <w:r w:rsidDel="00000000" w:rsidR="00000000" w:rsidRPr="00000000">
          <w:rPr>
            <w:rFonts w:ascii="Google Sans" w:cs="Google Sans" w:eastAsia="Google Sans" w:hAnsi="Google Sans"/>
            <w:color w:val="0000ee"/>
            <w:sz w:val="24"/>
            <w:szCs w:val="24"/>
            <w:u w:val="single"/>
            <w:rtl w:val="0"/>
          </w:rPr>
          <w:t xml:space="preserve">https://www.hdec.kr/KR/newsroom/news_view.aspx?NewsSeq=698&amp;NewsType=LATEST&amp;NewsListType=news_clist</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드론 영상 AI 분석후 균열 탐지…스마트건설 실증사업에 10개 선정, </w:t>
      </w:r>
      <w:hyperlink r:id="rId14">
        <w:r w:rsidDel="00000000" w:rsidR="00000000" w:rsidRPr="00000000">
          <w:rPr>
            <w:rFonts w:ascii="Google Sans" w:cs="Google Sans" w:eastAsia="Google Sans" w:hAnsi="Google Sans"/>
            <w:color w:val="0000ee"/>
            <w:sz w:val="24"/>
            <w:szCs w:val="24"/>
            <w:u w:val="single"/>
            <w:rtl w:val="0"/>
          </w:rPr>
          <w:t xml:space="preserve">https://www.busan.com/view/busan/view.php?code=2026071214233441089</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현대건설, 2023 스마트건설 챌린지 '최우수 혁신상' 수상 | 뉴스, </w:t>
      </w:r>
      <w:hyperlink r:id="rId15">
        <w:r w:rsidDel="00000000" w:rsidR="00000000" w:rsidRPr="00000000">
          <w:rPr>
            <w:rFonts w:ascii="Google Sans" w:cs="Google Sans" w:eastAsia="Google Sans" w:hAnsi="Google Sans"/>
            <w:color w:val="0000ee"/>
            <w:sz w:val="24"/>
            <w:szCs w:val="24"/>
            <w:u w:val="single"/>
            <w:rtl w:val="0"/>
          </w:rPr>
          <w:t xml:space="preserve">https://www.hyundaimotorgroup.com/ko/news/CONT0000000000123343</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"AI로 건설현장 안전‧품질 관리 강화"...현대건설, AI기반 현장 영상분석, </w:t>
      </w:r>
      <w:hyperlink r:id="rId16">
        <w:r w:rsidDel="00000000" w:rsidR="00000000" w:rsidRPr="00000000">
          <w:rPr>
            <w:rFonts w:ascii="Google Sans" w:cs="Google Sans" w:eastAsia="Google Sans" w:hAnsi="Google Sans"/>
            <w:color w:val="0000ee"/>
            <w:sz w:val="24"/>
            <w:szCs w:val="24"/>
            <w:u w:val="single"/>
            <w:rtl w:val="0"/>
          </w:rPr>
          <w:t xml:space="preserve">http://www.sdgnews.net/news/articleView.html?idxno=43446</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"AI로 현장 혁신"…'설계'부터 '안전'까지 건설 전 과정에 AI 생태계, </w:t>
      </w:r>
      <w:hyperlink r:id="rId17">
        <w:r w:rsidDel="00000000" w:rsidR="00000000" w:rsidRPr="00000000">
          <w:rPr>
            <w:rFonts w:ascii="Google Sans" w:cs="Google Sans" w:eastAsia="Google Sans" w:hAnsi="Google Sans"/>
            <w:color w:val="0000ee"/>
            <w:sz w:val="24"/>
            <w:szCs w:val="24"/>
            <w:u w:val="single"/>
            <w:rtl w:val="0"/>
          </w:rPr>
          <w:t xml:space="preserve">https://www.mt.co.kr/estate/2026/07/31/2026073010152887738</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대우건설, AI 안전기술 시연…근로자 위험 행동 감지 - 마켓인, </w:t>
      </w:r>
      <w:hyperlink r:id="rId18">
        <w:r w:rsidDel="00000000" w:rsidR="00000000" w:rsidRPr="00000000">
          <w:rPr>
            <w:rFonts w:ascii="Google Sans" w:cs="Google Sans" w:eastAsia="Google Sans" w:hAnsi="Google Sans"/>
            <w:color w:val="0000ee"/>
            <w:sz w:val="24"/>
            <w:szCs w:val="24"/>
            <w:u w:val="single"/>
            <w:rtl w:val="0"/>
          </w:rPr>
          <w:t xml:space="preserve">https://marketin.edaily.co.kr/News/ReadE?newsId=03293126645485000</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외국인도 QR 찍으면 바로 번역…대우건설, 공사장 AI 안전관리 확대, </w:t>
      </w:r>
      <w:hyperlink r:id="rId19">
        <w:r w:rsidDel="00000000" w:rsidR="00000000" w:rsidRPr="00000000">
          <w:rPr>
            <w:rFonts w:ascii="Google Sans" w:cs="Google Sans" w:eastAsia="Google Sans" w:hAnsi="Google Sans"/>
            <w:color w:val="0000ee"/>
            <w:sz w:val="24"/>
            <w:szCs w:val="24"/>
            <w:u w:val="single"/>
            <w:rtl w:val="0"/>
          </w:rPr>
          <w:t xml:space="preserve">https://www.hankyung.com/article/2026062443536</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'생성형 AI' 탑재 드론이 노후 터널 균열 찾는다…건설연 기술 개발, </w:t>
      </w:r>
      <w:hyperlink r:id="rId20">
        <w:r w:rsidDel="00000000" w:rsidR="00000000" w:rsidRPr="00000000">
          <w:rPr>
            <w:rFonts w:ascii="Google Sans" w:cs="Google Sans" w:eastAsia="Google Sans" w:hAnsi="Google Sans"/>
            <w:color w:val="0000ee"/>
            <w:sz w:val="24"/>
            <w:szCs w:val="24"/>
            <w:u w:val="single"/>
            <w:rtl w:val="0"/>
          </w:rPr>
          <w:t xml:space="preserve">https://m.etnews.com/20250115000082?obj=Tzo4OiJzdGRDbGFzcyI6Mjp7czo3OiJyZWZlcmVyIjtOO3M6NzoiZm9yd2FyZCI7czoxMzoid2ViIHRvIG1vYmlsZSI7fQ%3D%3D</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활용의 허들, 과탐지와 미탐지 - 더에이아이, </w:t>
      </w:r>
      <w:hyperlink r:id="rId21">
        <w:r w:rsidDel="00000000" w:rsidR="00000000" w:rsidRPr="00000000">
          <w:rPr>
            <w:rFonts w:ascii="Google Sans" w:cs="Google Sans" w:eastAsia="Google Sans" w:hAnsi="Google Sans"/>
            <w:color w:val="0000ee"/>
            <w:sz w:val="24"/>
            <w:szCs w:val="24"/>
            <w:u w:val="single"/>
            <w:rtl w:val="0"/>
          </w:rPr>
          <w:t xml:space="preserve">http://www.newstheai.com/news/articleView.html?idxno=5014</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스마트 안전 시스템·장비 도입하는 건설사들…`사고 예방엔 한계있어`, </w:t>
      </w:r>
      <w:hyperlink r:id="rId22">
        <w:r w:rsidDel="00000000" w:rsidR="00000000" w:rsidRPr="00000000">
          <w:rPr>
            <w:rFonts w:ascii="Google Sans" w:cs="Google Sans" w:eastAsia="Google Sans" w:hAnsi="Google Sans"/>
            <w:color w:val="0000ee"/>
            <w:sz w:val="24"/>
            <w:szCs w:val="24"/>
            <w:u w:val="single"/>
            <w:rtl w:val="0"/>
          </w:rPr>
          <w:t xml:space="preserve">https://www.imaeil.com/page/view/2025092117225177646</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[건설현장 스마트 관제 - 2부] AI 안전관제, 무엇이 실패를 불렀는가?, </w:t>
      </w:r>
      <w:hyperlink r:id="rId23">
        <w:r w:rsidDel="00000000" w:rsidR="00000000" w:rsidRPr="00000000">
          <w:rPr>
            <w:rFonts w:ascii="Google Sans" w:cs="Google Sans" w:eastAsia="Google Sans" w:hAnsi="Google Sans"/>
            <w:color w:val="0000ee"/>
            <w:sz w:val="24"/>
            <w:szCs w:val="24"/>
            <w:u w:val="single"/>
            <w:rtl w:val="0"/>
          </w:rPr>
          <w:t xml:space="preserve">https://www.safety1stnews.com/news/articleView.html?idxno=8184</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BIM-Based Visualization of Dynamic Hazards on Construction Sites, </w:t>
      </w:r>
      <w:hyperlink r:id="rId24">
        <w:r w:rsidDel="00000000" w:rsidR="00000000" w:rsidRPr="00000000">
          <w:rPr>
            <w:rFonts w:ascii="Google Sans" w:cs="Google Sans" w:eastAsia="Google Sans" w:hAnsi="Google Sans"/>
            <w:color w:val="0000ee"/>
            <w:sz w:val="24"/>
            <w:szCs w:val="24"/>
            <w:u w:val="single"/>
            <w:rtl w:val="0"/>
          </w:rPr>
          <w:t xml:space="preserve">https://pure.skku.edu/en/publications/bim-based-visualization-of-dynamic-hazards-on-construction-sites-/</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건설현장 AI CCTV, 알림만 쏟아지던 시대는 끝났다… 엣지 AI와 VLM, </w:t>
      </w:r>
      <w:hyperlink r:id="rId25">
        <w:r w:rsidDel="00000000" w:rsidR="00000000" w:rsidRPr="00000000">
          <w:rPr>
            <w:rFonts w:ascii="Google Sans" w:cs="Google Sans" w:eastAsia="Google Sans" w:hAnsi="Google Sans"/>
            <w:color w:val="0000ee"/>
            <w:sz w:val="24"/>
            <w:szCs w:val="24"/>
            <w:u w:val="single"/>
            <w:rtl w:val="0"/>
          </w:rPr>
          <w:t xml:space="preserve">https://www.caas.works/blog/6a2120889dc358206dea1492</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실시간 위험감지 - 건설현장 8종 AI 안전 솔루션 - 카스웍스, </w:t>
      </w:r>
      <w:hyperlink r:id="rId26">
        <w:r w:rsidDel="00000000" w:rsidR="00000000" w:rsidRPr="00000000">
          <w:rPr>
            <w:rFonts w:ascii="Google Sans" w:cs="Google Sans" w:eastAsia="Google Sans" w:hAnsi="Google Sans"/>
            <w:color w:val="0000ee"/>
            <w:sz w:val="24"/>
            <w:szCs w:val="24"/>
            <w:u w:val="single"/>
            <w:rtl w:val="0"/>
          </w:rPr>
          <w:t xml:space="preserve">https://www.caas.works/pages/ai-solutions</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AI·건설자동화로 스마트한 건설 현장을 만든다 – 포스코이앤씨 인공, </w:t>
      </w:r>
      <w:hyperlink r:id="rId27">
        <w:r w:rsidDel="00000000" w:rsidR="00000000" w:rsidRPr="00000000">
          <w:rPr>
            <w:rFonts w:ascii="Google Sans" w:cs="Google Sans" w:eastAsia="Google Sans" w:hAnsi="Google Sans"/>
            <w:color w:val="0000ee"/>
            <w:sz w:val="24"/>
            <w:szCs w:val="24"/>
            <w:u w:val="single"/>
            <w:rtl w:val="0"/>
          </w:rPr>
          <w:t xml:space="preserve">https://newsroom.posco.com/kr/%EC%97%85%E6%A5%AD%ED%86%A0%ED%81%AC-1%ED%8E%B8-%EA%B1%B4%EC%84%A4-%ED%98%84%EC%9E%A5%EC%9D%98-%ED%98%81%EC%8B%A0%EC%9D%84-%EC%9D%B4%EB%81%88-%ED%8F%AC%EC%8A%A4%EC%BD%94%EC%9D%B4%EC%95%A4/</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Concrete Surface Crack Detection with Convolutional-based Deep, </w:t>
      </w:r>
      <w:hyperlink r:id="rId28">
        <w:r w:rsidDel="00000000" w:rsidR="00000000" w:rsidRPr="00000000">
          <w:rPr>
            <w:rFonts w:ascii="Google Sans" w:cs="Google Sans" w:eastAsia="Google Sans" w:hAnsi="Google Sans"/>
            <w:color w:val="0000ee"/>
            <w:sz w:val="24"/>
            <w:szCs w:val="24"/>
            <w:u w:val="single"/>
            <w:rtl w:val="0"/>
          </w:rPr>
          <w:t xml:space="preserve">https://arxiv.org/abs/2401.07124</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Concrete Surface Crack Detection with Convolutional-based Deep, </w:t>
      </w:r>
      <w:hyperlink r:id="rId29">
        <w:r w:rsidDel="00000000" w:rsidR="00000000" w:rsidRPr="00000000">
          <w:rPr>
            <w:rFonts w:ascii="Google Sans" w:cs="Google Sans" w:eastAsia="Google Sans" w:hAnsi="Google Sans"/>
            <w:color w:val="0000ee"/>
            <w:sz w:val="24"/>
            <w:szCs w:val="24"/>
            <w:u w:val="single"/>
            <w:rtl w:val="0"/>
          </w:rPr>
          <w:t xml:space="preserve">https://arxiv.org/pdf/2401.07124</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Real-time Concrete Crack Detection and Segmentation Model, </w:t>
      </w:r>
      <w:hyperlink r:id="rId30">
        <w:r w:rsidDel="00000000" w:rsidR="00000000" w:rsidRPr="00000000">
          <w:rPr>
            <w:rFonts w:ascii="Google Sans" w:cs="Google Sans" w:eastAsia="Google Sans" w:hAnsi="Google Sans"/>
            <w:color w:val="0000ee"/>
            <w:sz w:val="24"/>
            <w:szCs w:val="24"/>
            <w:u w:val="single"/>
            <w:rtl w:val="0"/>
          </w:rPr>
          <w:t xml:space="preserve">https://arxiv.org/html/2508.11517v1</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of Pavement Cracks by Deep Learning Models of ... - arXiv, </w:t>
      </w:r>
      <w:hyperlink r:id="rId31">
        <w:r w:rsidDel="00000000" w:rsidR="00000000" w:rsidRPr="00000000">
          <w:rPr>
            <w:rFonts w:ascii="Google Sans" w:cs="Google Sans" w:eastAsia="Google Sans" w:hAnsi="Google Sans"/>
            <w:color w:val="0000ee"/>
            <w:sz w:val="24"/>
            <w:szCs w:val="24"/>
            <w:u w:val="single"/>
            <w:rtl w:val="0"/>
          </w:rPr>
          <w:t xml:space="preserve">https://arxiv.org/pdf/2304.12596</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Crack Detection in Concrete Structures Using Deep Learning,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https://www.researchgate.net/publication/361698723_Crack_Detection_in_Concrete_Structures_Using_Deep_Learning</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Coarse-to-Fine Crack Cue for Robust Crack Detection - arXiv, </w:t>
      </w:r>
      <w:hyperlink r:id="rId33">
        <w:r w:rsidDel="00000000" w:rsidR="00000000" w:rsidRPr="00000000">
          <w:rPr>
            <w:rFonts w:ascii="Google Sans" w:cs="Google Sans" w:eastAsia="Google Sans" w:hAnsi="Google Sans"/>
            <w:color w:val="0000ee"/>
            <w:sz w:val="24"/>
            <w:szCs w:val="24"/>
            <w:u w:val="single"/>
            <w:rtl w:val="0"/>
          </w:rPr>
          <w:t xml:space="preserve">https://arxiv.org/html/2507.16851v1</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Modeling and Automated Measurement of Concrete Cracks via, </w:t>
      </w:r>
      <w:hyperlink r:id="rId34">
        <w:r w:rsidDel="00000000" w:rsidR="00000000" w:rsidRPr="00000000">
          <w:rPr>
            <w:rFonts w:ascii="Google Sans" w:cs="Google Sans" w:eastAsia="Google Sans" w:hAnsi="Google Sans"/>
            <w:color w:val="0000ee"/>
            <w:sz w:val="24"/>
            <w:szCs w:val="24"/>
            <w:u w:val="single"/>
            <w:rtl w:val="0"/>
          </w:rPr>
          <w:t xml:space="preserve">https://arxiv.org/html/2501.09203v2</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수작업의 한계 넘어서 '불필요한 낭비 절감' 건설 자재 관리 시스템 AI, </w:t>
      </w:r>
      <w:hyperlink r:id="rId35">
        <w:r w:rsidDel="00000000" w:rsidR="00000000" w:rsidRPr="00000000">
          <w:rPr>
            <w:rFonts w:ascii="Google Sans" w:cs="Google Sans" w:eastAsia="Google Sans" w:hAnsi="Google Sans"/>
            <w:color w:val="0000ee"/>
            <w:sz w:val="24"/>
            <w:szCs w:val="24"/>
            <w:u w:val="single"/>
            <w:rtl w:val="0"/>
          </w:rPr>
          <w:t xml:space="preserve">https://www.alchera.ai/resource/blog/ac-construction-materials-management-system-ai</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concrete crack detection enhanced by deep learning and, </w:t>
      </w:r>
      <w:hyperlink r:id="rId36">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https://journals.plos.org/plosone/article?id=10.1371/journal.pone.0354018</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Multi-temporal crack segmentation in concrete structure using ... - arXiv, </w:t>
      </w:r>
      <w:hyperlink r:id="rId37">
        <w:r w:rsidDel="00000000" w:rsidR="00000000" w:rsidRPr="00000000">
          <w:rPr>
            <w:rFonts w:ascii="Google Sans" w:cs="Google Sans" w:eastAsia="Google Sans" w:hAnsi="Google Sans"/>
            <w:color w:val="0000ee"/>
            <w:sz w:val="24"/>
            <w:szCs w:val="24"/>
            <w:u w:val="single"/>
            <w:rtl w:val="0"/>
          </w:rPr>
          <w:t xml:space="preserve">https://arxiv.org/html/2411.04620v1</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Three-dimensional Damage Visualization of Civil Structures via,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https://www.researchgate.net/publication/400970181_Three-dimensional_Damage_Visualization_of_Civil_Structures_via_Gaussian_Splatting-enabled_Digital_Twins</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Twins &amp; Gaussian Splats for Surveying | Calgary, Alberta, </w:t>
      </w:r>
      <w:hyperlink r:id="rId39">
        <w:r w:rsidDel="00000000" w:rsidR="00000000" w:rsidRPr="00000000">
          <w:rPr>
            <w:rFonts w:ascii="Google Sans" w:cs="Google Sans" w:eastAsia="Google Sans" w:hAnsi="Google Sans"/>
            <w:color w:val="0000ee"/>
            <w:sz w:val="24"/>
            <w:szCs w:val="24"/>
            <w:u w:val="single"/>
            <w:rtl w:val="0"/>
          </w:rPr>
          <w:t xml:space="preserve">https://convexgeomatics.com/blog/digital-twins-gaussian-splats</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Twins: Precision of 3D Gaussian Splatting - Plain Concepts, </w:t>
      </w:r>
      <w:hyperlink r:id="rId40">
        <w:r w:rsidDel="00000000" w:rsidR="00000000" w:rsidRPr="00000000">
          <w:rPr>
            <w:rFonts w:ascii="Google Sans" w:cs="Google Sans" w:eastAsia="Google Sans" w:hAnsi="Google Sans"/>
            <w:color w:val="0000ee"/>
            <w:sz w:val="24"/>
            <w:szCs w:val="24"/>
            <w:u w:val="single"/>
            <w:rtl w:val="0"/>
          </w:rPr>
          <w:t xml:space="preserve">https://www.plainconcepts.com/digital-twins-3d-gaussian-splatting/</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대우건설, 스마트 기술로 현장 바꾼다 - 서울경제TV, </w:t>
      </w:r>
      <w:hyperlink r:id="rId41">
        <w:r w:rsidDel="00000000" w:rsidR="00000000" w:rsidRPr="00000000">
          <w:rPr>
            <w:rFonts w:ascii="Google Sans" w:cs="Google Sans" w:eastAsia="Google Sans" w:hAnsi="Google Sans"/>
            <w:color w:val="0000ee"/>
            <w:sz w:val="24"/>
            <w:szCs w:val="24"/>
            <w:u w:val="single"/>
            <w:rtl w:val="0"/>
          </w:rPr>
          <w:t xml:space="preserve">https://www.sentv.co.kr/article/view/sentv202509300241</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대우건설, '스마트건설 얼라이언스' 출범…AI·BIM 디지털 혁신 주도, </w:t>
      </w:r>
      <w:hyperlink r:id="rId42">
        <w:r w:rsidDel="00000000" w:rsidR="00000000" w:rsidRPr="00000000">
          <w:rPr>
            <w:rFonts w:ascii="Google Sans" w:cs="Google Sans" w:eastAsia="Google Sans" w:hAnsi="Google Sans"/>
            <w:color w:val="0000ee"/>
            <w:sz w:val="24"/>
            <w:szCs w:val="24"/>
            <w:u w:val="single"/>
            <w:rtl w:val="0"/>
          </w:rPr>
          <w:t xml:space="preserve">https://www.news1.kr/realestate/general/5967911</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Cross-platform framework for semantic BIM-to-XR data exchange in,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https://www.researchgate.net/publication/404375289_Cross-platform_framework_for_semantic_BIM-to-XR_data_exchange_in_immersive_construction_informatics</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IFC-Based Framework for Automated Integration of Structural, </w:t>
      </w:r>
      <w:hyperlink r:id="rId44">
        <w:r w:rsidDel="00000000" w:rsidR="00000000" w:rsidRPr="00000000">
          <w:rPr>
            <w:rFonts w:ascii="Google Sans" w:cs="Google Sans" w:eastAsia="Google Sans" w:hAnsi="Google Sans"/>
            <w:color w:val="0000ee"/>
            <w:sz w:val="24"/>
            <w:szCs w:val="24"/>
            <w:u w:val="single"/>
            <w:rtl w:val="0"/>
          </w:rPr>
          <w:t xml:space="preserve">https://www.scilit.com/publications/4dc1337e6e16e4f894f158d33849ba70</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IFC Schema Issues in IFC — 7 Checks - IFC Viewer Online, </w:t>
      </w:r>
      <w:hyperlink r:id="rId45">
        <w:r w:rsidDel="00000000" w:rsidR="00000000" w:rsidRPr="00000000">
          <w:rPr>
            <w:rFonts w:ascii="Google Sans" w:cs="Google Sans" w:eastAsia="Google Sans" w:hAnsi="Google Sans"/>
            <w:color w:val="0000ee"/>
            <w:sz w:val="24"/>
            <w:szCs w:val="24"/>
            <w:u w:val="single"/>
            <w:rtl w:val="0"/>
          </w:rPr>
          <w:t xml:space="preserve">https://www.ifcvieweronline.eu/fix/category/schema/</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IFC File Issues in Data Center Projects - Eracore, </w:t>
      </w:r>
      <w:hyperlink r:id="rId46">
        <w:r w:rsidDel="00000000" w:rsidR="00000000" w:rsidRPr="00000000">
          <w:rPr>
            <w:rFonts w:ascii="Google Sans" w:cs="Google Sans" w:eastAsia="Google Sans" w:hAnsi="Google Sans"/>
            <w:color w:val="0000ee"/>
            <w:sz w:val="24"/>
            <w:szCs w:val="24"/>
            <w:u w:val="single"/>
            <w:rtl w:val="0"/>
          </w:rPr>
          <w:t xml:space="preserve">https://eracore.com/ifc-file-issues/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카스웍스 - 나무위키, </w:t>
      </w:r>
      <w:hyperlink r:id="rId47">
        <w:r w:rsidDel="00000000" w:rsidR="00000000" w:rsidRPr="00000000">
          <w:rPr>
            <w:rFonts w:ascii="Google Sans" w:cs="Google Sans" w:eastAsia="Google Sans" w:hAnsi="Google Sans"/>
            <w:color w:val="0000ee"/>
            <w:sz w:val="24"/>
            <w:szCs w:val="24"/>
            <w:u w:val="single"/>
            <w:rtl w:val="0"/>
          </w:rPr>
          <w:t xml:space="preserve">https://namu.wiki/w/%EC%B9%B4%EC%8A%A4%EC%9B%8D%EC%8A%A4</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스마트 건설에서 AI 안전관리가 만들어내는 3가지 변화 - 세이지 SAIGE, </w:t>
      </w:r>
      <w:hyperlink r:id="rId48">
        <w:r w:rsidDel="00000000" w:rsidR="00000000" w:rsidRPr="00000000">
          <w:rPr>
            <w:rFonts w:ascii="Google Sans" w:cs="Google Sans" w:eastAsia="Google Sans" w:hAnsi="Google Sans"/>
            <w:color w:val="0000ee"/>
            <w:sz w:val="24"/>
            <w:szCs w:val="24"/>
            <w:u w:val="single"/>
            <w:rtl w:val="0"/>
          </w:rPr>
          <w:t xml:space="preserve">https://saige.ai/blog/smart-construction-ai-safety/</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스마트안전장비와 건설현장 AI CCTV. 카스웍스가 제시하는 산업현장, </w:t>
      </w:r>
      <w:hyperlink r:id="rId49">
        <w:r w:rsidDel="00000000" w:rsidR="00000000" w:rsidRPr="00000000">
          <w:rPr>
            <w:rFonts w:ascii="Google Sans" w:cs="Google Sans" w:eastAsia="Google Sans" w:hAnsi="Google Sans"/>
            <w:color w:val="0000ee"/>
            <w:sz w:val="24"/>
            <w:szCs w:val="24"/>
            <w:u w:val="single"/>
            <w:rtl w:val="0"/>
          </w:rPr>
          <w:t xml:space="preserve">https://www.caas.works/pl/blog/698a9f07978db8418b0d4c8b</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[2026.07] 스마트 안전 관제: AI 감지 기록 기능 추가, </w:t>
      </w:r>
      <w:hyperlink r:id="rId50">
        <w:r w:rsidDel="00000000" w:rsidR="00000000" w:rsidRPr="00000000">
          <w:rPr>
            <w:rFonts w:ascii="Google Sans" w:cs="Google Sans" w:eastAsia="Google Sans" w:hAnsi="Google Sans"/>
            <w:color w:val="0000ee"/>
            <w:sz w:val="24"/>
            <w:szCs w:val="24"/>
            <w:u w:val="single"/>
            <w:rtl w:val="0"/>
          </w:rPr>
          <w:t xml:space="preserve">https://meissa.oopy.io/3a22973c-1a5f-800b-9d85-f984ace0ad99</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아이콘, SKT와 협력해 만든 Vision AI Edge Box 출시 - 한국건설신문, </w:t>
      </w:r>
      <w:hyperlink r:id="rId51">
        <w:r w:rsidDel="00000000" w:rsidR="00000000" w:rsidRPr="00000000">
          <w:rPr>
            <w:rFonts w:ascii="Google Sans" w:cs="Google Sans" w:eastAsia="Google Sans" w:hAnsi="Google Sans"/>
            <w:color w:val="0000ee"/>
            <w:sz w:val="24"/>
            <w:szCs w:val="24"/>
            <w:u w:val="single"/>
            <w:rtl w:val="0"/>
          </w:rPr>
          <w:t xml:space="preserve">http://www.conslove.co.kr/news/articleView.html?idxno=88483</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건설 현장 사망사고 20%가 '추락'… AI가 안전모 미착용까지 잡아낸다, </w:t>
      </w:r>
      <w:hyperlink r:id="rId52">
        <w:r w:rsidDel="00000000" w:rsidR="00000000" w:rsidRPr="00000000">
          <w:rPr>
            <w:rFonts w:ascii="Google Sans" w:cs="Google Sans" w:eastAsia="Google Sans" w:hAnsi="Google Sans"/>
            <w:color w:val="0000ee"/>
            <w:sz w:val="24"/>
            <w:szCs w:val="24"/>
            <w:u w:val="single"/>
            <w:rtl w:val="0"/>
          </w:rPr>
          <w:t xml:space="preserve">https://aimatters.co.kr/news-report/ai-report/34334/</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카스웍스, 스마트건설 강소기업 선정: 현장에서 자라는 안전 AI, </w:t>
      </w:r>
      <w:hyperlink r:id="rId53">
        <w:r w:rsidDel="00000000" w:rsidR="00000000" w:rsidRPr="00000000">
          <w:rPr>
            <w:rFonts w:ascii="Google Sans" w:cs="Google Sans" w:eastAsia="Google Sans" w:hAnsi="Google Sans"/>
            <w:color w:val="0000ee"/>
            <w:sz w:val="24"/>
            <w:szCs w:val="24"/>
            <w:u w:val="single"/>
            <w:rtl w:val="0"/>
          </w:rPr>
          <w:t xml:space="preserve">https://www.caas.works/blog/6a587dc54808d0f9b7ab2d72</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Gaussian Splatting and reality capture: what it means ... - Heliguy, </w:t>
      </w:r>
      <w:hyperlink r:id="rId54">
        <w:r w:rsidDel="00000000" w:rsidR="00000000" w:rsidRPr="00000000">
          <w:rPr>
            <w:rFonts w:ascii="Google Sans" w:cs="Google Sans" w:eastAsia="Google Sans" w:hAnsi="Google Sans"/>
            <w:color w:val="0000ee"/>
            <w:sz w:val="24"/>
            <w:szCs w:val="24"/>
            <w:u w:val="single"/>
            <w:rtl w:val="0"/>
          </w:rPr>
          <w:t xml:space="preserve">https://www.heliguy.com/blogs/posts/3dgs-and-reality-capture-what-it-means-for-surveying-and-digital-twins/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3D Gaussian Splatting is Transforming Digital Twins, </w:t>
      </w:r>
      <w:hyperlink r:id="rId55">
        <w:r w:rsidDel="00000000" w:rsidR="00000000" w:rsidRPr="00000000">
          <w:rPr>
            <w:rFonts w:ascii="Google Sans" w:cs="Google Sans" w:eastAsia="Google Sans" w:hAnsi="Google Sans"/>
            <w:color w:val="0000ee"/>
            <w:sz w:val="24"/>
            <w:szCs w:val="24"/>
            <w:u w:val="single"/>
            <w:rtl w:val="0"/>
          </w:rPr>
          <w:t xml:space="preserve">https://www.sei.cmu.edu/events/world-building-how-3d-gaussian-splatting-is-transforming-digital-twins/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Three-dimensional Damage Visualization of Civil Structures via, </w:t>
      </w:r>
      <w:hyperlink r:id="rId56">
        <w:r w:rsidDel="00000000" w:rsidR="00000000" w:rsidRPr="00000000">
          <w:rPr>
            <w:rFonts w:ascii="Google Sans" w:cs="Google Sans" w:eastAsia="Google Sans" w:hAnsi="Google Sans"/>
            <w:color w:val="0000ee"/>
            <w:sz w:val="24"/>
            <w:szCs w:val="24"/>
            <w:u w:val="single"/>
            <w:rtl w:val="0"/>
          </w:rPr>
          <w:t xml:space="preserve">https://arxiv.org/abs/2602.16713</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GeoAI, Reality Capture, and the Future of Digital Twins - Esri, </w:t>
      </w:r>
      <w:hyperlink r:id="rId57">
        <w:r w:rsidDel="00000000" w:rsidR="00000000" w:rsidRPr="00000000">
          <w:rPr>
            <w:rFonts w:ascii="Google Sans" w:cs="Google Sans" w:eastAsia="Google Sans" w:hAnsi="Google Sans"/>
            <w:color w:val="0000ee"/>
            <w:sz w:val="24"/>
            <w:szCs w:val="24"/>
            <w:u w:val="single"/>
            <w:rtl w:val="0"/>
          </w:rPr>
          <w:t xml:space="preserve">https://www.esri.com/en-us/industries/blog/articles/geoai-reality-capture-and-the-future-of-digital-twins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HoloGaussian Digital Twin: Reconstructing 3D Scenes with ... - MDPI, </w:t>
      </w:r>
      <w:hyperlink r:id="rId58">
        <w:r w:rsidDel="00000000" w:rsidR="00000000" w:rsidRPr="00000000">
          <w:rPr>
            <w:rFonts w:ascii="Google Sans" w:cs="Google Sans" w:eastAsia="Google Sans" w:hAnsi="Google Sans"/>
            <w:color w:val="0000ee"/>
            <w:sz w:val="24"/>
            <w:szCs w:val="24"/>
            <w:u w:val="single"/>
            <w:rtl w:val="0"/>
          </w:rPr>
          <w:t xml:space="preserve">https://www.mdpi.com/2072-4292/16/23/4591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lainconcepts.com/digital-twins-3d-gaussian-splatting/" TargetMode="External"/><Relationship Id="rId42" Type="http://schemas.openxmlformats.org/officeDocument/2006/relationships/hyperlink" Target="https://www.news1.kr/realestate/general/5967911" TargetMode="External"/><Relationship Id="rId41" Type="http://schemas.openxmlformats.org/officeDocument/2006/relationships/hyperlink" Target="https://www.sentv.co.kr/article/view/sentv202509300241" TargetMode="External"/><Relationship Id="rId44" Type="http://schemas.openxmlformats.org/officeDocument/2006/relationships/hyperlink" Target="https://www.scilit.com/publications/4dc1337e6e16e4f894f158d33849ba70" TargetMode="External"/><Relationship Id="rId43" Type="http://schemas.openxmlformats.org/officeDocument/2006/relationships/hyperlink" Target="https://www.researchgate.net/publication/404375289_Cross-platform_framework_for_semantic_BIM-to-XR_data_exchange_in_immersive_construction_informatics" TargetMode="External"/><Relationship Id="rId46" Type="http://schemas.openxmlformats.org/officeDocument/2006/relationships/hyperlink" Target="https://eracore.com/ifc-file-issues/" TargetMode="External"/><Relationship Id="rId45" Type="http://schemas.openxmlformats.org/officeDocument/2006/relationships/hyperlink" Target="https://www.ifcvieweronline.eu/fix/category/sche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g.go.kr/cmmn/download.do?idx=879892" TargetMode="External"/><Relationship Id="rId48" Type="http://schemas.openxmlformats.org/officeDocument/2006/relationships/hyperlink" Target="https://saige.ai/blog/smart-construction-ai-safety/" TargetMode="External"/><Relationship Id="rId47" Type="http://schemas.openxmlformats.org/officeDocument/2006/relationships/hyperlink" Target="https://namu.wiki/w/%EC%B9%B4%EC%8A%A4%EC%9B%8D%EC%8A%A4" TargetMode="External"/><Relationship Id="rId49" Type="http://schemas.openxmlformats.org/officeDocument/2006/relationships/hyperlink" Target="https://www.caas.works/pl/blog/698a9f07978db8418b0d4c8b" TargetMode="External"/><Relationship Id="rId5" Type="http://schemas.openxmlformats.org/officeDocument/2006/relationships/styles" Target="styles.xml"/><Relationship Id="rId6" Type="http://schemas.openxmlformats.org/officeDocument/2006/relationships/hyperlink" Target="https://www.poscodx.com/kor/solution/smartSafety" TargetMode="External"/><Relationship Id="rId7" Type="http://schemas.openxmlformats.org/officeDocument/2006/relationships/hyperlink" Target="https://www.posafe.co.kr/" TargetMode="External"/><Relationship Id="rId8" Type="http://schemas.openxmlformats.org/officeDocument/2006/relationships/hyperlink" Target="https://www.moel.go.kr/common/downloadFile.do?file_seq=20250901355&amp;bbs_seq=18319&amp;bbs_id=12&amp;file_ext=pdf" TargetMode="External"/><Relationship Id="rId31" Type="http://schemas.openxmlformats.org/officeDocument/2006/relationships/hyperlink" Target="https://arxiv.org/pdf/2304.12596" TargetMode="External"/><Relationship Id="rId30" Type="http://schemas.openxmlformats.org/officeDocument/2006/relationships/hyperlink" Target="https://arxiv.org/html/2508.11517v1" TargetMode="External"/><Relationship Id="rId33" Type="http://schemas.openxmlformats.org/officeDocument/2006/relationships/hyperlink" Target="https://arxiv.org/html/2507.16851v1" TargetMode="External"/><Relationship Id="rId32" Type="http://schemas.openxmlformats.org/officeDocument/2006/relationships/hyperlink" Target="https://www.researchgate.net/publication/361698723_Crack_Detection_in_Concrete_Structures_Using_Deep_Learning" TargetMode="External"/><Relationship Id="rId35" Type="http://schemas.openxmlformats.org/officeDocument/2006/relationships/hyperlink" Target="https://www.alchera.ai/resource/blog/ac-construction-materials-management-system-ai" TargetMode="External"/><Relationship Id="rId34" Type="http://schemas.openxmlformats.org/officeDocument/2006/relationships/hyperlink" Target="https://arxiv.org/html/2501.09203v2" TargetMode="External"/><Relationship Id="rId37" Type="http://schemas.openxmlformats.org/officeDocument/2006/relationships/hyperlink" Target="https://arxiv.org/html/2411.04620v1" TargetMode="External"/><Relationship Id="rId36" Type="http://schemas.openxmlformats.org/officeDocument/2006/relationships/hyperlink" Target="https://journals.plos.org/plosone/article?id=10.1371/journal.pone.0354018" TargetMode="External"/><Relationship Id="rId39" Type="http://schemas.openxmlformats.org/officeDocument/2006/relationships/hyperlink" Target="https://convexgeomatics.com/blog/digital-twins-gaussian-splats" TargetMode="External"/><Relationship Id="rId38" Type="http://schemas.openxmlformats.org/officeDocument/2006/relationships/hyperlink" Target="https://www.researchgate.net/publication/400970181_Three-dimensional_Damage_Visualization_of_Civil_Structures_via_Gaussian_Splatting-enabled_Digital_Twins" TargetMode="External"/><Relationship Id="rId20" Type="http://schemas.openxmlformats.org/officeDocument/2006/relationships/hyperlink" Target="https://m.etnews.com/20250115000082?obj=Tzo4OiJzdGRDbGFzcyI6Mjp7czo3OiJyZWZlcmVyIjtOO3M6NzoiZm9yd2FyZCI7czoxMzoid2ViIHRvIG1vYmlsZSI7fQ%3D%3D" TargetMode="External"/><Relationship Id="rId22" Type="http://schemas.openxmlformats.org/officeDocument/2006/relationships/hyperlink" Target="https://www.imaeil.com/page/view/2025092117225177646" TargetMode="External"/><Relationship Id="rId21" Type="http://schemas.openxmlformats.org/officeDocument/2006/relationships/hyperlink" Target="http://www.newstheai.com/news/articleView.html?idxno=5014" TargetMode="External"/><Relationship Id="rId24" Type="http://schemas.openxmlformats.org/officeDocument/2006/relationships/hyperlink" Target="https://pure.skku.edu/en/publications/bim-based-visualization-of-dynamic-hazards-on-construction-sites-/" TargetMode="External"/><Relationship Id="rId23" Type="http://schemas.openxmlformats.org/officeDocument/2006/relationships/hyperlink" Target="https://www.safety1stnews.com/news/articleView.html?idxno=8184" TargetMode="External"/><Relationship Id="rId26" Type="http://schemas.openxmlformats.org/officeDocument/2006/relationships/hyperlink" Target="https://www.caas.works/pages/ai-solutions" TargetMode="External"/><Relationship Id="rId25" Type="http://schemas.openxmlformats.org/officeDocument/2006/relationships/hyperlink" Target="https://www.caas.works/blog/6a2120889dc358206dea1492" TargetMode="External"/><Relationship Id="rId28" Type="http://schemas.openxmlformats.org/officeDocument/2006/relationships/hyperlink" Target="https://arxiv.org/abs/2401.07124" TargetMode="External"/><Relationship Id="rId27" Type="http://schemas.openxmlformats.org/officeDocument/2006/relationships/hyperlink" Target="https://newsroom.posco.com/kr/%EC%97%85%E6%A5%AD%ED%86%A0%ED%81%AC-1%ED%8E%B8-%EA%B1%B4%EC%84%A4-%ED%98%84%EC%9E%A5%EC%9D%98-%ED%98%81%EC%8B%A0%EC%9D%84-%EC%9D%B4%EB%81%88-%ED%8F%AC%EC%8A%A4%EC%BD%94%EC%9D%B4%EC%95%A4/" TargetMode="External"/><Relationship Id="rId29" Type="http://schemas.openxmlformats.org/officeDocument/2006/relationships/hyperlink" Target="https://arxiv.org/pdf/2401.07124" TargetMode="External"/><Relationship Id="rId51" Type="http://schemas.openxmlformats.org/officeDocument/2006/relationships/hyperlink" Target="http://www.conslove.co.kr/news/articleView.html?idxno=88483" TargetMode="External"/><Relationship Id="rId50" Type="http://schemas.openxmlformats.org/officeDocument/2006/relationships/hyperlink" Target="https://meissa.oopy.io/3a22973c-1a5f-800b-9d85-f984ace0ad99" TargetMode="External"/><Relationship Id="rId53" Type="http://schemas.openxmlformats.org/officeDocument/2006/relationships/hyperlink" Target="https://www.caas.works/blog/6a587dc54808d0f9b7ab2d72" TargetMode="External"/><Relationship Id="rId52" Type="http://schemas.openxmlformats.org/officeDocument/2006/relationships/hyperlink" Target="https://aimatters.co.kr/news-report/ai-report/34334/" TargetMode="External"/><Relationship Id="rId11" Type="http://schemas.openxmlformats.org/officeDocument/2006/relationships/hyperlink" Target="https://www.opinionnews.co.kr/news/articleView.html?idxno=131014" TargetMode="External"/><Relationship Id="rId55" Type="http://schemas.openxmlformats.org/officeDocument/2006/relationships/hyperlink" Target="https://www.sei.cmu.edu/events/world-building-how-3d-gaussian-splatting-is-transforming-digital-twins/" TargetMode="External"/><Relationship Id="rId10" Type="http://schemas.openxmlformats.org/officeDocument/2006/relationships/hyperlink" Target="https://www.hankyung.com/article/202507301839i" TargetMode="External"/><Relationship Id="rId54" Type="http://schemas.openxmlformats.org/officeDocument/2006/relationships/hyperlink" Target="https://www.heliguy.com/blogs/posts/3dgs-and-reality-capture-what-it-means-for-surveying-and-digital-twins/" TargetMode="External"/><Relationship Id="rId13" Type="http://schemas.openxmlformats.org/officeDocument/2006/relationships/hyperlink" Target="https://www.hdec.kr/KR/newsroom/news_view.aspx?NewsSeq=698&amp;NewsType=LATEST&amp;NewsListType=news_clist" TargetMode="External"/><Relationship Id="rId57" Type="http://schemas.openxmlformats.org/officeDocument/2006/relationships/hyperlink" Target="https://www.esri.com/en-us/industries/blog/articles/geoai-reality-capture-and-the-future-of-digital-twins" TargetMode="External"/><Relationship Id="rId12" Type="http://schemas.openxmlformats.org/officeDocument/2006/relationships/hyperlink" Target="https://www.youtube.com/watch?v=89VbhRGFscY" TargetMode="External"/><Relationship Id="rId56" Type="http://schemas.openxmlformats.org/officeDocument/2006/relationships/hyperlink" Target="https://arxiv.org/abs/2602.16713" TargetMode="External"/><Relationship Id="rId15" Type="http://schemas.openxmlformats.org/officeDocument/2006/relationships/hyperlink" Target="https://www.hyundaimotorgroup.com/ko/news/CONT0000000000123343" TargetMode="External"/><Relationship Id="rId14" Type="http://schemas.openxmlformats.org/officeDocument/2006/relationships/hyperlink" Target="https://www.busan.com/view/busan/view.php?code=2026071214233441089" TargetMode="External"/><Relationship Id="rId58" Type="http://schemas.openxmlformats.org/officeDocument/2006/relationships/hyperlink" Target="https://www.mdpi.com/2072-4292/16/23/4591" TargetMode="External"/><Relationship Id="rId17" Type="http://schemas.openxmlformats.org/officeDocument/2006/relationships/hyperlink" Target="https://www.mt.co.kr/estate/2026/07/31/2026073010152887738" TargetMode="External"/><Relationship Id="rId16" Type="http://schemas.openxmlformats.org/officeDocument/2006/relationships/hyperlink" Target="http://www.sdgnews.net/news/articleView.html?idxno=43446" TargetMode="External"/><Relationship Id="rId19" Type="http://schemas.openxmlformats.org/officeDocument/2006/relationships/hyperlink" Target="https://www.hankyung.com/article/2026062443536" TargetMode="External"/><Relationship Id="rId18" Type="http://schemas.openxmlformats.org/officeDocument/2006/relationships/hyperlink" Target="https://marketin.edaily.co.kr/News/ReadE?newsId=03293126645485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