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23198" cy="975812"/>
            <wp:effectExtent b="0" l="0" r="0" t="0"/>
            <wp:docPr descr="NTU Logo [Nanyang Technological University] | Nanyang technological  university, University logo, Nanyang" id="7" name="image7.png"/>
            <a:graphic>
              <a:graphicData uri="http://schemas.openxmlformats.org/drawingml/2006/picture">
                <pic:pic>
                  <pic:nvPicPr>
                    <pic:cNvPr descr="NTU Logo [Nanyang Technological University] | Nanyang technological  university, University logo, Nanyang" id="0" name="image7.png"/>
                    <pic:cNvPicPr preferRelativeResize="0"/>
                  </pic:nvPicPr>
                  <pic:blipFill>
                    <a:blip r:embed="rId6"/>
                    <a:srcRect b="0" l="0" r="0" t="0"/>
                    <a:stretch>
                      <a:fillRect/>
                    </a:stretch>
                  </pic:blipFill>
                  <pic:spPr>
                    <a:xfrm>
                      <a:off x="0" y="0"/>
                      <a:ext cx="2723198" cy="9758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ind w:left="63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rPr>
          <w:b w:val="1"/>
          <w:sz w:val="58"/>
          <w:szCs w:val="58"/>
        </w:rPr>
      </w:pPr>
      <w:r w:rsidDel="00000000" w:rsidR="00000000" w:rsidRPr="00000000">
        <w:rPr>
          <w:b w:val="1"/>
          <w:sz w:val="58"/>
          <w:szCs w:val="58"/>
          <w:rtl w:val="0"/>
        </w:rPr>
        <w:t xml:space="preserve">    CZ3005 Artificial Intelligence</w:t>
      </w:r>
    </w:p>
    <w:p w:rsidR="00000000" w:rsidDel="00000000" w:rsidP="00000000" w:rsidRDefault="00000000" w:rsidRPr="00000000" w14:paraId="00000008">
      <w:pPr>
        <w:ind w:left="630" w:firstLine="0"/>
        <w:rPr>
          <w:b w:val="1"/>
          <w:sz w:val="58"/>
          <w:szCs w:val="58"/>
        </w:rPr>
      </w:pPr>
      <w:r w:rsidDel="00000000" w:rsidR="00000000" w:rsidRPr="00000000">
        <w:rPr>
          <w:b w:val="1"/>
          <w:sz w:val="58"/>
          <w:szCs w:val="58"/>
          <w:rtl w:val="0"/>
        </w:rPr>
        <w:t xml:space="preserve">             Assignment 3</w:t>
      </w:r>
    </w:p>
    <w:p w:rsidR="00000000" w:rsidDel="00000000" w:rsidP="00000000" w:rsidRDefault="00000000" w:rsidRPr="00000000" w14:paraId="00000009">
      <w:pPr>
        <w:ind w:left="630" w:firstLine="0"/>
        <w:rPr/>
      </w:pPr>
      <w:r w:rsidDel="00000000" w:rsidR="00000000" w:rsidRPr="00000000">
        <w:rPr>
          <w:rtl w:val="0"/>
        </w:rPr>
      </w:r>
    </w:p>
    <w:p w:rsidR="00000000" w:rsidDel="00000000" w:rsidP="00000000" w:rsidRDefault="00000000" w:rsidRPr="00000000" w14:paraId="0000000A">
      <w:pPr>
        <w:ind w:left="630" w:firstLine="0"/>
        <w:rPr/>
      </w:pPr>
      <w:r w:rsidDel="00000000" w:rsidR="00000000" w:rsidRPr="00000000">
        <w:rPr>
          <w:rtl w:val="0"/>
        </w:rPr>
      </w:r>
    </w:p>
    <w:p w:rsidR="00000000" w:rsidDel="00000000" w:rsidP="00000000" w:rsidRDefault="00000000" w:rsidRPr="00000000" w14:paraId="0000000B">
      <w:pPr>
        <w:ind w:left="630" w:firstLine="0"/>
        <w:rPr/>
      </w:pPr>
      <w:r w:rsidDel="00000000" w:rsidR="00000000" w:rsidRPr="00000000">
        <w:rPr>
          <w:rtl w:val="0"/>
        </w:rPr>
      </w:r>
    </w:p>
    <w:p w:rsidR="00000000" w:rsidDel="00000000" w:rsidP="00000000" w:rsidRDefault="00000000" w:rsidRPr="00000000" w14:paraId="0000000C">
      <w:pPr>
        <w:ind w:left="630" w:firstLine="0"/>
        <w:rPr/>
      </w:pPr>
      <w:r w:rsidDel="00000000" w:rsidR="00000000" w:rsidRPr="00000000">
        <w:rPr>
          <w:rtl w:val="0"/>
        </w:rPr>
      </w:r>
    </w:p>
    <w:p w:rsidR="00000000" w:rsidDel="00000000" w:rsidP="00000000" w:rsidRDefault="00000000" w:rsidRPr="00000000" w14:paraId="0000000D">
      <w:pPr>
        <w:ind w:left="630" w:firstLine="0"/>
        <w:rPr/>
      </w:pPr>
      <w:r w:rsidDel="00000000" w:rsidR="00000000" w:rsidRPr="00000000">
        <w:rPr>
          <w:rtl w:val="0"/>
        </w:rPr>
      </w:r>
    </w:p>
    <w:p w:rsidR="00000000" w:rsidDel="00000000" w:rsidP="00000000" w:rsidRDefault="00000000" w:rsidRPr="00000000" w14:paraId="0000000E">
      <w:pPr>
        <w:ind w:left="630" w:firstLine="0"/>
        <w:rPr/>
      </w:pPr>
      <w:r w:rsidDel="00000000" w:rsidR="00000000" w:rsidRPr="00000000">
        <w:rPr>
          <w:rtl w:val="0"/>
        </w:rPr>
      </w:r>
    </w:p>
    <w:p w:rsidR="00000000" w:rsidDel="00000000" w:rsidP="00000000" w:rsidRDefault="00000000" w:rsidRPr="00000000" w14:paraId="0000000F">
      <w:pPr>
        <w:ind w:left="630" w:firstLine="0"/>
        <w:rPr/>
      </w:pPr>
      <w:r w:rsidDel="00000000" w:rsidR="00000000" w:rsidRPr="00000000">
        <w:rPr>
          <w:rtl w:val="0"/>
        </w:rPr>
      </w:r>
    </w:p>
    <w:p w:rsidR="00000000" w:rsidDel="00000000" w:rsidP="00000000" w:rsidRDefault="00000000" w:rsidRPr="00000000" w14:paraId="00000010">
      <w:pPr>
        <w:ind w:left="630" w:firstLine="0"/>
        <w:rPr/>
      </w:pPr>
      <w:r w:rsidDel="00000000" w:rsidR="00000000" w:rsidRPr="00000000">
        <w:rPr>
          <w:rtl w:val="0"/>
        </w:rPr>
      </w:r>
    </w:p>
    <w:p w:rsidR="00000000" w:rsidDel="00000000" w:rsidP="00000000" w:rsidRDefault="00000000" w:rsidRPr="00000000" w14:paraId="00000011">
      <w:pPr>
        <w:ind w:left="630" w:firstLine="0"/>
        <w:rPr/>
      </w:pPr>
      <w:r w:rsidDel="00000000" w:rsidR="00000000" w:rsidRPr="00000000">
        <w:rPr>
          <w:rtl w:val="0"/>
        </w:rPr>
      </w:r>
    </w:p>
    <w:p w:rsidR="00000000" w:rsidDel="00000000" w:rsidP="00000000" w:rsidRDefault="00000000" w:rsidRPr="00000000" w14:paraId="00000012">
      <w:pPr>
        <w:ind w:left="63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630" w:firstLine="0"/>
        <w:rPr/>
      </w:pPr>
      <w:r w:rsidDel="00000000" w:rsidR="00000000" w:rsidRPr="00000000">
        <w:rPr>
          <w:rtl w:val="0"/>
        </w:rPr>
      </w:r>
    </w:p>
    <w:p w:rsidR="00000000" w:rsidDel="00000000" w:rsidP="00000000" w:rsidRDefault="00000000" w:rsidRPr="00000000" w14:paraId="00000015">
      <w:pPr>
        <w:ind w:left="630" w:firstLine="0"/>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ind w:left="1440" w:hanging="270"/>
        <w:rPr>
          <w:sz w:val="32"/>
          <w:szCs w:val="32"/>
          <w:u w:val="single"/>
        </w:rPr>
      </w:pPr>
      <w:r w:rsidDel="00000000" w:rsidR="00000000" w:rsidRPr="00000000">
        <w:rPr>
          <w:sz w:val="32"/>
          <w:szCs w:val="32"/>
          <w:u w:val="single"/>
          <w:rtl w:val="0"/>
        </w:rPr>
        <w:t xml:space="preserve">Done by:</w:t>
      </w:r>
    </w:p>
    <w:p w:rsidR="00000000" w:rsidDel="00000000" w:rsidP="00000000" w:rsidRDefault="00000000" w:rsidRPr="00000000" w14:paraId="00000018">
      <w:pPr>
        <w:ind w:left="1440" w:hanging="270"/>
        <w:rPr>
          <w:sz w:val="32"/>
          <w:szCs w:val="32"/>
        </w:rPr>
      </w:pPr>
      <w:r w:rsidDel="00000000" w:rsidR="00000000" w:rsidRPr="00000000">
        <w:rPr>
          <w:sz w:val="32"/>
          <w:szCs w:val="32"/>
          <w:rtl w:val="0"/>
        </w:rPr>
        <w:t xml:space="preserve">U1920095H Claudia Beth Ong</w:t>
      </w:r>
    </w:p>
    <w:p w:rsidR="00000000" w:rsidDel="00000000" w:rsidP="00000000" w:rsidRDefault="00000000" w:rsidRPr="00000000" w14:paraId="00000019">
      <w:pPr>
        <w:ind w:left="1440" w:hanging="270"/>
        <w:rPr>
          <w:sz w:val="32"/>
          <w:szCs w:val="32"/>
        </w:rPr>
      </w:pPr>
      <w:r w:rsidDel="00000000" w:rsidR="00000000" w:rsidRPr="00000000">
        <w:rPr>
          <w:sz w:val="32"/>
          <w:szCs w:val="32"/>
          <w:rtl w:val="0"/>
        </w:rPr>
        <w:t xml:space="preserve">Tutorial Group: TS4</w:t>
      </w:r>
      <w:r w:rsidDel="00000000" w:rsidR="00000000" w:rsidRPr="00000000">
        <w:br w:type="page"/>
      </w:r>
      <w:r w:rsidDel="00000000" w:rsidR="00000000" w:rsidRPr="00000000">
        <w:rPr>
          <w:rtl w:val="0"/>
        </w:rPr>
      </w:r>
    </w:p>
    <w:p w:rsidR="00000000" w:rsidDel="00000000" w:rsidP="00000000" w:rsidRDefault="00000000" w:rsidRPr="00000000" w14:paraId="0000001A">
      <w:pPr>
        <w:ind w:left="1440" w:hanging="1620"/>
        <w:jc w:val="center"/>
        <w:rPr>
          <w:sz w:val="32"/>
          <w:szCs w:val="32"/>
        </w:rPr>
      </w:pPr>
      <w:r w:rsidDel="00000000" w:rsidR="00000000" w:rsidRPr="00000000">
        <w:rPr>
          <w:sz w:val="32"/>
          <w:szCs w:val="32"/>
        </w:rPr>
        <w:drawing>
          <wp:inline distB="114300" distT="114300" distL="114300" distR="114300">
            <wp:extent cx="5943600" cy="1828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7"/>
        </w:numPr>
        <w:ind w:left="720" w:hanging="360"/>
        <w:rPr>
          <w:b w:val="1"/>
        </w:rPr>
      </w:pPr>
      <w:r w:rsidDel="00000000" w:rsidR="00000000" w:rsidRPr="00000000">
        <w:rPr>
          <w:b w:val="1"/>
          <w:sz w:val="26"/>
          <w:szCs w:val="26"/>
          <w:rtl w:val="0"/>
        </w:rPr>
        <w:t xml:space="preserve">Knowledge Base (KB)</w:t>
      </w:r>
      <w:r w:rsidDel="00000000" w:rsidR="00000000" w:rsidRPr="00000000">
        <w:rPr>
          <w:b w:val="1"/>
          <w:rtl w:val="0"/>
        </w:rPr>
        <w:t xml:space="preserv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These are the options available for each part of the subway meal. Some options are not offered if the user chooses a non-normal meal. For example, if the user chooses a vegetarian meal, they will not be able to choose any mains (meats). The logic will be further explained later.</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939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Options: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Honey Oat</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Wheat</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Hearty Italian</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Italian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Flatbread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Ham</w:t>
            </w:r>
          </w:p>
          <w:p w:rsidR="00000000" w:rsidDel="00000000" w:rsidP="00000000" w:rsidRDefault="00000000" w:rsidRPr="00000000" w14:paraId="0000002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Chicken</w:t>
            </w:r>
          </w:p>
          <w:p w:rsidR="00000000" w:rsidDel="00000000" w:rsidP="00000000" w:rsidRDefault="00000000" w:rsidRPr="00000000" w14:paraId="0000002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Tuna</w:t>
            </w:r>
          </w:p>
          <w:p w:rsidR="00000000" w:rsidDel="00000000" w:rsidP="00000000" w:rsidRDefault="00000000" w:rsidRPr="00000000" w14:paraId="0000002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Cold Cut Trio</w:t>
            </w:r>
          </w:p>
          <w:p w:rsidR="00000000" w:rsidDel="00000000" w:rsidP="00000000" w:rsidRDefault="00000000" w:rsidRPr="00000000" w14:paraId="0000002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Bacon</w:t>
            </w:r>
          </w:p>
          <w:p w:rsidR="00000000" w:rsidDel="00000000" w:rsidP="00000000" w:rsidRDefault="00000000" w:rsidRPr="00000000" w14:paraId="0000002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Turkey</w:t>
            </w:r>
          </w:p>
          <w:p w:rsidR="00000000" w:rsidDel="00000000" w:rsidP="00000000" w:rsidRDefault="00000000" w:rsidRPr="00000000" w14:paraId="0000002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American</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Monterey Cheddar</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Green peppers</w:t>
            </w:r>
          </w:p>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Lettuce</w:t>
            </w:r>
          </w:p>
          <w:p w:rsidR="00000000" w:rsidDel="00000000" w:rsidP="00000000" w:rsidRDefault="00000000" w:rsidRPr="00000000" w14:paraId="0000003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Olives</w:t>
            </w:r>
          </w:p>
          <w:p w:rsidR="00000000" w:rsidDel="00000000" w:rsidP="00000000" w:rsidRDefault="00000000" w:rsidRPr="00000000" w14:paraId="0000003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Cucumbers</w:t>
            </w:r>
          </w:p>
          <w:p w:rsidR="00000000" w:rsidDel="00000000" w:rsidP="00000000" w:rsidRDefault="00000000" w:rsidRPr="00000000" w14:paraId="0000003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Avocado</w:t>
            </w:r>
          </w:p>
          <w:p w:rsidR="00000000" w:rsidDel="00000000" w:rsidP="00000000" w:rsidRDefault="00000000" w:rsidRPr="00000000" w14:paraId="0000003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Tomato</w:t>
            </w:r>
          </w:p>
          <w:p w:rsidR="00000000" w:rsidDel="00000000" w:rsidP="00000000" w:rsidRDefault="00000000" w:rsidRPr="00000000" w14:paraId="0000003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Guacamole</w:t>
            </w:r>
          </w:p>
          <w:p w:rsidR="00000000" w:rsidDel="00000000" w:rsidP="00000000" w:rsidRDefault="00000000" w:rsidRPr="00000000" w14:paraId="0000003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 Onion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Soy</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BBQ</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Mayonnaise</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Ranch</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Sweet Chilli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Healthy 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Chipotle</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Vinegar</w:t>
            </w:r>
          </w:p>
          <w:p w:rsidR="00000000" w:rsidDel="00000000" w:rsidP="00000000" w:rsidRDefault="00000000" w:rsidRPr="00000000" w14:paraId="0000004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Thousand Island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Chips</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Cookies</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Hashbrown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Lipton tea</w:t>
            </w:r>
          </w:p>
          <w:p w:rsidR="00000000" w:rsidDel="00000000" w:rsidP="00000000" w:rsidRDefault="00000000" w:rsidRPr="00000000" w14:paraId="0000004C">
            <w:pPr>
              <w:widowControl w:val="0"/>
              <w:numPr>
                <w:ilvl w:val="0"/>
                <w:numId w:val="12"/>
              </w:numPr>
              <w:spacing w:line="240" w:lineRule="auto"/>
              <w:ind w:left="720" w:hanging="360"/>
            </w:pPr>
            <w:r w:rsidDel="00000000" w:rsidR="00000000" w:rsidRPr="00000000">
              <w:rPr>
                <w:rtl w:val="0"/>
              </w:rPr>
              <w:t xml:space="preserve">Green tea</w:t>
            </w:r>
          </w:p>
          <w:p w:rsidR="00000000" w:rsidDel="00000000" w:rsidP="00000000" w:rsidRDefault="00000000" w:rsidRPr="00000000" w14:paraId="000000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Dasani</w:t>
            </w:r>
          </w:p>
          <w:p w:rsidR="00000000" w:rsidDel="00000000" w:rsidP="00000000" w:rsidRDefault="00000000" w:rsidRPr="00000000" w14:paraId="0000004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Coffee</w:t>
            </w:r>
          </w:p>
          <w:p w:rsidR="00000000" w:rsidDel="00000000" w:rsidP="00000000" w:rsidRDefault="00000000" w:rsidRPr="00000000" w14:paraId="0000004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Sunkist</w:t>
            </w:r>
          </w:p>
        </w:tc>
      </w:tr>
    </w:tbl>
    <w:p w:rsidR="00000000" w:rsidDel="00000000" w:rsidP="00000000" w:rsidRDefault="00000000" w:rsidRPr="00000000" w14:paraId="0000005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sz w:val="26"/>
          <w:szCs w:val="26"/>
        </w:rPr>
      </w:pPr>
      <w:r w:rsidDel="00000000" w:rsidR="00000000" w:rsidRPr="00000000">
        <w:rPr>
          <w:b w:val="1"/>
          <w:sz w:val="26"/>
          <w:szCs w:val="26"/>
          <w:rtl w:val="0"/>
        </w:rPr>
        <w:t xml:space="preserve">2.</w:t>
        <w:tab/>
        <w:t xml:space="preserve">Dynamic Predicates</w:t>
      </w:r>
    </w:p>
    <w:p w:rsidR="00000000" w:rsidDel="00000000" w:rsidP="00000000" w:rsidRDefault="00000000" w:rsidRPr="00000000" w14:paraId="00000053">
      <w:pPr>
        <w:ind w:left="720" w:firstLine="0"/>
        <w:rPr/>
      </w:pPr>
      <w:r w:rsidDel="00000000" w:rsidR="00000000" w:rsidRPr="00000000">
        <w:rPr>
          <w:rtl w:val="0"/>
        </w:rPr>
        <w:t xml:space="preserve">These are the dynamic predicates used in the program. They are allowed to be modified at runtime so that the user’s choices are stored, and another function will print the final options of the user once the user is done choosing all the parts of the meal.</w:t>
      </w: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drawing>
          <wp:inline distB="114300" distT="114300" distL="114300" distR="114300">
            <wp:extent cx="5943600" cy="342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sz w:val="26"/>
          <w:szCs w:val="26"/>
        </w:rPr>
      </w:pPr>
      <w:r w:rsidDel="00000000" w:rsidR="00000000" w:rsidRPr="00000000">
        <w:rPr>
          <w:b w:val="1"/>
          <w:sz w:val="26"/>
          <w:szCs w:val="26"/>
          <w:rtl w:val="0"/>
        </w:rPr>
        <w:t xml:space="preserve">3. </w:t>
        <w:tab/>
        <w:t xml:space="preserve">Flow of Program</w:t>
      </w:r>
    </w:p>
    <w:p w:rsidR="00000000" w:rsidDel="00000000" w:rsidP="00000000" w:rsidRDefault="00000000" w:rsidRPr="00000000" w14:paraId="00000057">
      <w:pPr>
        <w:ind w:left="0" w:firstLine="0"/>
        <w:rPr/>
      </w:pPr>
      <w:r w:rsidDel="00000000" w:rsidR="00000000" w:rsidRPr="00000000">
        <w:rPr>
          <w:b w:val="1"/>
          <w:sz w:val="26"/>
          <w:szCs w:val="26"/>
          <w:rtl w:val="0"/>
        </w:rPr>
        <w:tab/>
      </w:r>
      <w:r w:rsidDel="00000000" w:rsidR="00000000" w:rsidRPr="00000000">
        <w:rPr>
          <w:rtl w:val="0"/>
        </w:rPr>
        <w:t xml:space="preserve">The program starts when the user types </w:t>
      </w:r>
    </w:p>
    <w:p w:rsidR="00000000" w:rsidDel="00000000" w:rsidP="00000000" w:rsidRDefault="00000000" w:rsidRPr="00000000" w14:paraId="00000058">
      <w:pPr>
        <w:ind w:left="0" w:firstLine="0"/>
        <w:rPr/>
      </w:pPr>
      <w:r w:rsidDel="00000000" w:rsidR="00000000" w:rsidRPr="00000000">
        <w:rPr>
          <w:rtl w:val="0"/>
        </w:rPr>
        <w:tab/>
      </w:r>
      <w:r w:rsidDel="00000000" w:rsidR="00000000" w:rsidRPr="00000000">
        <w:rPr>
          <w:rFonts w:ascii="Consolas" w:cs="Consolas" w:eastAsia="Consolas" w:hAnsi="Consolas"/>
          <w:color w:val="ffffff"/>
          <w:shd w:fill="333333" w:val="clear"/>
          <w:rtl w:val="0"/>
        </w:rPr>
        <w:t xml:space="preserve">start.</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Then, the program calls the prompt function which starts off by asking the user what meal type they want.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530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b w:val="1"/>
          <w:sz w:val="26"/>
          <w:szCs w:val="26"/>
        </w:rPr>
      </w:pPr>
      <w:r w:rsidDel="00000000" w:rsidR="00000000" w:rsidRPr="00000000">
        <w:rPr>
          <w:b w:val="1"/>
          <w:sz w:val="26"/>
          <w:szCs w:val="26"/>
          <w:rtl w:val="0"/>
        </w:rPr>
        <w:t xml:space="preserve">4.</w:t>
        <w:tab/>
        <w:t xml:space="preserve">Cases and Options Available</w:t>
      </w:r>
    </w:p>
    <w:p w:rsidR="00000000" w:rsidDel="00000000" w:rsidP="00000000" w:rsidRDefault="00000000" w:rsidRPr="00000000" w14:paraId="0000005E">
      <w:pPr>
        <w:ind w:left="720" w:firstLine="0"/>
        <w:rPr/>
      </w:pPr>
      <w:r w:rsidDel="00000000" w:rsidR="00000000" w:rsidRPr="00000000">
        <w:rPr>
          <w:rtl w:val="0"/>
        </w:rPr>
        <w:t xml:space="preserve">For each meal, the user will be allowed to choose from different options available. The normal meal allows the user to choose from every single option, while the vegan, veggie and value meals have restrictions. The available options are as stated below.</w:t>
      </w: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drawing>
          <wp:inline distB="114300" distT="114300" distL="114300" distR="114300">
            <wp:extent cx="5943600" cy="2667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Bread</w:t>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 (Meat)</w:t>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Cheese</w:t>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Veggie</w:t>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Sauce</w:t>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Sides</w:t>
            </w:r>
          </w:p>
          <w:p w:rsidR="00000000" w:rsidDel="00000000" w:rsidP="00000000" w:rsidRDefault="00000000" w:rsidRPr="00000000" w14:paraId="0000006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Bread</w:t>
            </w:r>
          </w:p>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Veggie</w:t>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Healthy Sauces</w:t>
            </w:r>
          </w:p>
          <w:p w:rsidR="00000000" w:rsidDel="00000000" w:rsidP="00000000" w:rsidRDefault="00000000" w:rsidRPr="00000000" w14:paraId="000000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Sides</w:t>
            </w:r>
          </w:p>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Bread</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Veggie</w:t>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Cheese</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Healthy Sauces</w:t>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Sides</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13"/>
              </w:numPr>
              <w:spacing w:line="240" w:lineRule="auto"/>
              <w:ind w:left="720" w:hanging="360"/>
            </w:pPr>
            <w:r w:rsidDel="00000000" w:rsidR="00000000" w:rsidRPr="00000000">
              <w:rPr>
                <w:rtl w:val="0"/>
              </w:rPr>
              <w:t xml:space="preserve">Bread</w:t>
            </w:r>
          </w:p>
          <w:p w:rsidR="00000000" w:rsidDel="00000000" w:rsidP="00000000" w:rsidRDefault="00000000" w:rsidRPr="00000000" w14:paraId="0000007A">
            <w:pPr>
              <w:widowControl w:val="0"/>
              <w:numPr>
                <w:ilvl w:val="0"/>
                <w:numId w:val="13"/>
              </w:numPr>
              <w:spacing w:line="240" w:lineRule="auto"/>
              <w:ind w:left="720" w:hanging="360"/>
            </w:pPr>
            <w:r w:rsidDel="00000000" w:rsidR="00000000" w:rsidRPr="00000000">
              <w:rPr>
                <w:rtl w:val="0"/>
              </w:rPr>
              <w:t xml:space="preserve">Main (Meat)</w:t>
            </w:r>
          </w:p>
          <w:p w:rsidR="00000000" w:rsidDel="00000000" w:rsidP="00000000" w:rsidRDefault="00000000" w:rsidRPr="00000000" w14:paraId="0000007B">
            <w:pPr>
              <w:widowControl w:val="0"/>
              <w:numPr>
                <w:ilvl w:val="0"/>
                <w:numId w:val="13"/>
              </w:numPr>
              <w:spacing w:line="240" w:lineRule="auto"/>
              <w:ind w:left="720" w:hanging="360"/>
            </w:pPr>
            <w:r w:rsidDel="00000000" w:rsidR="00000000" w:rsidRPr="00000000">
              <w:rPr>
                <w:rtl w:val="0"/>
              </w:rPr>
              <w:t xml:space="preserve">Cheese</w:t>
            </w:r>
          </w:p>
          <w:p w:rsidR="00000000" w:rsidDel="00000000" w:rsidP="00000000" w:rsidRDefault="00000000" w:rsidRPr="00000000" w14:paraId="0000007C">
            <w:pPr>
              <w:widowControl w:val="0"/>
              <w:numPr>
                <w:ilvl w:val="0"/>
                <w:numId w:val="13"/>
              </w:numPr>
              <w:spacing w:line="240" w:lineRule="auto"/>
              <w:ind w:left="720" w:hanging="360"/>
            </w:pPr>
            <w:r w:rsidDel="00000000" w:rsidR="00000000" w:rsidRPr="00000000">
              <w:rPr>
                <w:rtl w:val="0"/>
              </w:rPr>
              <w:t xml:space="preserve">Veggie</w:t>
            </w:r>
          </w:p>
          <w:p w:rsidR="00000000" w:rsidDel="00000000" w:rsidP="00000000" w:rsidRDefault="00000000" w:rsidRPr="00000000" w14:paraId="0000007D">
            <w:pPr>
              <w:widowControl w:val="0"/>
              <w:numPr>
                <w:ilvl w:val="0"/>
                <w:numId w:val="13"/>
              </w:numPr>
              <w:spacing w:line="240" w:lineRule="auto"/>
              <w:ind w:left="720" w:hanging="360"/>
            </w:pPr>
            <w:r w:rsidDel="00000000" w:rsidR="00000000" w:rsidRPr="00000000">
              <w:rPr>
                <w:rtl w:val="0"/>
              </w:rPr>
              <w:t xml:space="preserve">Sauce</w:t>
            </w:r>
          </w:p>
          <w:p w:rsidR="00000000" w:rsidDel="00000000" w:rsidP="00000000" w:rsidRDefault="00000000" w:rsidRPr="00000000" w14:paraId="0000007E">
            <w:pPr>
              <w:widowControl w:val="0"/>
              <w:numPr>
                <w:ilvl w:val="0"/>
                <w:numId w:val="13"/>
              </w:numPr>
              <w:spacing w:line="240" w:lineRule="auto"/>
              <w:ind w:left="720" w:hanging="360"/>
            </w:pPr>
            <w:r w:rsidDel="00000000" w:rsidR="00000000" w:rsidRPr="00000000">
              <w:rPr>
                <w:rtl w:val="0"/>
              </w:rPr>
              <w:t xml:space="preserve">Drink</w:t>
            </w:r>
          </w:p>
        </w:tc>
      </w:tr>
    </w:tbl>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0" w:firstLine="0"/>
        <w:rPr>
          <w:b w:val="1"/>
          <w:sz w:val="26"/>
          <w:szCs w:val="26"/>
        </w:rPr>
      </w:pPr>
      <w:r w:rsidDel="00000000" w:rsidR="00000000" w:rsidRPr="00000000">
        <w:rPr>
          <w:b w:val="1"/>
          <w:sz w:val="26"/>
          <w:szCs w:val="26"/>
          <w:rtl w:val="0"/>
        </w:rPr>
        <w:t xml:space="preserve">5.</w:t>
        <w:tab/>
        <w:t xml:space="preserve">Example of Program</w:t>
      </w:r>
    </w:p>
    <w:p w:rsidR="00000000" w:rsidDel="00000000" w:rsidP="00000000" w:rsidRDefault="00000000" w:rsidRPr="00000000" w14:paraId="00000083">
      <w:pPr>
        <w:ind w:left="0" w:firstLine="0"/>
        <w:rPr/>
      </w:pPr>
      <w:r w:rsidDel="00000000" w:rsidR="00000000" w:rsidRPr="00000000">
        <w:rPr>
          <w:b w:val="1"/>
          <w:sz w:val="26"/>
          <w:szCs w:val="26"/>
          <w:rtl w:val="0"/>
        </w:rPr>
        <w:tab/>
      </w:r>
      <w:r w:rsidDel="00000000" w:rsidR="00000000" w:rsidRPr="00000000">
        <w:rPr>
          <w:rtl w:val="0"/>
        </w:rPr>
        <w:t xml:space="preserve"> </w:t>
      </w:r>
      <w:r w:rsidDel="00000000" w:rsidR="00000000" w:rsidRPr="00000000">
        <w:rPr/>
        <w:drawing>
          <wp:inline distB="114300" distT="114300" distL="114300" distR="114300">
            <wp:extent cx="5943600" cy="5702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