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some other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like to eat my butt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But only when i want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And when someone says i can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don’t know what to do here but here i go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Gooooooooo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gooooooooooooo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Gooooooooo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Ooooooooooooooooo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Here is a footer lol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