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68652" w14:textId="77777777" w:rsidR="00934467" w:rsidRPr="0076144D" w:rsidRDefault="00934467" w:rsidP="001017F2">
      <w:pPr>
        <w:pStyle w:val="1"/>
        <w:rPr>
          <w:lang w:eastAsia="zh-CN"/>
        </w:rPr>
      </w:pPr>
      <w:r w:rsidRPr="0076144D">
        <w:rPr>
          <w:rFonts w:hint="eastAsia"/>
          <w:lang w:eastAsia="zh-CN"/>
        </w:rPr>
        <w:t>G</w:t>
      </w:r>
      <w:r w:rsidRPr="0076144D">
        <w:rPr>
          <w:lang w:eastAsia="zh-CN"/>
        </w:rPr>
        <w:t>ROUNDING DINO</w:t>
      </w:r>
    </w:p>
    <w:p w14:paraId="4B8BDC1E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 w:hint="eastAsia"/>
          <w:lang w:eastAsia="zh-CN"/>
        </w:rPr>
        <w:t>之所以能处理没学过的词（</w:t>
      </w:r>
      <w:r w:rsidRPr="00934467">
        <w:rPr>
          <w:rFonts w:eastAsia="DengXian"/>
          <w:lang w:eastAsia="zh-CN"/>
        </w:rPr>
        <w:t>Unseen concepts</w:t>
      </w:r>
      <w:r w:rsidRPr="00934467">
        <w:rPr>
          <w:rFonts w:eastAsia="DengXian"/>
          <w:lang w:eastAsia="zh-CN"/>
        </w:rPr>
        <w:t>）和</w:t>
      </w:r>
      <w:r w:rsidRPr="00934467">
        <w:rPr>
          <w:rFonts w:eastAsia="DengXian" w:hint="eastAsia"/>
          <w:lang w:eastAsia="zh-CN"/>
        </w:rPr>
        <w:t>图片，主要是因为它从“标签识别”转向了“语义对齐”。</w:t>
      </w:r>
    </w:p>
    <w:p w14:paraId="4F884D0E" w14:textId="25D81C10" w:rsidR="00934467" w:rsidRPr="00934467" w:rsidRDefault="001017F2" w:rsidP="001017F2">
      <w:pPr>
        <w:pStyle w:val="2"/>
        <w:rPr>
          <w:lang w:eastAsia="zh-CN"/>
        </w:rPr>
      </w:pPr>
      <w:r w:rsidRPr="00934467">
        <w:rPr>
          <w:lang w:eastAsia="zh-CN"/>
        </w:rPr>
        <w:t>Unseen concepts</w:t>
      </w:r>
      <w:r w:rsidR="00934467" w:rsidRPr="00934467">
        <w:rPr>
          <w:rFonts w:hint="eastAsia"/>
          <w:lang w:eastAsia="zh-CN"/>
        </w:rPr>
        <w:t>的三个关</w:t>
      </w:r>
      <w:r w:rsidR="00934467" w:rsidRPr="00934467">
        <w:rPr>
          <w:rFonts w:ascii="Microsoft YaHei" w:eastAsia="Microsoft YaHei" w:hAnsi="Microsoft YaHei" w:cs="Microsoft YaHei" w:hint="eastAsia"/>
          <w:lang w:eastAsia="zh-CN"/>
        </w:rPr>
        <w:t>键</w:t>
      </w:r>
      <w:r w:rsidR="00934467" w:rsidRPr="00934467">
        <w:rPr>
          <w:rFonts w:ascii="游ゴシック Light" w:eastAsia="游ゴシック Light" w:hAnsi="游ゴシック Light" w:cs="游ゴシック Light" w:hint="eastAsia"/>
          <w:lang w:eastAsia="zh-CN"/>
        </w:rPr>
        <w:t>原因：</w:t>
      </w:r>
    </w:p>
    <w:p w14:paraId="3B00E9FA" w14:textId="77777777" w:rsidR="00934467" w:rsidRPr="00934467" w:rsidRDefault="00934467" w:rsidP="001017F2">
      <w:pPr>
        <w:pStyle w:val="3"/>
        <w:ind w:left="840"/>
        <w:rPr>
          <w:lang w:eastAsia="zh-CN"/>
        </w:rPr>
      </w:pPr>
      <w:r w:rsidRPr="00934467">
        <w:rPr>
          <w:lang w:eastAsia="zh-CN"/>
        </w:rPr>
        <w:t xml:space="preserve">1. 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语义</w:t>
      </w:r>
      <w:r w:rsidRPr="00934467">
        <w:rPr>
          <w:rFonts w:ascii="游ゴシック Light" w:eastAsia="游ゴシック Light" w:hAnsi="游ゴシック Light" w:cs="游ゴシック Light" w:hint="eastAsia"/>
          <w:lang w:eastAsia="zh-CN"/>
        </w:rPr>
        <w:t>空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间</w:t>
      </w:r>
      <w:r w:rsidRPr="00934467">
        <w:rPr>
          <w:rFonts w:ascii="游ゴシック Light" w:eastAsia="游ゴシック Light" w:hAnsi="游ゴシック Light" w:cs="游ゴシック Light" w:hint="eastAsia"/>
          <w:lang w:eastAsia="zh-CN"/>
        </w:rPr>
        <w:t>的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对齐</w:t>
      </w:r>
      <w:r w:rsidRPr="00934467">
        <w:rPr>
          <w:rFonts w:ascii="游ゴシック Light" w:eastAsia="游ゴシック Light" w:hAnsi="游ゴシック Light" w:cs="游ゴシック Light" w:hint="eastAsia"/>
          <w:lang w:eastAsia="zh-CN"/>
        </w:rPr>
        <w:t>（从</w:t>
      </w:r>
      <w:r w:rsidRPr="00934467">
        <w:rPr>
          <w:lang w:eastAsia="zh-CN"/>
        </w:rPr>
        <w:t xml:space="preserve"> ID 到 Vector）</w:t>
      </w:r>
    </w:p>
    <w:p w14:paraId="2D1CF822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 w:hint="eastAsia"/>
          <w:lang w:eastAsia="zh-CN"/>
        </w:rPr>
        <w:t>传统检测器：把类别看作孤立的数字（比如</w:t>
      </w:r>
      <w:r w:rsidRPr="00934467">
        <w:rPr>
          <w:rFonts w:eastAsia="DengXian"/>
          <w:lang w:eastAsia="zh-CN"/>
        </w:rPr>
        <w:t xml:space="preserve"> 0 </w:t>
      </w:r>
      <w:r w:rsidRPr="00934467">
        <w:rPr>
          <w:rFonts w:eastAsia="DengXian"/>
          <w:lang w:eastAsia="zh-CN"/>
        </w:rPr>
        <w:t>是猫，</w:t>
      </w:r>
      <w:r w:rsidRPr="00934467">
        <w:rPr>
          <w:rFonts w:eastAsia="DengXian"/>
          <w:lang w:eastAsia="zh-CN"/>
        </w:rPr>
        <w:t xml:space="preserve">1 </w:t>
      </w:r>
      <w:r w:rsidRPr="00934467">
        <w:rPr>
          <w:rFonts w:eastAsia="DengXian"/>
          <w:lang w:eastAsia="zh-CN"/>
        </w:rPr>
        <w:t>是狗）。如果遇到</w:t>
      </w:r>
      <w:r w:rsidRPr="00934467">
        <w:rPr>
          <w:rFonts w:eastAsia="DengXian" w:hint="eastAsia"/>
          <w:lang w:eastAsia="zh-CN"/>
        </w:rPr>
        <w:t>训练集没有的第</w:t>
      </w:r>
      <w:r w:rsidRPr="00934467">
        <w:rPr>
          <w:rFonts w:eastAsia="DengXian"/>
          <w:lang w:eastAsia="zh-CN"/>
        </w:rPr>
        <w:t xml:space="preserve"> 81 </w:t>
      </w:r>
      <w:r w:rsidRPr="00934467">
        <w:rPr>
          <w:rFonts w:eastAsia="DengXian" w:hint="eastAsia"/>
          <w:lang w:eastAsia="zh-CN"/>
        </w:rPr>
        <w:t>类，它就彻底傻眼了。</w:t>
      </w:r>
    </w:p>
    <w:p w14:paraId="4B6801CC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/>
          <w:lang w:eastAsia="zh-CN"/>
        </w:rPr>
        <w:t>Grounding DINO</w:t>
      </w:r>
      <w:r w:rsidRPr="00934467">
        <w:rPr>
          <w:rFonts w:eastAsia="DengXian"/>
          <w:lang w:eastAsia="zh-CN"/>
        </w:rPr>
        <w:t>：利用了</w:t>
      </w:r>
      <w:r w:rsidRPr="00934467">
        <w:rPr>
          <w:rFonts w:eastAsia="DengXian" w:hint="eastAsia"/>
          <w:lang w:eastAsia="zh-CN"/>
        </w:rPr>
        <w:t>强大的文本编码器（如</w:t>
      </w:r>
      <w:r w:rsidRPr="00934467">
        <w:rPr>
          <w:rFonts w:eastAsia="DengXian"/>
          <w:lang w:eastAsia="zh-CN"/>
        </w:rPr>
        <w:t xml:space="preserve"> BERT</w:t>
      </w:r>
      <w:r w:rsidRPr="00934467">
        <w:rPr>
          <w:rFonts w:eastAsia="DengXian"/>
          <w:lang w:eastAsia="zh-CN"/>
        </w:rPr>
        <w:t>）。它不</w:t>
      </w:r>
      <w:r w:rsidRPr="00934467">
        <w:rPr>
          <w:rFonts w:eastAsia="DengXian" w:hint="eastAsia"/>
          <w:lang w:eastAsia="zh-CN"/>
        </w:rPr>
        <w:t>识别“类别”，而是识别“语义向量”。</w:t>
      </w:r>
    </w:p>
    <w:p w14:paraId="7019D9F4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 w:hint="eastAsia"/>
          <w:lang w:eastAsia="zh-CN"/>
        </w:rPr>
        <w:t>例子：即使模型没见过“独角兽”，但它知道“独角兽”在语义上接近“马”和“角”。通过将图像特征和文字特征投射到同一个多模态空间，模型可以计算“这块图像区域”和“这个词”的相似度。只要语义接近，它就能框选出来。</w:t>
      </w:r>
    </w:p>
    <w:p w14:paraId="2ACB6698" w14:textId="77777777" w:rsidR="00934467" w:rsidRPr="00934467" w:rsidRDefault="00934467" w:rsidP="001017F2">
      <w:pPr>
        <w:pStyle w:val="3"/>
        <w:ind w:left="840"/>
        <w:rPr>
          <w:lang w:eastAsia="zh-CN"/>
        </w:rPr>
      </w:pPr>
      <w:r w:rsidRPr="00934467">
        <w:rPr>
          <w:lang w:eastAsia="zh-CN"/>
        </w:rPr>
        <w:t>2. “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紧</w:t>
      </w:r>
      <w:r w:rsidRPr="00934467">
        <w:rPr>
          <w:rFonts w:hint="eastAsia"/>
          <w:lang w:eastAsia="zh-CN"/>
        </w:rPr>
        <w:t>密融合”的架构（不只是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简单</w:t>
      </w:r>
      <w:r w:rsidRPr="00934467">
        <w:rPr>
          <w:rFonts w:hint="eastAsia"/>
          <w:lang w:eastAsia="zh-CN"/>
        </w:rPr>
        <w:t>的拼接）</w:t>
      </w:r>
    </w:p>
    <w:p w14:paraId="582B9FEC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 w:hint="eastAsia"/>
          <w:lang w:eastAsia="zh-CN"/>
        </w:rPr>
        <w:t>正如</w:t>
      </w:r>
      <w:commentRangeStart w:id="0"/>
      <w:r w:rsidRPr="00934467">
        <w:rPr>
          <w:rFonts w:eastAsia="DengXian"/>
          <w:lang w:eastAsia="zh-CN"/>
        </w:rPr>
        <w:t>Fig</w:t>
      </w:r>
      <w:commentRangeEnd w:id="0"/>
      <w:r w:rsidR="00784A60">
        <w:rPr>
          <w:rStyle w:val="a3"/>
        </w:rPr>
        <w:commentReference w:id="0"/>
      </w:r>
      <w:r w:rsidRPr="00934467">
        <w:rPr>
          <w:rFonts w:eastAsia="DengXian"/>
          <w:lang w:eastAsia="zh-CN"/>
        </w:rPr>
        <w:t xml:space="preserve">. 2 </w:t>
      </w:r>
      <w:r w:rsidRPr="00934467">
        <w:rPr>
          <w:rFonts w:eastAsia="DengXian"/>
          <w:lang w:eastAsia="zh-CN"/>
        </w:rPr>
        <w:t>所示，它在</w:t>
      </w:r>
      <w:r w:rsidRPr="00934467">
        <w:rPr>
          <w:rFonts w:eastAsia="DengXian" w:hint="eastAsia"/>
          <w:lang w:eastAsia="zh-CN"/>
        </w:rPr>
        <w:t>检测器的三个阶段都做了跨模态融合，这是它比之前模型更强的关键：</w:t>
      </w:r>
    </w:p>
    <w:p w14:paraId="1CA2FE3F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 w:hint="eastAsia"/>
          <w:lang w:eastAsia="zh-CN"/>
        </w:rPr>
        <w:t>特征增强（</w:t>
      </w:r>
      <w:r w:rsidRPr="00934467">
        <w:rPr>
          <w:rFonts w:eastAsia="DengXian"/>
          <w:lang w:eastAsia="zh-CN"/>
        </w:rPr>
        <w:t>Feature Enhancer</w:t>
      </w:r>
      <w:r w:rsidRPr="00934467">
        <w:rPr>
          <w:rFonts w:eastAsia="DengXian"/>
          <w:lang w:eastAsia="zh-CN"/>
        </w:rPr>
        <w:t>）：在提取特征</w:t>
      </w:r>
      <w:r w:rsidRPr="00934467">
        <w:rPr>
          <w:rFonts w:eastAsia="DengXian" w:hint="eastAsia"/>
          <w:lang w:eastAsia="zh-CN"/>
        </w:rPr>
        <w:t>时，图像就在“看”文字，文字也在“看”图像。通过跨模态注意力机制，图像特征会根据文本指令进行自我调整（比如你说“红色的车”，图像特征里关于红色的部分就会被激活）。</w:t>
      </w:r>
    </w:p>
    <w:p w14:paraId="340084BD" w14:textId="77777777" w:rsid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 w:hint="eastAsia"/>
          <w:lang w:eastAsia="zh-CN"/>
        </w:rPr>
        <w:t>语言引导的查询初始化（</w:t>
      </w:r>
      <w:r w:rsidRPr="00934467">
        <w:rPr>
          <w:rFonts w:eastAsia="DengXian"/>
          <w:lang w:eastAsia="zh-CN"/>
        </w:rPr>
        <w:t>Language-guided Query Selection</w:t>
      </w:r>
      <w:r w:rsidRPr="00934467">
        <w:rPr>
          <w:rFonts w:eastAsia="DengXian"/>
          <w:lang w:eastAsia="zh-CN"/>
        </w:rPr>
        <w:t>）：模型不再盲目地在</w:t>
      </w:r>
      <w:r w:rsidRPr="00934467">
        <w:rPr>
          <w:rFonts w:eastAsia="DengXian" w:hint="eastAsia"/>
          <w:lang w:eastAsia="zh-CN"/>
        </w:rPr>
        <w:t>图上随机找物体，而是先听指令，找出图中和指令最相关的区域作为“候选框”。这极大地提高了寻找“生僻物体”的准确率。</w:t>
      </w:r>
    </w:p>
    <w:p w14:paraId="12F115F0" w14:textId="77777777" w:rsidR="005B1280" w:rsidRPr="00934467" w:rsidRDefault="005B1280" w:rsidP="00934467">
      <w:pPr>
        <w:rPr>
          <w:rFonts w:eastAsia="DengXian" w:hint="eastAsia"/>
          <w:lang w:eastAsia="zh-CN"/>
        </w:rPr>
      </w:pPr>
      <w:r w:rsidRPr="005B1280">
        <w:rPr>
          <w:rFonts w:eastAsia="DengXian"/>
          <w:lang w:eastAsia="zh-CN"/>
        </w:rPr>
        <w:drawing>
          <wp:inline distT="0" distB="0" distL="0" distR="0" wp14:anchorId="6EDD0D4B" wp14:editId="3153FB18">
            <wp:extent cx="5400040" cy="2092325"/>
            <wp:effectExtent l="0" t="0" r="0" b="317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5268" w14:textId="77777777" w:rsidR="00934467" w:rsidRPr="00934467" w:rsidRDefault="00934467" w:rsidP="001017F2">
      <w:pPr>
        <w:pStyle w:val="3"/>
        <w:ind w:left="840"/>
        <w:rPr>
          <w:lang w:eastAsia="zh-CN"/>
        </w:rPr>
      </w:pPr>
      <w:r w:rsidRPr="00934467">
        <w:rPr>
          <w:lang w:eastAsia="zh-CN"/>
        </w:rPr>
        <w:lastRenderedPageBreak/>
        <w:t>3. 大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规</w:t>
      </w:r>
      <w:r w:rsidRPr="00934467">
        <w:rPr>
          <w:rFonts w:ascii="游ゴシック Light" w:eastAsia="游ゴシック Light" w:hAnsi="游ゴシック Light" w:cs="游ゴシック Light" w:hint="eastAsia"/>
          <w:lang w:eastAsia="zh-CN"/>
        </w:rPr>
        <w:t>模“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图</w:t>
      </w:r>
      <w:r w:rsidRPr="00934467">
        <w:rPr>
          <w:rFonts w:ascii="游ゴシック Light" w:eastAsia="游ゴシック Light" w:hAnsi="游ゴシック Light" w:cs="游ゴシック Light" w:hint="eastAsia"/>
          <w:lang w:eastAsia="zh-CN"/>
        </w:rPr>
        <w:t>文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对</w:t>
      </w:r>
      <w:r w:rsidRPr="00934467">
        <w:rPr>
          <w:rFonts w:ascii="游ゴシック Light" w:eastAsia="游ゴシック Light" w:hAnsi="游ゴシック Light" w:cs="游ゴシック Light" w:hint="eastAsia"/>
          <w:lang w:eastAsia="zh-CN"/>
        </w:rPr>
        <w:t>”</w:t>
      </w:r>
      <w:r w:rsidRPr="00934467">
        <w:rPr>
          <w:rFonts w:ascii="Microsoft YaHei" w:eastAsia="Microsoft YaHei" w:hAnsi="Microsoft YaHei" w:cs="Microsoft YaHei" w:hint="eastAsia"/>
          <w:lang w:eastAsia="zh-CN"/>
        </w:rPr>
        <w:t>预训练</w:t>
      </w:r>
    </w:p>
    <w:p w14:paraId="3CDD3ECA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/>
          <w:lang w:eastAsia="zh-CN"/>
        </w:rPr>
        <w:t xml:space="preserve">Grounding DINO </w:t>
      </w:r>
      <w:r w:rsidRPr="00934467">
        <w:rPr>
          <w:rFonts w:eastAsia="DengXian"/>
          <w:lang w:eastAsia="zh-CN"/>
        </w:rPr>
        <w:t>不</w:t>
      </w:r>
      <w:r w:rsidRPr="00934467">
        <w:rPr>
          <w:rFonts w:eastAsia="DengXian" w:hint="eastAsia"/>
          <w:lang w:eastAsia="zh-CN"/>
        </w:rPr>
        <w:t>仅仅在带框的检测数据（</w:t>
      </w:r>
      <w:r w:rsidRPr="00934467">
        <w:rPr>
          <w:rFonts w:eastAsia="DengXian"/>
          <w:lang w:eastAsia="zh-CN"/>
        </w:rPr>
        <w:t>Detection data</w:t>
      </w:r>
      <w:r w:rsidRPr="00934467">
        <w:rPr>
          <w:rFonts w:eastAsia="DengXian"/>
          <w:lang w:eastAsia="zh-CN"/>
        </w:rPr>
        <w:t>）上</w:t>
      </w:r>
      <w:r w:rsidRPr="00934467">
        <w:rPr>
          <w:rFonts w:eastAsia="DengXian" w:hint="eastAsia"/>
          <w:lang w:eastAsia="zh-CN"/>
        </w:rPr>
        <w:t>训练，它还使用了大量的：</w:t>
      </w:r>
    </w:p>
    <w:p w14:paraId="0EBEB183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/>
          <w:lang w:eastAsia="zh-CN"/>
        </w:rPr>
        <w:t>Grounding Data</w:t>
      </w:r>
      <w:r w:rsidRPr="00934467">
        <w:rPr>
          <w:rFonts w:eastAsia="DengXian"/>
          <w:lang w:eastAsia="zh-CN"/>
        </w:rPr>
        <w:t>：即</w:t>
      </w:r>
      <w:r w:rsidRPr="00934467">
        <w:rPr>
          <w:rFonts w:eastAsia="DengXian"/>
          <w:lang w:eastAsia="zh-CN"/>
        </w:rPr>
        <w:t>“</w:t>
      </w:r>
      <w:r w:rsidRPr="00934467">
        <w:rPr>
          <w:rFonts w:eastAsia="DengXian" w:hint="eastAsia"/>
          <w:lang w:eastAsia="zh-CN"/>
        </w:rPr>
        <w:t>图中这个框对应这句话里的这个词”。</w:t>
      </w:r>
    </w:p>
    <w:p w14:paraId="44ACB82B" w14:textId="77777777" w:rsidR="00934467" w:rsidRP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/>
          <w:lang w:eastAsia="zh-CN"/>
        </w:rPr>
        <w:t>Caption Data</w:t>
      </w:r>
      <w:r w:rsidRPr="00934467">
        <w:rPr>
          <w:rFonts w:eastAsia="DengXian"/>
          <w:lang w:eastAsia="zh-CN"/>
        </w:rPr>
        <w:t>：海量的互</w:t>
      </w:r>
      <w:r w:rsidRPr="00934467">
        <w:rPr>
          <w:rFonts w:eastAsia="DengXian" w:hint="eastAsia"/>
          <w:lang w:eastAsia="zh-CN"/>
        </w:rPr>
        <w:t>联网图片和它们的文字描述。</w:t>
      </w:r>
    </w:p>
    <w:p w14:paraId="312231B3" w14:textId="77777777" w:rsidR="00934467" w:rsidRDefault="00934467" w:rsidP="00934467">
      <w:pPr>
        <w:rPr>
          <w:rFonts w:eastAsia="DengXian"/>
          <w:lang w:eastAsia="zh-CN"/>
        </w:rPr>
      </w:pPr>
      <w:r w:rsidRPr="00934467">
        <w:rPr>
          <w:rFonts w:eastAsia="DengXian" w:hint="eastAsia"/>
          <w:lang w:eastAsia="zh-CN"/>
        </w:rPr>
        <w:t>量变引起质变：通过接触数以亿计的图文组合，模型学习到了物体属性（颜色、材质、形状）与语言之间的通用对应关系。这种泛化能力让它即使面对没见过的物体，也能通过属性的组合（如“带刺的”、“圆形的”、“发光的”）来定位目标。</w:t>
      </w:r>
    </w:p>
    <w:p w14:paraId="07D95EF9" w14:textId="77777777" w:rsidR="00C54710" w:rsidRPr="00890C02" w:rsidRDefault="006340F6" w:rsidP="00934467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 w:hint="eastAsia"/>
          <w:color w:val="4472C4" w:themeColor="accent1"/>
          <w:sz w:val="18"/>
          <w:lang w:eastAsia="zh-CN"/>
        </w:rPr>
        <w:t>大规模图文定义如下：</w:t>
      </w:r>
    </w:p>
    <w:p w14:paraId="391D19C0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 w:hint="eastAsia"/>
          <w:color w:val="4472C4" w:themeColor="accent1"/>
          <w:sz w:val="18"/>
          <w:lang w:eastAsia="zh-CN"/>
        </w:rPr>
        <w:t>g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rounding DINO </w:t>
      </w:r>
      <w:r w:rsidRPr="00890C02">
        <w:rPr>
          <w:rFonts w:eastAsia="DengXian"/>
          <w:color w:val="4472C4" w:themeColor="accent1"/>
          <w:sz w:val="18"/>
          <w:lang w:eastAsia="zh-CN"/>
        </w:rPr>
        <w:t>的</w:t>
      </w:r>
      <w:r w:rsidRPr="00890C02">
        <w:rPr>
          <w:rFonts w:eastAsia="DengXian"/>
          <w:color w:val="4472C4" w:themeColor="accent1"/>
          <w:sz w:val="18"/>
          <w:lang w:eastAsia="zh-CN"/>
        </w:rPr>
        <w:t>“</w:t>
      </w:r>
      <w:r w:rsidRPr="00890C02">
        <w:rPr>
          <w:rFonts w:eastAsia="DengXian"/>
          <w:color w:val="4472C4" w:themeColor="accent1"/>
          <w:sz w:val="18"/>
          <w:lang w:eastAsia="zh-CN"/>
        </w:rPr>
        <w:t>大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规模”训练数据并不是单一的一类，而是由多种类型的海量数据组合而成的。为了让模型拥有“识万物”的能力，它通常在千万级甚至亿级的图文样本上进行预训练。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</w:t>
      </w:r>
    </w:p>
    <w:p w14:paraId="2C71A36F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 w:hint="eastAsia"/>
          <w:color w:val="4472C4" w:themeColor="accent1"/>
          <w:sz w:val="18"/>
          <w:lang w:eastAsia="zh-CN"/>
        </w:rPr>
        <w:t>以下是其预训练数据的具体规模和组成：</w:t>
      </w:r>
    </w:p>
    <w:p w14:paraId="1E979425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/>
          <w:color w:val="4472C4" w:themeColor="accent1"/>
          <w:sz w:val="18"/>
          <w:lang w:eastAsia="zh-CN"/>
        </w:rPr>
        <w:t xml:space="preserve">1. </w:t>
      </w:r>
      <w:r w:rsidRPr="00890C02">
        <w:rPr>
          <w:rFonts w:eastAsia="DengXian"/>
          <w:color w:val="4472C4" w:themeColor="accent1"/>
          <w:sz w:val="18"/>
          <w:lang w:eastAsia="zh-CN"/>
        </w:rPr>
        <w:t>数据的三个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层级</w:t>
      </w:r>
    </w:p>
    <w:p w14:paraId="381B1979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/>
          <w:color w:val="4472C4" w:themeColor="accent1"/>
          <w:sz w:val="18"/>
          <w:lang w:eastAsia="zh-CN"/>
        </w:rPr>
        <w:t xml:space="preserve">Grounding DINO </w:t>
      </w:r>
      <w:r w:rsidRPr="00890C02">
        <w:rPr>
          <w:rFonts w:eastAsia="DengXian"/>
          <w:color w:val="4472C4" w:themeColor="accent1"/>
          <w:sz w:val="18"/>
          <w:lang w:eastAsia="zh-CN"/>
        </w:rPr>
        <w:t>采用的是分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层数据预训练策略，规模逐层递增：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</w:t>
      </w:r>
    </w:p>
    <w:p w14:paraId="02ACFC1F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 w:hint="eastAsia"/>
          <w:color w:val="4472C4" w:themeColor="accent1"/>
          <w:sz w:val="18"/>
          <w:lang w:eastAsia="zh-CN"/>
        </w:rPr>
        <w:t>检测数据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(Detection Data)</w:t>
      </w:r>
      <w:r w:rsidRPr="00890C02">
        <w:rPr>
          <w:rFonts w:eastAsia="DengXian"/>
          <w:color w:val="4472C4" w:themeColor="accent1"/>
          <w:sz w:val="18"/>
          <w:lang w:eastAsia="zh-CN"/>
        </w:rPr>
        <w:t>：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约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100 </w:t>
      </w:r>
      <w:r w:rsidRPr="00890C02">
        <w:rPr>
          <w:rFonts w:eastAsia="DengXian"/>
          <w:color w:val="4472C4" w:themeColor="accent1"/>
          <w:sz w:val="18"/>
          <w:lang w:eastAsia="zh-CN"/>
        </w:rPr>
        <w:t>万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- 200 </w:t>
      </w:r>
      <w:r w:rsidRPr="00890C02">
        <w:rPr>
          <w:rFonts w:eastAsia="DengXian"/>
          <w:color w:val="4472C4" w:themeColor="accent1"/>
          <w:sz w:val="18"/>
          <w:lang w:eastAsia="zh-CN"/>
        </w:rPr>
        <w:t>万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张图片。这类数据质量最高，包含精准的物体框（</w:t>
      </w:r>
      <w:r w:rsidRPr="00890C02">
        <w:rPr>
          <w:rFonts w:eastAsia="DengXian"/>
          <w:color w:val="4472C4" w:themeColor="accent1"/>
          <w:sz w:val="18"/>
          <w:lang w:eastAsia="zh-CN"/>
        </w:rPr>
        <w:t>Bounding Box</w:t>
      </w:r>
      <w:r w:rsidRPr="00890C02">
        <w:rPr>
          <w:rFonts w:eastAsia="DengXian"/>
          <w:color w:val="4472C4" w:themeColor="accent1"/>
          <w:sz w:val="18"/>
          <w:lang w:eastAsia="zh-CN"/>
        </w:rPr>
        <w:t>）和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类别标签（如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Objects365</w:t>
      </w:r>
      <w:r w:rsidRPr="00890C02">
        <w:rPr>
          <w:rFonts w:eastAsia="DengXian"/>
          <w:color w:val="4472C4" w:themeColor="accent1"/>
          <w:sz w:val="18"/>
          <w:lang w:eastAsia="zh-CN"/>
        </w:rPr>
        <w:t>、</w:t>
      </w:r>
      <w:r w:rsidRPr="00890C02">
        <w:rPr>
          <w:rFonts w:eastAsia="DengXian"/>
          <w:color w:val="4472C4" w:themeColor="accent1"/>
          <w:sz w:val="18"/>
          <w:lang w:eastAsia="zh-CN"/>
        </w:rPr>
        <w:t>COCO</w:t>
      </w:r>
      <w:r w:rsidRPr="00890C02">
        <w:rPr>
          <w:rFonts w:eastAsia="DengXian"/>
          <w:color w:val="4472C4" w:themeColor="accent1"/>
          <w:sz w:val="18"/>
          <w:lang w:eastAsia="zh-CN"/>
        </w:rPr>
        <w:t>、</w:t>
      </w:r>
      <w:proofErr w:type="spellStart"/>
      <w:r w:rsidRPr="00890C02">
        <w:rPr>
          <w:rFonts w:eastAsia="DengXian"/>
          <w:color w:val="4472C4" w:themeColor="accent1"/>
          <w:sz w:val="18"/>
          <w:lang w:eastAsia="zh-CN"/>
        </w:rPr>
        <w:t>GoldG</w:t>
      </w:r>
      <w:proofErr w:type="spellEnd"/>
      <w:r w:rsidRPr="00890C02">
        <w:rPr>
          <w:rFonts w:eastAsia="DengXian"/>
          <w:color w:val="4472C4" w:themeColor="accent1"/>
          <w:sz w:val="18"/>
          <w:lang w:eastAsia="zh-CN"/>
        </w:rPr>
        <w:t xml:space="preserve"> </w:t>
      </w:r>
      <w:r w:rsidRPr="00890C02">
        <w:rPr>
          <w:rFonts w:eastAsia="DengXian"/>
          <w:color w:val="4472C4" w:themeColor="accent1"/>
          <w:sz w:val="18"/>
          <w:lang w:eastAsia="zh-CN"/>
        </w:rPr>
        <w:t>等）。</w:t>
      </w:r>
    </w:p>
    <w:p w14:paraId="4150D77A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 w:hint="eastAsia"/>
          <w:color w:val="4472C4" w:themeColor="accent1"/>
          <w:sz w:val="18"/>
          <w:lang w:eastAsia="zh-CN"/>
        </w:rPr>
        <w:t>短语关联数据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(Grounding Data)</w:t>
      </w:r>
      <w:r w:rsidRPr="00890C02">
        <w:rPr>
          <w:rFonts w:eastAsia="DengXian"/>
          <w:color w:val="4472C4" w:themeColor="accent1"/>
          <w:sz w:val="18"/>
          <w:lang w:eastAsia="zh-CN"/>
        </w:rPr>
        <w:t>：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约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2,000 </w:t>
      </w:r>
      <w:r w:rsidRPr="00890C02">
        <w:rPr>
          <w:rFonts w:eastAsia="DengXian"/>
          <w:color w:val="4472C4" w:themeColor="accent1"/>
          <w:sz w:val="18"/>
          <w:lang w:eastAsia="zh-CN"/>
        </w:rPr>
        <w:t>万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级（</w:t>
      </w:r>
      <w:r w:rsidRPr="00890C02">
        <w:rPr>
          <w:rFonts w:eastAsia="DengXian"/>
          <w:color w:val="4472C4" w:themeColor="accent1"/>
          <w:sz w:val="18"/>
          <w:lang w:eastAsia="zh-CN"/>
        </w:rPr>
        <w:t>20M+</w:t>
      </w:r>
      <w:r w:rsidRPr="00890C02">
        <w:rPr>
          <w:rFonts w:eastAsia="DengXian"/>
          <w:color w:val="4472C4" w:themeColor="accent1"/>
          <w:sz w:val="18"/>
          <w:lang w:eastAsia="zh-CN"/>
        </w:rPr>
        <w:t>）。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这是模型学习“词框对应”的核心，包括带有短语描述的数据集，例如人工标注的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</w:t>
      </w:r>
      <w:proofErr w:type="spellStart"/>
      <w:r w:rsidRPr="00890C02">
        <w:rPr>
          <w:rFonts w:eastAsia="DengXian"/>
          <w:color w:val="4472C4" w:themeColor="accent1"/>
          <w:sz w:val="18"/>
          <w:lang w:eastAsia="zh-CN"/>
        </w:rPr>
        <w:t>RefCOCO</w:t>
      </w:r>
      <w:proofErr w:type="spellEnd"/>
      <w:r w:rsidRPr="00890C02">
        <w:rPr>
          <w:rFonts w:eastAsia="DengXian"/>
          <w:color w:val="4472C4" w:themeColor="accent1"/>
          <w:sz w:val="18"/>
          <w:lang w:eastAsia="zh-CN"/>
        </w:rPr>
        <w:t xml:space="preserve"> </w:t>
      </w:r>
      <w:r w:rsidRPr="00890C02">
        <w:rPr>
          <w:rFonts w:eastAsia="DengXian"/>
          <w:color w:val="4472C4" w:themeColor="accent1"/>
          <w:sz w:val="18"/>
          <w:lang w:eastAsia="zh-CN"/>
        </w:rPr>
        <w:t>和通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过自动化管道（</w:t>
      </w:r>
      <w:r w:rsidRPr="00890C02">
        <w:rPr>
          <w:rFonts w:eastAsia="DengXian"/>
          <w:color w:val="4472C4" w:themeColor="accent1"/>
          <w:sz w:val="18"/>
          <w:lang w:eastAsia="zh-CN"/>
        </w:rPr>
        <w:t>Pipeline</w:t>
      </w:r>
      <w:r w:rsidRPr="00890C02">
        <w:rPr>
          <w:rFonts w:eastAsia="DengXian"/>
          <w:color w:val="4472C4" w:themeColor="accent1"/>
          <w:sz w:val="18"/>
          <w:lang w:eastAsia="zh-CN"/>
        </w:rPr>
        <w:t>）生成的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标注数据。</w:t>
      </w:r>
    </w:p>
    <w:p w14:paraId="55672F39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 w:hint="eastAsia"/>
          <w:color w:val="4472C4" w:themeColor="accent1"/>
          <w:sz w:val="18"/>
          <w:lang w:eastAsia="zh-CN"/>
        </w:rPr>
        <w:t>图文描述数据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(Caption Data)</w:t>
      </w:r>
      <w:r w:rsidRPr="00890C02">
        <w:rPr>
          <w:rFonts w:eastAsia="DengXian"/>
          <w:color w:val="4472C4" w:themeColor="accent1"/>
          <w:sz w:val="18"/>
          <w:lang w:eastAsia="zh-CN"/>
        </w:rPr>
        <w:t>：通常在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亿级规模。利用互联网上抓取的图片及其配文（如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LAION </w:t>
      </w:r>
      <w:r w:rsidRPr="00890C02">
        <w:rPr>
          <w:rFonts w:eastAsia="DengXian"/>
          <w:color w:val="4472C4" w:themeColor="accent1"/>
          <w:sz w:val="18"/>
          <w:lang w:eastAsia="zh-CN"/>
        </w:rPr>
        <w:t>等），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虽然没有现成的检测框，但模型能通过这些数据学习到海量的属性词和物体概念。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</w:t>
      </w:r>
    </w:p>
    <w:p w14:paraId="728B8E9F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/>
          <w:color w:val="4472C4" w:themeColor="accent1"/>
          <w:sz w:val="18"/>
          <w:lang w:eastAsia="zh-CN"/>
        </w:rPr>
        <w:t xml:space="preserve">2. </w:t>
      </w:r>
      <w:r w:rsidRPr="00890C02">
        <w:rPr>
          <w:rFonts w:eastAsia="DengXian"/>
          <w:color w:val="4472C4" w:themeColor="accent1"/>
          <w:sz w:val="18"/>
          <w:lang w:eastAsia="zh-CN"/>
        </w:rPr>
        <w:t>不同版本的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规模差异</w:t>
      </w:r>
    </w:p>
    <w:p w14:paraId="6EEB5FB2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 w:hint="eastAsia"/>
          <w:color w:val="4472C4" w:themeColor="accent1"/>
          <w:sz w:val="18"/>
          <w:lang w:eastAsia="zh-CN"/>
        </w:rPr>
        <w:t>随着模型迭代，训练规模也在不断推高：</w:t>
      </w:r>
    </w:p>
    <w:p w14:paraId="56C32C45" w14:textId="77777777" w:rsidR="00C54710" w:rsidRPr="00890C02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/>
          <w:color w:val="4472C4" w:themeColor="accent1"/>
          <w:sz w:val="18"/>
          <w:lang w:eastAsia="zh-CN"/>
        </w:rPr>
        <w:t>Grounding DINO (</w:t>
      </w:r>
      <w:r w:rsidRPr="00890C02">
        <w:rPr>
          <w:rFonts w:eastAsia="DengXian"/>
          <w:color w:val="4472C4" w:themeColor="accent1"/>
          <w:sz w:val="18"/>
          <w:lang w:eastAsia="zh-CN"/>
        </w:rPr>
        <w:t>初始版本</w:t>
      </w:r>
      <w:r w:rsidRPr="00890C02">
        <w:rPr>
          <w:rFonts w:eastAsia="DengXian"/>
          <w:color w:val="4472C4" w:themeColor="accent1"/>
          <w:sz w:val="18"/>
          <w:lang w:eastAsia="zh-CN"/>
        </w:rPr>
        <w:t>)</w:t>
      </w:r>
      <w:r w:rsidRPr="00890C02">
        <w:rPr>
          <w:rFonts w:eastAsia="DengXian"/>
          <w:color w:val="4472C4" w:themeColor="accent1"/>
          <w:sz w:val="18"/>
          <w:lang w:eastAsia="zh-CN"/>
        </w:rPr>
        <w:t>：主要基于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约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180 </w:t>
      </w:r>
      <w:r w:rsidRPr="00890C02">
        <w:rPr>
          <w:rFonts w:eastAsia="DengXian"/>
          <w:color w:val="4472C4" w:themeColor="accent1"/>
          <w:sz w:val="18"/>
          <w:lang w:eastAsia="zh-CN"/>
        </w:rPr>
        <w:t>万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张图片和约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1480 </w:t>
      </w:r>
      <w:r w:rsidRPr="00890C02">
        <w:rPr>
          <w:rFonts w:eastAsia="DengXian"/>
          <w:color w:val="4472C4" w:themeColor="accent1"/>
          <w:sz w:val="18"/>
          <w:lang w:eastAsia="zh-CN"/>
        </w:rPr>
        <w:t>万个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实例标注（包含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OD </w:t>
      </w:r>
      <w:r w:rsidRPr="00890C02">
        <w:rPr>
          <w:rFonts w:eastAsia="DengXian"/>
          <w:color w:val="4472C4" w:themeColor="accent1"/>
          <w:sz w:val="18"/>
          <w:lang w:eastAsia="zh-CN"/>
        </w:rPr>
        <w:t>任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务和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Grounding </w:t>
      </w:r>
      <w:r w:rsidRPr="00890C02">
        <w:rPr>
          <w:rFonts w:eastAsia="DengXian"/>
          <w:color w:val="4472C4" w:themeColor="accent1"/>
          <w:sz w:val="18"/>
          <w:lang w:eastAsia="zh-CN"/>
        </w:rPr>
        <w:t>任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务）进行端到端预训练。</w:t>
      </w:r>
    </w:p>
    <w:p w14:paraId="18862F9B" w14:textId="0C31784A" w:rsidR="00C54710" w:rsidRDefault="00C54710" w:rsidP="00C54710">
      <w:pPr>
        <w:rPr>
          <w:rFonts w:eastAsia="DengXian"/>
          <w:color w:val="4472C4" w:themeColor="accent1"/>
          <w:sz w:val="18"/>
          <w:lang w:eastAsia="zh-CN"/>
        </w:rPr>
      </w:pPr>
      <w:r w:rsidRPr="00890C02">
        <w:rPr>
          <w:rFonts w:eastAsia="DengXian"/>
          <w:color w:val="4472C4" w:themeColor="accent1"/>
          <w:sz w:val="18"/>
          <w:lang w:eastAsia="zh-CN"/>
        </w:rPr>
        <w:t>Grounding DINO 1.5 (Pro</w:t>
      </w:r>
      <w:r w:rsidRPr="00890C02">
        <w:rPr>
          <w:rFonts w:eastAsia="DengXian"/>
          <w:color w:val="4472C4" w:themeColor="accent1"/>
          <w:sz w:val="18"/>
          <w:lang w:eastAsia="zh-CN"/>
        </w:rPr>
        <w:t>版</w:t>
      </w:r>
      <w:r w:rsidRPr="00890C02">
        <w:rPr>
          <w:rFonts w:eastAsia="DengXian"/>
          <w:color w:val="4472C4" w:themeColor="accent1"/>
          <w:sz w:val="18"/>
          <w:lang w:eastAsia="zh-CN"/>
        </w:rPr>
        <w:t>)</w:t>
      </w:r>
      <w:r w:rsidRPr="00890C02">
        <w:rPr>
          <w:rFonts w:eastAsia="DengXian"/>
          <w:color w:val="4472C4" w:themeColor="accent1"/>
          <w:sz w:val="18"/>
          <w:lang w:eastAsia="zh-CN"/>
        </w:rPr>
        <w:t>：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这是目前最强的版本，预训练数据集规模扩大到了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2,000 </w:t>
      </w:r>
      <w:r w:rsidRPr="00890C02">
        <w:rPr>
          <w:rFonts w:eastAsia="DengXian"/>
          <w:color w:val="4472C4" w:themeColor="accent1"/>
          <w:sz w:val="18"/>
          <w:lang w:eastAsia="zh-CN"/>
        </w:rPr>
        <w:t>万（</w:t>
      </w:r>
      <w:r w:rsidRPr="00890C02">
        <w:rPr>
          <w:rFonts w:eastAsia="DengXian"/>
          <w:color w:val="4472C4" w:themeColor="accent1"/>
          <w:sz w:val="18"/>
          <w:lang w:eastAsia="zh-CN"/>
        </w:rPr>
        <w:t>20M</w:t>
      </w:r>
      <w:r w:rsidRPr="00890C02">
        <w:rPr>
          <w:rFonts w:eastAsia="DengXian"/>
          <w:color w:val="4472C4" w:themeColor="accent1"/>
          <w:sz w:val="18"/>
          <w:lang w:eastAsia="zh-CN"/>
        </w:rPr>
        <w:t>）</w:t>
      </w:r>
      <w:r w:rsidRPr="00890C02">
        <w:rPr>
          <w:rFonts w:eastAsia="DengXian" w:hint="eastAsia"/>
          <w:color w:val="4472C4" w:themeColor="accent1"/>
          <w:sz w:val="18"/>
          <w:lang w:eastAsia="zh-CN"/>
        </w:rPr>
        <w:t>张高质标注图像，被称为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Grounding-20M</w:t>
      </w:r>
      <w:r w:rsidRPr="00890C02">
        <w:rPr>
          <w:rFonts w:eastAsia="DengXian"/>
          <w:color w:val="4472C4" w:themeColor="accent1"/>
          <w:sz w:val="18"/>
          <w:lang w:eastAsia="zh-CN"/>
        </w:rPr>
        <w:t>。</w:t>
      </w:r>
      <w:r w:rsidRPr="00890C02">
        <w:rPr>
          <w:rFonts w:eastAsia="DengXian"/>
          <w:color w:val="4472C4" w:themeColor="accent1"/>
          <w:sz w:val="18"/>
          <w:lang w:eastAsia="zh-CN"/>
        </w:rPr>
        <w:t xml:space="preserve"> </w:t>
      </w:r>
    </w:p>
    <w:p w14:paraId="09BF9AA2" w14:textId="7F0FB068" w:rsidR="00747F93" w:rsidRDefault="00747F93">
      <w:pPr>
        <w:widowControl/>
        <w:jc w:val="left"/>
        <w:rPr>
          <w:rFonts w:eastAsia="DengXian"/>
          <w:color w:val="4472C4" w:themeColor="accent1"/>
          <w:sz w:val="18"/>
          <w:lang w:eastAsia="zh-CN"/>
        </w:rPr>
      </w:pPr>
      <w:r>
        <w:rPr>
          <w:rFonts w:eastAsia="DengXian"/>
          <w:color w:val="4472C4" w:themeColor="accent1"/>
          <w:sz w:val="18"/>
          <w:lang w:eastAsia="zh-CN"/>
        </w:rPr>
        <w:br w:type="page"/>
      </w:r>
    </w:p>
    <w:p w14:paraId="17EF8BAE" w14:textId="77777777" w:rsidR="00984C91" w:rsidRDefault="00984C91" w:rsidP="00C54710">
      <w:pPr>
        <w:rPr>
          <w:rFonts w:eastAsia="DengXian" w:hint="eastAsia"/>
          <w:color w:val="4472C4" w:themeColor="accent1"/>
          <w:sz w:val="18"/>
          <w:lang w:eastAsia="zh-CN"/>
        </w:rPr>
      </w:pPr>
    </w:p>
    <w:p w14:paraId="18818738" w14:textId="31CA94CD" w:rsidR="00984C91" w:rsidRPr="00984C91" w:rsidRDefault="00984C91" w:rsidP="001017F2">
      <w:pPr>
        <w:pStyle w:val="2"/>
        <w:rPr>
          <w:lang w:eastAsia="zh-CN"/>
        </w:rPr>
      </w:pPr>
      <w:r w:rsidRPr="00984C91">
        <w:rPr>
          <w:rFonts w:hint="eastAsia"/>
          <w:lang w:eastAsia="zh-CN"/>
        </w:rPr>
        <w:t>核心</w:t>
      </w:r>
      <w:r w:rsidRPr="00984C91">
        <w:rPr>
          <w:rFonts w:ascii="Microsoft YaHei" w:eastAsia="Microsoft YaHei" w:hAnsi="Microsoft YaHei" w:cs="Microsoft YaHei" w:hint="eastAsia"/>
          <w:lang w:eastAsia="zh-CN"/>
        </w:rPr>
        <w:t>设计细节</w:t>
      </w:r>
      <w:r w:rsidRPr="00984C91">
        <w:rPr>
          <w:rFonts w:hint="eastAsia"/>
          <w:lang w:eastAsia="zh-CN"/>
        </w:rPr>
        <w:t>四个最关</w:t>
      </w:r>
      <w:r w:rsidRPr="00984C91">
        <w:rPr>
          <w:rFonts w:ascii="Microsoft YaHei" w:eastAsia="Microsoft YaHei" w:hAnsi="Microsoft YaHei" w:cs="Microsoft YaHei" w:hint="eastAsia"/>
          <w:lang w:eastAsia="zh-CN"/>
        </w:rPr>
        <w:t>键</w:t>
      </w:r>
      <w:r w:rsidRPr="00984C91">
        <w:rPr>
          <w:rFonts w:ascii="游ゴシック Light" w:eastAsia="游ゴシック Light" w:hAnsi="游ゴシック Light" w:cs="游ゴシック Light" w:hint="eastAsia"/>
          <w:lang w:eastAsia="zh-CN"/>
        </w:rPr>
        <w:t>的知</w:t>
      </w:r>
      <w:r w:rsidRPr="00984C91">
        <w:rPr>
          <w:rFonts w:ascii="Microsoft YaHei" w:eastAsia="Microsoft YaHei" w:hAnsi="Microsoft YaHei" w:cs="Microsoft YaHei" w:hint="eastAsia"/>
          <w:lang w:eastAsia="zh-CN"/>
        </w:rPr>
        <w:t>识</w:t>
      </w:r>
      <w:r w:rsidRPr="00984C91">
        <w:rPr>
          <w:rFonts w:ascii="游ゴシック Light" w:eastAsia="游ゴシック Light" w:hAnsi="游ゴシック Light" w:cs="游ゴシック Light" w:hint="eastAsia"/>
          <w:lang w:eastAsia="zh-CN"/>
        </w:rPr>
        <w:t>点：</w:t>
      </w:r>
    </w:p>
    <w:p w14:paraId="3C2D3733" w14:textId="77777777" w:rsidR="00984C91" w:rsidRPr="00D8178F" w:rsidRDefault="00984C91" w:rsidP="001017F2">
      <w:pPr>
        <w:pStyle w:val="3"/>
        <w:ind w:left="840"/>
        <w:rPr>
          <w:lang w:eastAsia="zh-CN"/>
        </w:rPr>
      </w:pPr>
      <w:r w:rsidRPr="00D8178F">
        <w:rPr>
          <w:lang w:eastAsia="zh-CN"/>
        </w:rPr>
        <w:t>1. 三</w:t>
      </w:r>
      <w:r w:rsidRPr="00D8178F">
        <w:rPr>
          <w:rFonts w:ascii="Microsoft YaHei" w:eastAsia="Microsoft YaHei" w:hAnsi="Microsoft YaHei" w:cs="Microsoft YaHei" w:hint="eastAsia"/>
          <w:lang w:eastAsia="zh-CN"/>
        </w:rPr>
        <w:t>阶</w:t>
      </w:r>
      <w:r w:rsidRPr="00D8178F">
        <w:rPr>
          <w:rFonts w:ascii="游ゴシック Light" w:eastAsia="游ゴシック Light" w:hAnsi="游ゴシック Light" w:cs="游ゴシック Light" w:hint="eastAsia"/>
          <w:lang w:eastAsia="zh-CN"/>
        </w:rPr>
        <w:t>段全融合架构</w:t>
      </w:r>
      <w:r w:rsidRPr="00D8178F">
        <w:rPr>
          <w:lang w:eastAsia="zh-CN"/>
        </w:rPr>
        <w:t xml:space="preserve"> (Three-Phase Fusion)</w:t>
      </w:r>
    </w:p>
    <w:p w14:paraId="2DAB80C9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 w:hint="eastAsia"/>
          <w:lang w:eastAsia="zh-CN"/>
        </w:rPr>
        <w:t>论文指出，以前的模型（如</w:t>
      </w:r>
      <w:r w:rsidRPr="00984C91">
        <w:rPr>
          <w:rFonts w:eastAsia="DengXian"/>
          <w:lang w:eastAsia="zh-CN"/>
        </w:rPr>
        <w:t xml:space="preserve"> GLIP </w:t>
      </w:r>
      <w:r w:rsidRPr="00984C91">
        <w:rPr>
          <w:rFonts w:eastAsia="DengXian"/>
          <w:lang w:eastAsia="zh-CN"/>
        </w:rPr>
        <w:t>或</w:t>
      </w:r>
      <w:r w:rsidRPr="00984C91">
        <w:rPr>
          <w:rFonts w:eastAsia="DengXian"/>
          <w:lang w:eastAsia="zh-CN"/>
        </w:rPr>
        <w:t xml:space="preserve"> OV-DETR</w:t>
      </w:r>
      <w:r w:rsidRPr="00984C91">
        <w:rPr>
          <w:rFonts w:eastAsia="DengXian"/>
          <w:lang w:eastAsia="zh-CN"/>
        </w:rPr>
        <w:t>）通常只在某个</w:t>
      </w:r>
      <w:r w:rsidRPr="00984C91">
        <w:rPr>
          <w:rFonts w:eastAsia="DengXian" w:hint="eastAsia"/>
          <w:lang w:eastAsia="zh-CN"/>
        </w:rPr>
        <w:t>阶段进行图文融合。而</w:t>
      </w:r>
      <w:r w:rsidRPr="00984C91">
        <w:rPr>
          <w:rFonts w:eastAsia="DengXian"/>
          <w:lang w:eastAsia="zh-CN"/>
        </w:rPr>
        <w:t xml:space="preserve"> Grounding DINO </w:t>
      </w:r>
      <w:r w:rsidRPr="00984C91">
        <w:rPr>
          <w:rFonts w:eastAsia="DengXian"/>
          <w:lang w:eastAsia="zh-CN"/>
        </w:rPr>
        <w:t>在三个</w:t>
      </w:r>
      <w:r w:rsidRPr="00984C91">
        <w:rPr>
          <w:rFonts w:eastAsia="DengXian" w:hint="eastAsia"/>
          <w:lang w:eastAsia="zh-CN"/>
        </w:rPr>
        <w:t>阶段都做了融合，这是它强大的原因：</w:t>
      </w:r>
    </w:p>
    <w:p w14:paraId="27787005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 w:hint="eastAsia"/>
          <w:lang w:eastAsia="zh-CN"/>
        </w:rPr>
        <w:t>阶段</w:t>
      </w:r>
      <w:r w:rsidRPr="00984C91">
        <w:rPr>
          <w:rFonts w:eastAsia="DengXian"/>
          <w:lang w:eastAsia="zh-CN"/>
        </w:rPr>
        <w:t xml:space="preserve"> A (Neck)</w:t>
      </w:r>
      <w:r w:rsidRPr="00984C91">
        <w:rPr>
          <w:rFonts w:eastAsia="DengXian"/>
          <w:lang w:eastAsia="zh-CN"/>
        </w:rPr>
        <w:t>：引入了特征增</w:t>
      </w:r>
      <w:r w:rsidRPr="00984C91">
        <w:rPr>
          <w:rFonts w:eastAsia="DengXian" w:hint="eastAsia"/>
          <w:lang w:eastAsia="zh-CN"/>
        </w:rPr>
        <w:t>强器</w:t>
      </w:r>
      <w:r w:rsidRPr="00984C91">
        <w:rPr>
          <w:rFonts w:eastAsia="DengXian"/>
          <w:lang w:eastAsia="zh-CN"/>
        </w:rPr>
        <w:t xml:space="preserve"> (Feature Enhancer)</w:t>
      </w:r>
      <w:r w:rsidRPr="00984C91">
        <w:rPr>
          <w:rFonts w:eastAsia="DengXian"/>
          <w:lang w:eastAsia="zh-CN"/>
        </w:rPr>
        <w:t>。它不只是</w:t>
      </w:r>
      <w:r w:rsidRPr="00984C91">
        <w:rPr>
          <w:rFonts w:eastAsia="DengXian" w:hint="eastAsia"/>
          <w:lang w:eastAsia="zh-CN"/>
        </w:rPr>
        <w:t>简单的特征叠加，而是通过“自注意力”、“文字到图像交叉注意力”和“图像到文字交叉注意力”让视觉和文本深度对话。</w:t>
      </w:r>
    </w:p>
    <w:p w14:paraId="526E30DA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 w:hint="eastAsia"/>
          <w:lang w:eastAsia="zh-CN"/>
        </w:rPr>
        <w:t>阶段</w:t>
      </w:r>
      <w:r w:rsidRPr="00984C91">
        <w:rPr>
          <w:rFonts w:eastAsia="DengXian"/>
          <w:lang w:eastAsia="zh-CN"/>
        </w:rPr>
        <w:t xml:space="preserve"> B (Query Initialization)</w:t>
      </w:r>
      <w:r w:rsidRPr="00984C91">
        <w:rPr>
          <w:rFonts w:eastAsia="DengXian"/>
          <w:lang w:eastAsia="zh-CN"/>
        </w:rPr>
        <w:t>：</w:t>
      </w:r>
      <w:r w:rsidRPr="00984C91">
        <w:rPr>
          <w:rFonts w:eastAsia="DengXian" w:hint="eastAsia"/>
          <w:lang w:eastAsia="zh-CN"/>
        </w:rPr>
        <w:t>语言引导的查询选择。不再随机猜测哪里有物体，而是根据文字指令，直接在图像中寻找最有潜力的区域。</w:t>
      </w:r>
    </w:p>
    <w:p w14:paraId="68550E82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 w:hint="eastAsia"/>
          <w:lang w:eastAsia="zh-CN"/>
        </w:rPr>
        <w:t>阶段</w:t>
      </w:r>
      <w:r w:rsidRPr="00984C91">
        <w:rPr>
          <w:rFonts w:eastAsia="DengXian"/>
          <w:lang w:eastAsia="zh-CN"/>
        </w:rPr>
        <w:t xml:space="preserve"> C (Head)</w:t>
      </w:r>
      <w:r w:rsidRPr="00984C91">
        <w:rPr>
          <w:rFonts w:eastAsia="DengXian"/>
          <w:lang w:eastAsia="zh-CN"/>
        </w:rPr>
        <w:t>：跨模</w:t>
      </w:r>
      <w:r w:rsidRPr="00984C91">
        <w:rPr>
          <w:rFonts w:eastAsia="DengXian" w:hint="eastAsia"/>
          <w:lang w:eastAsia="zh-CN"/>
        </w:rPr>
        <w:t>态解码器。进一步通过图文注意力机制微调检测框，确保最终结果与文字描述严丝合缝。</w:t>
      </w:r>
    </w:p>
    <w:p w14:paraId="221A7FF9" w14:textId="77777777" w:rsidR="00984C91" w:rsidRPr="00D8178F" w:rsidRDefault="00984C91" w:rsidP="001017F2">
      <w:pPr>
        <w:pStyle w:val="3"/>
        <w:ind w:left="840"/>
        <w:rPr>
          <w:lang w:eastAsia="zh-CN"/>
        </w:rPr>
      </w:pPr>
      <w:r w:rsidRPr="00D8178F">
        <w:rPr>
          <w:lang w:eastAsia="zh-CN"/>
        </w:rPr>
        <w:t xml:space="preserve">2. </w:t>
      </w:r>
      <w:r w:rsidRPr="00D8178F">
        <w:rPr>
          <w:rFonts w:ascii="Microsoft YaHei" w:eastAsia="Microsoft YaHei" w:hAnsi="Microsoft YaHei" w:cs="Microsoft YaHei" w:hint="eastAsia"/>
          <w:lang w:eastAsia="zh-CN"/>
        </w:rPr>
        <w:t>为</w:t>
      </w:r>
      <w:r w:rsidRPr="00D8178F">
        <w:rPr>
          <w:rFonts w:ascii="游ゴシック Light" w:eastAsia="游ゴシック Light" w:hAnsi="游ゴシック Light" w:cs="游ゴシック Light" w:hint="eastAsia"/>
          <w:lang w:eastAsia="zh-CN"/>
        </w:rPr>
        <w:t>什么</w:t>
      </w:r>
      <w:r w:rsidRPr="00D8178F">
        <w:rPr>
          <w:lang w:eastAsia="zh-CN"/>
        </w:rPr>
        <w:t xml:space="preserve"> Transformer 比</w:t>
      </w:r>
      <w:r w:rsidRPr="00D8178F">
        <w:rPr>
          <w:rFonts w:ascii="Microsoft YaHei" w:eastAsia="Microsoft YaHei" w:hAnsi="Microsoft YaHei" w:cs="Microsoft YaHei" w:hint="eastAsia"/>
          <w:lang w:eastAsia="zh-CN"/>
        </w:rPr>
        <w:t>传统</w:t>
      </w:r>
      <w:r w:rsidRPr="00D8178F">
        <w:rPr>
          <w:rFonts w:ascii="游ゴシック Light" w:eastAsia="游ゴシック Light" w:hAnsi="游ゴシック Light" w:cs="游ゴシック Light" w:hint="eastAsia"/>
          <w:lang w:eastAsia="zh-CN"/>
        </w:rPr>
        <w:t>模型强？</w:t>
      </w:r>
    </w:p>
    <w:p w14:paraId="6DAC38C3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 w:hint="eastAsia"/>
          <w:lang w:eastAsia="zh-CN"/>
        </w:rPr>
        <w:t>传统模型</w:t>
      </w:r>
      <w:r w:rsidRPr="00984C91">
        <w:rPr>
          <w:rFonts w:eastAsia="DengXian"/>
          <w:lang w:eastAsia="zh-CN"/>
        </w:rPr>
        <w:t xml:space="preserve"> (</w:t>
      </w:r>
      <w:r w:rsidRPr="00984C91">
        <w:rPr>
          <w:rFonts w:eastAsia="DengXian"/>
          <w:lang w:eastAsia="zh-CN"/>
        </w:rPr>
        <w:t>如</w:t>
      </w:r>
      <w:r w:rsidRPr="00984C91">
        <w:rPr>
          <w:rFonts w:eastAsia="DengXian"/>
          <w:lang w:eastAsia="zh-CN"/>
        </w:rPr>
        <w:t xml:space="preserve"> Faster R-CNN)</w:t>
      </w:r>
      <w:r w:rsidRPr="00984C91">
        <w:rPr>
          <w:rFonts w:eastAsia="DengXian"/>
          <w:lang w:eastAsia="zh-CN"/>
        </w:rPr>
        <w:t>：</w:t>
      </w:r>
      <w:r w:rsidRPr="00984C91">
        <w:rPr>
          <w:rFonts w:eastAsia="DengXian" w:hint="eastAsia"/>
          <w:lang w:eastAsia="zh-CN"/>
        </w:rPr>
        <w:t>结构比较死板，很难在每一层都插入语言信息。</w:t>
      </w:r>
    </w:p>
    <w:p w14:paraId="030A91B8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/>
          <w:lang w:eastAsia="zh-CN"/>
        </w:rPr>
        <w:t>Transformer (</w:t>
      </w:r>
      <w:r w:rsidRPr="00984C91">
        <w:rPr>
          <w:rFonts w:eastAsia="DengXian"/>
          <w:lang w:eastAsia="zh-CN"/>
        </w:rPr>
        <w:t>如</w:t>
      </w:r>
      <w:r w:rsidRPr="00984C91">
        <w:rPr>
          <w:rFonts w:eastAsia="DengXian"/>
          <w:lang w:eastAsia="zh-CN"/>
        </w:rPr>
        <w:t xml:space="preserve"> DINO)</w:t>
      </w:r>
      <w:r w:rsidRPr="00984C91">
        <w:rPr>
          <w:rFonts w:eastAsia="DengXian"/>
          <w:lang w:eastAsia="zh-CN"/>
        </w:rPr>
        <w:t>：天然</w:t>
      </w:r>
      <w:r w:rsidRPr="00984C91">
        <w:rPr>
          <w:rFonts w:eastAsia="DengXian" w:hint="eastAsia"/>
          <w:lang w:eastAsia="zh-CN"/>
        </w:rPr>
        <w:t>适合处理序列信息。</w:t>
      </w:r>
      <w:r w:rsidRPr="00984C91">
        <w:rPr>
          <w:rFonts w:eastAsia="DengXian"/>
          <w:lang w:eastAsia="zh-CN"/>
        </w:rPr>
        <w:t xml:space="preserve">Grounding DINO </w:t>
      </w:r>
      <w:r w:rsidRPr="00984C91">
        <w:rPr>
          <w:rFonts w:eastAsia="DengXian"/>
          <w:lang w:eastAsia="zh-CN"/>
        </w:rPr>
        <w:t>利用其逐</w:t>
      </w:r>
      <w:r w:rsidRPr="00984C91">
        <w:rPr>
          <w:rFonts w:eastAsia="DengXian" w:hint="eastAsia"/>
          <w:lang w:eastAsia="zh-CN"/>
        </w:rPr>
        <w:t>层设计的特性，让语言信息能轻松地与图像块（</w:t>
      </w:r>
      <w:r w:rsidRPr="00984C91">
        <w:rPr>
          <w:rFonts w:eastAsia="DengXian"/>
          <w:lang w:eastAsia="zh-CN"/>
        </w:rPr>
        <w:t>Patches</w:t>
      </w:r>
      <w:r w:rsidRPr="00984C91">
        <w:rPr>
          <w:rFonts w:eastAsia="DengXian"/>
          <w:lang w:eastAsia="zh-CN"/>
        </w:rPr>
        <w:t>）在</w:t>
      </w:r>
      <w:r w:rsidRPr="00984C91">
        <w:rPr>
          <w:rFonts w:eastAsia="DengXian" w:hint="eastAsia"/>
          <w:lang w:eastAsia="zh-CN"/>
        </w:rPr>
        <w:t>每一层进行交互。</w:t>
      </w:r>
    </w:p>
    <w:p w14:paraId="47850381" w14:textId="77777777" w:rsidR="00984C91" w:rsidRPr="00D8178F" w:rsidRDefault="00984C91" w:rsidP="001017F2">
      <w:pPr>
        <w:pStyle w:val="3"/>
        <w:ind w:left="840"/>
        <w:rPr>
          <w:lang w:eastAsia="zh-CN"/>
        </w:rPr>
      </w:pPr>
      <w:r w:rsidRPr="00D8178F">
        <w:rPr>
          <w:lang w:eastAsia="zh-CN"/>
        </w:rPr>
        <w:t xml:space="preserve">3. </w:t>
      </w:r>
      <w:r w:rsidRPr="00D8178F">
        <w:rPr>
          <w:rFonts w:ascii="Microsoft YaHei" w:eastAsia="Microsoft YaHei" w:hAnsi="Microsoft YaHei" w:cs="Microsoft YaHei" w:hint="eastAsia"/>
          <w:lang w:eastAsia="zh-CN"/>
        </w:rPr>
        <w:t>对</w:t>
      </w:r>
      <w:r w:rsidRPr="00D8178F">
        <w:rPr>
          <w:lang w:eastAsia="zh-CN"/>
        </w:rPr>
        <w:t xml:space="preserve"> GLIP </w:t>
      </w:r>
      <w:r w:rsidRPr="00D8178F">
        <w:rPr>
          <w:rFonts w:ascii="Microsoft YaHei" w:eastAsia="Microsoft YaHei" w:hAnsi="Microsoft YaHei" w:cs="Microsoft YaHei" w:hint="eastAsia"/>
          <w:lang w:eastAsia="zh-CN"/>
        </w:rPr>
        <w:t>训练</w:t>
      </w:r>
      <w:r w:rsidRPr="00D8178F">
        <w:rPr>
          <w:rFonts w:ascii="游ゴシック Light" w:eastAsia="游ゴシック Light" w:hAnsi="游ゴシック Light" w:cs="游ゴシック Light" w:hint="eastAsia"/>
          <w:lang w:eastAsia="zh-CN"/>
        </w:rPr>
        <w:t>方法的改</w:t>
      </w:r>
      <w:r w:rsidRPr="00D8178F">
        <w:rPr>
          <w:rFonts w:ascii="Microsoft YaHei" w:eastAsia="Microsoft YaHei" w:hAnsi="Microsoft YaHei" w:cs="Microsoft YaHei" w:hint="eastAsia"/>
          <w:lang w:eastAsia="zh-CN"/>
        </w:rPr>
        <w:t>进</w:t>
      </w:r>
    </w:p>
    <w:p w14:paraId="54E44687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 w:hint="eastAsia"/>
          <w:lang w:eastAsia="zh-CN"/>
        </w:rPr>
        <w:t>论文提到他们借鉴并改进了</w:t>
      </w:r>
      <w:r w:rsidRPr="00D8178F">
        <w:rPr>
          <w:rFonts w:eastAsia="DengXian"/>
          <w:b/>
          <w:lang w:eastAsia="zh-CN"/>
        </w:rPr>
        <w:t xml:space="preserve"> GLIP </w:t>
      </w:r>
      <w:r w:rsidRPr="00984C91">
        <w:rPr>
          <w:rFonts w:eastAsia="DengXian"/>
          <w:lang w:eastAsia="zh-CN"/>
        </w:rPr>
        <w:t>的</w:t>
      </w:r>
      <w:r w:rsidRPr="00984C91">
        <w:rPr>
          <w:rFonts w:eastAsia="DengXian" w:hint="eastAsia"/>
          <w:lang w:eastAsia="zh-CN"/>
        </w:rPr>
        <w:t>预训练方法：</w:t>
      </w:r>
    </w:p>
    <w:p w14:paraId="547291A4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/>
          <w:lang w:eastAsia="zh-CN"/>
        </w:rPr>
        <w:t xml:space="preserve">GLIP </w:t>
      </w:r>
      <w:r w:rsidRPr="00984C91">
        <w:rPr>
          <w:rFonts w:eastAsia="DengXian"/>
          <w:lang w:eastAsia="zh-CN"/>
        </w:rPr>
        <w:t>的痛点：通常把所有</w:t>
      </w:r>
      <w:r w:rsidRPr="00984C91">
        <w:rPr>
          <w:rFonts w:eastAsia="DengXian" w:hint="eastAsia"/>
          <w:lang w:eastAsia="zh-CN"/>
        </w:rPr>
        <w:t>类别名拼成一个长句子喂给模型。但这会带来干扰，比如“猫”和“汽车”出现在一个句子里，模型可能会混淆两者的特征。</w:t>
      </w:r>
    </w:p>
    <w:p w14:paraId="4A4A304C" w14:textId="77777777" w:rsidR="00984C91" w:rsidRPr="00D8178F" w:rsidRDefault="00984C91" w:rsidP="00984C91">
      <w:pPr>
        <w:rPr>
          <w:rFonts w:eastAsia="DengXian"/>
          <w:b/>
          <w:lang w:eastAsia="zh-CN"/>
        </w:rPr>
      </w:pPr>
      <w:r w:rsidRPr="00D8178F">
        <w:rPr>
          <w:rFonts w:eastAsia="DengXian"/>
          <w:b/>
          <w:lang w:eastAsia="zh-CN"/>
        </w:rPr>
        <w:t xml:space="preserve">Grounding DINO </w:t>
      </w:r>
      <w:r w:rsidRPr="00D8178F">
        <w:rPr>
          <w:rFonts w:eastAsia="DengXian"/>
          <w:b/>
          <w:lang w:eastAsia="zh-CN"/>
        </w:rPr>
        <w:t>的</w:t>
      </w:r>
      <w:r w:rsidRPr="00D8178F">
        <w:rPr>
          <w:rFonts w:eastAsia="DengXian" w:hint="eastAsia"/>
          <w:b/>
          <w:lang w:eastAsia="zh-CN"/>
        </w:rPr>
        <w:t>创新：引入了子句级文本特征</w:t>
      </w:r>
      <w:r w:rsidRPr="00D8178F">
        <w:rPr>
          <w:rFonts w:eastAsia="DengXian"/>
          <w:b/>
          <w:lang w:eastAsia="zh-CN"/>
        </w:rPr>
        <w:t xml:space="preserve"> (Sub-sentence level text features)</w:t>
      </w:r>
      <w:r w:rsidRPr="00D8178F">
        <w:rPr>
          <w:rFonts w:eastAsia="DengXian"/>
          <w:b/>
          <w:lang w:eastAsia="zh-CN"/>
        </w:rPr>
        <w:t>。在提取特征</w:t>
      </w:r>
      <w:r w:rsidRPr="00D8178F">
        <w:rPr>
          <w:rFonts w:eastAsia="DengXian" w:hint="eastAsia"/>
          <w:b/>
          <w:lang w:eastAsia="zh-CN"/>
        </w:rPr>
        <w:t>时，它会消除不相关类别之间的注意力干扰，让模型对每个词的理解更纯粹。</w:t>
      </w:r>
    </w:p>
    <w:p w14:paraId="1B2BA6C8" w14:textId="77777777" w:rsidR="00984C91" w:rsidRPr="00D23260" w:rsidRDefault="00984C91" w:rsidP="001017F2">
      <w:pPr>
        <w:pStyle w:val="3"/>
        <w:ind w:left="840"/>
        <w:rPr>
          <w:lang w:eastAsia="zh-CN"/>
        </w:rPr>
      </w:pPr>
      <w:r w:rsidRPr="00D23260">
        <w:rPr>
          <w:lang w:eastAsia="zh-CN"/>
        </w:rPr>
        <w:t>4. 零</w:t>
      </w:r>
      <w:r w:rsidRPr="00D23260">
        <w:rPr>
          <w:rFonts w:ascii="Microsoft YaHei" w:eastAsia="Microsoft YaHei" w:hAnsi="Microsoft YaHei" w:cs="Microsoft YaHei" w:hint="eastAsia"/>
          <w:lang w:eastAsia="zh-CN"/>
        </w:rPr>
        <w:t>样</w:t>
      </w:r>
      <w:r w:rsidRPr="00D23260">
        <w:rPr>
          <w:rFonts w:ascii="游ゴシック Light" w:eastAsia="游ゴシック Light" w:hAnsi="游ゴシック Light" w:cs="游ゴシック Light" w:hint="eastAsia"/>
          <w:lang w:eastAsia="zh-CN"/>
        </w:rPr>
        <w:t>本</w:t>
      </w:r>
      <w:r w:rsidRPr="00D23260">
        <w:rPr>
          <w:lang w:eastAsia="zh-CN"/>
        </w:rPr>
        <w:t xml:space="preserve"> (Zero-shot) 与 REC 任</w:t>
      </w:r>
      <w:r w:rsidRPr="00D23260">
        <w:rPr>
          <w:rFonts w:ascii="Microsoft YaHei" w:eastAsia="Microsoft YaHei" w:hAnsi="Microsoft YaHei" w:cs="Microsoft YaHei" w:hint="eastAsia"/>
          <w:lang w:eastAsia="zh-CN"/>
        </w:rPr>
        <w:t>务</w:t>
      </w:r>
    </w:p>
    <w:p w14:paraId="74AA11F5" w14:textId="77777777" w:rsidR="00984C91" w:rsidRP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 w:hint="eastAsia"/>
          <w:lang w:eastAsia="zh-CN"/>
        </w:rPr>
        <w:t>全零样本</w:t>
      </w:r>
      <w:r w:rsidRPr="00984C91">
        <w:rPr>
          <w:rFonts w:eastAsia="DengXian"/>
          <w:lang w:eastAsia="zh-CN"/>
        </w:rPr>
        <w:t xml:space="preserve"> (Fully Zero-shot)</w:t>
      </w:r>
      <w:r w:rsidRPr="00984C91">
        <w:rPr>
          <w:rFonts w:eastAsia="DengXian"/>
          <w:lang w:eastAsia="zh-CN"/>
        </w:rPr>
        <w:t>：模型不依</w:t>
      </w:r>
      <w:r w:rsidRPr="00984C91">
        <w:rPr>
          <w:rFonts w:eastAsia="DengXian" w:hint="eastAsia"/>
          <w:lang w:eastAsia="zh-CN"/>
        </w:rPr>
        <w:t>赖于在特定测试数据集上微调，而是直接凭借预训练习得的常识去检测新物体。</w:t>
      </w:r>
    </w:p>
    <w:p w14:paraId="78C5CD2A" w14:textId="0D0554F9" w:rsidR="00984C91" w:rsidRDefault="00984C91" w:rsidP="00984C91">
      <w:pPr>
        <w:rPr>
          <w:rFonts w:eastAsia="DengXian"/>
          <w:lang w:eastAsia="zh-CN"/>
        </w:rPr>
      </w:pPr>
      <w:r w:rsidRPr="00984C91">
        <w:rPr>
          <w:rFonts w:eastAsia="DengXian" w:hint="eastAsia"/>
          <w:lang w:eastAsia="zh-CN"/>
        </w:rPr>
        <w:t>扩展能力</w:t>
      </w:r>
      <w:r w:rsidRPr="00984C91">
        <w:rPr>
          <w:rFonts w:eastAsia="DengXian"/>
          <w:lang w:eastAsia="zh-CN"/>
        </w:rPr>
        <w:t xml:space="preserve"> (REC)</w:t>
      </w:r>
      <w:r w:rsidRPr="00984C91">
        <w:rPr>
          <w:rFonts w:eastAsia="DengXian"/>
          <w:lang w:eastAsia="zh-CN"/>
        </w:rPr>
        <w:t>：除了普通的物体</w:t>
      </w:r>
      <w:r w:rsidRPr="00984C91">
        <w:rPr>
          <w:rFonts w:eastAsia="DengXian" w:hint="eastAsia"/>
          <w:lang w:eastAsia="zh-CN"/>
        </w:rPr>
        <w:t>检测，它还能处理指代性物体理解</w:t>
      </w:r>
      <w:r w:rsidRPr="00984C91">
        <w:rPr>
          <w:rFonts w:eastAsia="DengXian"/>
          <w:lang w:eastAsia="zh-CN"/>
        </w:rPr>
        <w:t xml:space="preserve"> (Referring Expression Comprehension)</w:t>
      </w:r>
      <w:r w:rsidRPr="00984C91">
        <w:rPr>
          <w:rFonts w:eastAsia="DengXian"/>
          <w:lang w:eastAsia="zh-CN"/>
        </w:rPr>
        <w:t>。也就是</w:t>
      </w:r>
      <w:r w:rsidRPr="00984C91">
        <w:rPr>
          <w:rFonts w:eastAsia="DengXian" w:hint="eastAsia"/>
          <w:lang w:eastAsia="zh-CN"/>
        </w:rPr>
        <w:t>说，你输入长句子（如“左边那个戴着蓝帽子正在踢球的小男孩”），它也能精准定位。</w:t>
      </w:r>
    </w:p>
    <w:p w14:paraId="76176927" w14:textId="77777777" w:rsidR="00643E82" w:rsidRPr="00643E82" w:rsidRDefault="00643E82" w:rsidP="00643E82">
      <w:pPr>
        <w:rPr>
          <w:rFonts w:eastAsia="DengXian"/>
          <w:lang w:eastAsia="zh-CN"/>
        </w:rPr>
      </w:pPr>
      <w:r w:rsidRPr="00643E82">
        <w:rPr>
          <w:rFonts w:eastAsia="DengXian" w:hint="eastAsia"/>
          <w:lang w:eastAsia="zh-CN"/>
        </w:rPr>
        <w:t>继承自</w:t>
      </w:r>
      <w:r w:rsidRPr="00643E82">
        <w:rPr>
          <w:rFonts w:eastAsia="DengXian"/>
          <w:lang w:eastAsia="zh-CN"/>
        </w:rPr>
        <w:t xml:space="preserve"> DINO</w:t>
      </w:r>
      <w:r w:rsidRPr="00643E82">
        <w:rPr>
          <w:rFonts w:eastAsia="DengXian"/>
          <w:lang w:eastAsia="zh-CN"/>
        </w:rPr>
        <w:t>：它是</w:t>
      </w:r>
      <w:r w:rsidRPr="00643E82">
        <w:rPr>
          <w:rFonts w:eastAsia="DengXian"/>
          <w:lang w:eastAsia="zh-CN"/>
        </w:rPr>
        <w:t xml:space="preserve"> DETR </w:t>
      </w:r>
      <w:r w:rsidRPr="00643E82">
        <w:rPr>
          <w:rFonts w:eastAsia="DengXian"/>
          <w:lang w:eastAsia="zh-CN"/>
        </w:rPr>
        <w:t>系列（</w:t>
      </w:r>
      <w:r w:rsidRPr="00643E82">
        <w:rPr>
          <w:rFonts w:eastAsia="DengXian"/>
          <w:lang w:eastAsia="zh-CN"/>
        </w:rPr>
        <w:t xml:space="preserve">Transformer </w:t>
      </w:r>
      <w:r w:rsidRPr="00643E82">
        <w:rPr>
          <w:rFonts w:eastAsia="DengXian"/>
          <w:lang w:eastAsia="zh-CN"/>
        </w:rPr>
        <w:t>目</w:t>
      </w:r>
      <w:r w:rsidRPr="00643E82">
        <w:rPr>
          <w:rFonts w:eastAsia="DengXian" w:hint="eastAsia"/>
          <w:lang w:eastAsia="zh-CN"/>
        </w:rPr>
        <w:t>标检测）的集大成者。</w:t>
      </w:r>
    </w:p>
    <w:p w14:paraId="7B29F56D" w14:textId="77777777" w:rsidR="00643E82" w:rsidRPr="00643E82" w:rsidRDefault="00643E82" w:rsidP="00643E82">
      <w:pPr>
        <w:rPr>
          <w:rFonts w:eastAsia="DengXian"/>
          <w:lang w:eastAsia="zh-CN"/>
        </w:rPr>
      </w:pPr>
      <w:r w:rsidRPr="00643E82">
        <w:rPr>
          <w:rFonts w:eastAsia="DengXian" w:hint="eastAsia"/>
          <w:lang w:eastAsia="zh-CN"/>
        </w:rPr>
        <w:t>超越</w:t>
      </w:r>
      <w:r w:rsidRPr="00643E82">
        <w:rPr>
          <w:rFonts w:eastAsia="DengXian"/>
          <w:lang w:eastAsia="zh-CN"/>
        </w:rPr>
        <w:t xml:space="preserve"> GLIP</w:t>
      </w:r>
      <w:r w:rsidRPr="00643E82">
        <w:rPr>
          <w:rFonts w:eastAsia="DengXian"/>
          <w:lang w:eastAsia="zh-CN"/>
        </w:rPr>
        <w:t>：相比之前的</w:t>
      </w:r>
      <w:r w:rsidRPr="00643E82">
        <w:rPr>
          <w:rFonts w:eastAsia="DengXian" w:hint="eastAsia"/>
          <w:lang w:eastAsia="zh-CN"/>
        </w:rPr>
        <w:t>开集检测老大</w:t>
      </w:r>
      <w:r w:rsidRPr="00643E82">
        <w:rPr>
          <w:rFonts w:eastAsia="DengXian"/>
          <w:lang w:eastAsia="zh-CN"/>
        </w:rPr>
        <w:t xml:space="preserve"> GLIP</w:t>
      </w:r>
      <w:r w:rsidRPr="00643E82">
        <w:rPr>
          <w:rFonts w:eastAsia="DengXian"/>
          <w:lang w:eastAsia="zh-CN"/>
        </w:rPr>
        <w:t>，</w:t>
      </w:r>
      <w:r w:rsidRPr="00643E82">
        <w:rPr>
          <w:rFonts w:eastAsia="DengXian"/>
          <w:lang w:eastAsia="zh-CN"/>
        </w:rPr>
        <w:t xml:space="preserve">Grounding DINO </w:t>
      </w:r>
      <w:r w:rsidRPr="00643E82">
        <w:rPr>
          <w:rFonts w:eastAsia="DengXian"/>
          <w:lang w:eastAsia="zh-CN"/>
        </w:rPr>
        <w:t>引入了更先</w:t>
      </w:r>
      <w:r w:rsidRPr="00643E82">
        <w:rPr>
          <w:rFonts w:eastAsia="DengXian" w:hint="eastAsia"/>
          <w:lang w:eastAsia="zh-CN"/>
        </w:rPr>
        <w:t>进的检测器（</w:t>
      </w:r>
      <w:r w:rsidRPr="00643E82">
        <w:rPr>
          <w:rFonts w:eastAsia="DengXian"/>
          <w:lang w:eastAsia="zh-CN"/>
        </w:rPr>
        <w:t>DINO</w:t>
      </w:r>
      <w:r w:rsidRPr="00643E82">
        <w:rPr>
          <w:rFonts w:eastAsia="DengXian"/>
          <w:lang w:eastAsia="zh-CN"/>
        </w:rPr>
        <w:t>）和更深</w:t>
      </w:r>
      <w:r w:rsidRPr="00643E82">
        <w:rPr>
          <w:rFonts w:eastAsia="DengXian" w:hint="eastAsia"/>
          <w:lang w:eastAsia="zh-CN"/>
        </w:rPr>
        <w:t>层的融合策略。</w:t>
      </w:r>
    </w:p>
    <w:p w14:paraId="209993EC" w14:textId="13B944F8" w:rsidR="000A0B73" w:rsidRPr="00643E82" w:rsidRDefault="00643E82" w:rsidP="00643E82">
      <w:pPr>
        <w:rPr>
          <w:rFonts w:eastAsia="DengXian"/>
          <w:lang w:eastAsia="zh-CN"/>
        </w:rPr>
      </w:pPr>
      <w:r w:rsidRPr="00643E82">
        <w:rPr>
          <w:rFonts w:eastAsia="DengXian" w:hint="eastAsia"/>
          <w:lang w:eastAsia="zh-CN"/>
        </w:rPr>
        <w:t>对标目标：它的竞争对手包括</w:t>
      </w:r>
      <w:r w:rsidRPr="00643E82">
        <w:rPr>
          <w:rFonts w:eastAsia="DengXian"/>
          <w:lang w:eastAsia="zh-CN"/>
        </w:rPr>
        <w:t xml:space="preserve"> OV-DETR </w:t>
      </w:r>
      <w:r w:rsidRPr="00643E82">
        <w:rPr>
          <w:rFonts w:eastAsia="DengXian"/>
          <w:lang w:eastAsia="zh-CN"/>
        </w:rPr>
        <w:t>和</w:t>
      </w:r>
      <w:r w:rsidRPr="00643E82">
        <w:rPr>
          <w:rFonts w:eastAsia="DengXian"/>
          <w:lang w:eastAsia="zh-CN"/>
        </w:rPr>
        <w:t xml:space="preserve"> </w:t>
      </w:r>
      <w:proofErr w:type="spellStart"/>
      <w:r w:rsidRPr="00643E82">
        <w:rPr>
          <w:rFonts w:eastAsia="DengXian"/>
          <w:lang w:eastAsia="zh-CN"/>
        </w:rPr>
        <w:t>ViLD</w:t>
      </w:r>
      <w:proofErr w:type="spellEnd"/>
      <w:r w:rsidRPr="00643E82">
        <w:rPr>
          <w:rFonts w:eastAsia="DengXian"/>
          <w:lang w:eastAsia="zh-CN"/>
        </w:rPr>
        <w:t xml:space="preserve"> </w:t>
      </w:r>
      <w:r w:rsidRPr="00643E82">
        <w:rPr>
          <w:rFonts w:eastAsia="DengXian"/>
          <w:lang w:eastAsia="zh-CN"/>
        </w:rPr>
        <w:t>等，但</w:t>
      </w:r>
      <w:r w:rsidRPr="00643E82">
        <w:rPr>
          <w:rFonts w:eastAsia="DengXian"/>
          <w:lang w:eastAsia="zh-CN"/>
        </w:rPr>
        <w:t xml:space="preserve"> Grounding DINO </w:t>
      </w:r>
      <w:r w:rsidRPr="00643E82">
        <w:rPr>
          <w:rFonts w:eastAsia="DengXian"/>
          <w:lang w:eastAsia="zh-CN"/>
        </w:rPr>
        <w:t>在零</w:t>
      </w:r>
      <w:r w:rsidRPr="00643E82">
        <w:rPr>
          <w:rFonts w:eastAsia="DengXian" w:hint="eastAsia"/>
          <w:lang w:eastAsia="zh-CN"/>
        </w:rPr>
        <w:t>样本</w:t>
      </w:r>
      <w:r w:rsidRPr="00643E82">
        <w:rPr>
          <w:rFonts w:eastAsia="DengXian" w:hint="eastAsia"/>
          <w:lang w:eastAsia="zh-CN"/>
        </w:rPr>
        <w:lastRenderedPageBreak/>
        <w:t>（</w:t>
      </w:r>
      <w:r w:rsidRPr="00643E82">
        <w:rPr>
          <w:rFonts w:eastAsia="DengXian"/>
          <w:lang w:eastAsia="zh-CN"/>
        </w:rPr>
        <w:t>Zero-shot</w:t>
      </w:r>
      <w:r w:rsidRPr="00643E82">
        <w:rPr>
          <w:rFonts w:eastAsia="DengXian"/>
          <w:lang w:eastAsia="zh-CN"/>
        </w:rPr>
        <w:t>）表</w:t>
      </w:r>
      <w:r w:rsidRPr="00643E82">
        <w:rPr>
          <w:rFonts w:eastAsia="DengXian" w:hint="eastAsia"/>
          <w:lang w:eastAsia="zh-CN"/>
        </w:rPr>
        <w:t>现上打破了记录。</w:t>
      </w:r>
    </w:p>
    <w:p w14:paraId="123A84DC" w14:textId="5BCE5C77" w:rsidR="00747F93" w:rsidRDefault="00747F93">
      <w:pPr>
        <w:widowControl/>
        <w:jc w:val="left"/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14:paraId="16BE1B4C" w14:textId="77777777" w:rsidR="00643E82" w:rsidRDefault="00643E82" w:rsidP="00984C91">
      <w:pPr>
        <w:rPr>
          <w:rFonts w:eastAsia="DengXian"/>
          <w:lang w:eastAsia="zh-CN"/>
        </w:rPr>
      </w:pPr>
    </w:p>
    <w:p w14:paraId="44F8D582" w14:textId="56EBA896" w:rsidR="00643E82" w:rsidRDefault="00643E82" w:rsidP="001441E4">
      <w:pPr>
        <w:pStyle w:val="2"/>
        <w:rPr>
          <w:rFonts w:eastAsia="DengXian" w:hint="eastAsia"/>
          <w:lang w:eastAsia="zh-CN"/>
        </w:rPr>
      </w:pPr>
      <w:r>
        <w:rPr>
          <w:shd w:val="clear" w:color="auto" w:fill="FFFFFF"/>
        </w:rPr>
        <w:t>核心架构拆解</w:t>
      </w:r>
    </w:p>
    <w:p w14:paraId="4A0EE908" w14:textId="0F2FDEF6" w:rsidR="000A0B73" w:rsidRDefault="000A0B73" w:rsidP="00984C91">
      <w:pPr>
        <w:rPr>
          <w:rFonts w:eastAsia="DengXian"/>
          <w:lang w:eastAsia="zh-CN"/>
        </w:rPr>
      </w:pPr>
      <w:commentRangeStart w:id="1"/>
      <w:r w:rsidRPr="000A0B73">
        <w:rPr>
          <w:rFonts w:eastAsia="DengXian"/>
          <w:lang w:eastAsia="zh-CN"/>
        </w:rPr>
        <w:drawing>
          <wp:inline distT="0" distB="0" distL="0" distR="0" wp14:anchorId="06A389DA" wp14:editId="5A9A4027">
            <wp:extent cx="5400040" cy="4231640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 w:rsidR="008E58AA">
        <w:rPr>
          <w:rStyle w:val="a3"/>
        </w:rPr>
        <w:commentReference w:id="1"/>
      </w:r>
    </w:p>
    <w:p w14:paraId="5575E951" w14:textId="27849CCC" w:rsidR="00D524E2" w:rsidRDefault="001017F2" w:rsidP="001017F2">
      <w:pPr>
        <w:widowControl/>
        <w:jc w:val="left"/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br w:type="page"/>
      </w:r>
    </w:p>
    <w:p w14:paraId="14457F39" w14:textId="020433AE" w:rsidR="00D524E2" w:rsidRDefault="001441E4" w:rsidP="001441E4">
      <w:pPr>
        <w:pStyle w:val="1"/>
        <w:rPr>
          <w:lang w:eastAsia="zh-CN"/>
        </w:rPr>
      </w:pPr>
      <w:r>
        <w:rPr>
          <w:rFonts w:ascii="Microsoft YaHei" w:eastAsia="Microsoft YaHei" w:hAnsi="Microsoft YaHei" w:cs="Microsoft YaHei" w:hint="eastAsia"/>
          <w:lang w:eastAsia="zh-CN"/>
        </w:rPr>
        <w:lastRenderedPageBreak/>
        <w:t>论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文</w:t>
      </w:r>
    </w:p>
    <w:p w14:paraId="1FD715B5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《基于多模态大模型语义诱导的无人机火情小目标半监督检测研究》</w:t>
      </w:r>
    </w:p>
    <w:p w14:paraId="196883D1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核心架构：多教师协同驱动的迭代标注范式</w:t>
      </w:r>
    </w:p>
    <w:p w14:paraId="5995B234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我们将原本的“三教师一学生”结构融入到你的“冷启动</w:t>
      </w:r>
      <w:r w:rsidRPr="00D524E2">
        <w:rPr>
          <w:rFonts w:eastAsia="DengXian"/>
          <w:lang w:eastAsia="zh-CN"/>
        </w:rPr>
        <w:t>-</w:t>
      </w:r>
      <w:r w:rsidRPr="00D524E2">
        <w:rPr>
          <w:rFonts w:eastAsia="DengXian"/>
          <w:lang w:eastAsia="zh-CN"/>
        </w:rPr>
        <w:t>回</w:t>
      </w:r>
      <w:r w:rsidRPr="00D524E2">
        <w:rPr>
          <w:rFonts w:eastAsia="DengXian" w:hint="eastAsia"/>
          <w:lang w:eastAsia="zh-CN"/>
        </w:rPr>
        <w:t>检</w:t>
      </w:r>
      <w:r w:rsidRPr="00D524E2">
        <w:rPr>
          <w:rFonts w:eastAsia="DengXian"/>
          <w:lang w:eastAsia="zh-CN"/>
        </w:rPr>
        <w:t>-</w:t>
      </w:r>
      <w:r w:rsidRPr="00D524E2">
        <w:rPr>
          <w:rFonts w:eastAsia="DengXian" w:hint="eastAsia"/>
          <w:lang w:eastAsia="zh-CN"/>
        </w:rPr>
        <w:t>补漏</w:t>
      </w:r>
      <w:r w:rsidRPr="00D524E2">
        <w:rPr>
          <w:rFonts w:eastAsia="DengXian"/>
          <w:lang w:eastAsia="zh-CN"/>
        </w:rPr>
        <w:t>-</w:t>
      </w:r>
      <w:r w:rsidRPr="00D524E2">
        <w:rPr>
          <w:rFonts w:eastAsia="DengXian" w:hint="eastAsia"/>
          <w:lang w:eastAsia="zh-CN"/>
        </w:rPr>
        <w:t>终审”闭环中：</w:t>
      </w:r>
    </w:p>
    <w:p w14:paraId="5EE26774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/>
          <w:lang w:eastAsia="zh-CN"/>
        </w:rPr>
        <w:t xml:space="preserve">1. </w:t>
      </w:r>
      <w:r w:rsidRPr="00D524E2">
        <w:rPr>
          <w:rFonts w:eastAsia="DengXian"/>
          <w:lang w:eastAsia="zh-CN"/>
        </w:rPr>
        <w:t>第一</w:t>
      </w:r>
      <w:r w:rsidRPr="00D524E2">
        <w:rPr>
          <w:rFonts w:eastAsia="DengXian" w:hint="eastAsia"/>
          <w:lang w:eastAsia="zh-CN"/>
        </w:rPr>
        <w:t>阶段：语义知识注入（冷启动阶段）</w:t>
      </w:r>
    </w:p>
    <w:p w14:paraId="2EA7C2EE" w14:textId="3007559D" w:rsidR="00D524E2" w:rsidRPr="00D524E2" w:rsidRDefault="00D524E2" w:rsidP="00D524E2">
      <w:pPr>
        <w:rPr>
          <w:rFonts w:eastAsia="DengXian"/>
          <w:lang w:eastAsia="zh-CN"/>
        </w:rPr>
      </w:pPr>
      <w:r w:rsidRPr="00EB5369">
        <w:rPr>
          <w:rFonts w:eastAsia="DengXian"/>
          <w:highlight w:val="cyan"/>
          <w:lang w:eastAsia="zh-CN"/>
        </w:rPr>
        <w:t>Teacher-1</w:t>
      </w:r>
      <w:r w:rsidRPr="00EB5369">
        <w:rPr>
          <w:rFonts w:eastAsia="DengXian"/>
          <w:highlight w:val="cyan"/>
          <w:lang w:eastAsia="zh-CN"/>
        </w:rPr>
        <w:t>（</w:t>
      </w:r>
      <w:r w:rsidRPr="00EB5369">
        <w:rPr>
          <w:rFonts w:eastAsia="DengXian"/>
          <w:highlight w:val="cyan"/>
          <w:lang w:eastAsia="zh-CN"/>
        </w:rPr>
        <w:t>Grounding DINO</w:t>
      </w:r>
      <w:r w:rsidRPr="00EB5369">
        <w:rPr>
          <w:rFonts w:eastAsia="DengXian"/>
          <w:highlight w:val="cyan"/>
          <w:lang w:eastAsia="zh-CN"/>
        </w:rPr>
        <w:t>）：</w:t>
      </w:r>
      <w:r w:rsidRPr="00D524E2">
        <w:rPr>
          <w:rFonts w:eastAsia="DengXian"/>
          <w:lang w:eastAsia="zh-CN"/>
        </w:rPr>
        <w:t>利用大模型的</w:t>
      </w:r>
      <w:r w:rsidRPr="00D524E2">
        <w:rPr>
          <w:rFonts w:eastAsia="DengXian" w:hint="eastAsia"/>
          <w:lang w:eastAsia="zh-CN"/>
        </w:rPr>
        <w:t>开集识别能力，输入</w:t>
      </w:r>
      <w:r w:rsidRPr="00D524E2">
        <w:rPr>
          <w:rFonts w:eastAsia="DengXian"/>
          <w:lang w:eastAsia="zh-CN"/>
        </w:rPr>
        <w:t>文本提示，</w:t>
      </w:r>
      <w:r w:rsidRPr="00D524E2">
        <w:rPr>
          <w:rFonts w:eastAsia="DengXian" w:hint="eastAsia"/>
          <w:lang w:eastAsia="zh-CN"/>
        </w:rPr>
        <w:t>对原始图片进行初步标注。</w:t>
      </w:r>
    </w:p>
    <w:p w14:paraId="74EDEC9D" w14:textId="77777777" w:rsidR="00D524E2" w:rsidRPr="00D524E2" w:rsidRDefault="00D524E2" w:rsidP="00D524E2">
      <w:pPr>
        <w:rPr>
          <w:rFonts w:eastAsia="DengXian"/>
          <w:lang w:eastAsia="zh-CN"/>
        </w:rPr>
      </w:pPr>
      <w:r w:rsidRPr="00EB5369">
        <w:rPr>
          <w:rFonts w:eastAsia="DengXian"/>
          <w:highlight w:val="cyan"/>
          <w:lang w:eastAsia="zh-CN"/>
        </w:rPr>
        <w:t>Student</w:t>
      </w:r>
      <w:r w:rsidRPr="00EB5369">
        <w:rPr>
          <w:rFonts w:eastAsia="DengXian"/>
          <w:highlight w:val="cyan"/>
          <w:lang w:eastAsia="zh-CN"/>
        </w:rPr>
        <w:t>（</w:t>
      </w:r>
      <w:r w:rsidRPr="00EB5369">
        <w:rPr>
          <w:rFonts w:eastAsia="DengXian"/>
          <w:highlight w:val="cyan"/>
          <w:lang w:eastAsia="zh-CN"/>
        </w:rPr>
        <w:t>YOLO26-s V1</w:t>
      </w:r>
      <w:r w:rsidRPr="00EB5369">
        <w:rPr>
          <w:rFonts w:eastAsia="DengXian"/>
          <w:highlight w:val="cyan"/>
          <w:lang w:eastAsia="zh-CN"/>
        </w:rPr>
        <w:t>）：</w:t>
      </w:r>
      <w:r w:rsidRPr="00D524E2">
        <w:rPr>
          <w:rFonts w:eastAsia="DengXian"/>
          <w:lang w:eastAsia="zh-CN"/>
        </w:rPr>
        <w:t>作</w:t>
      </w:r>
      <w:r w:rsidRPr="00D524E2">
        <w:rPr>
          <w:rFonts w:eastAsia="DengXian" w:hint="eastAsia"/>
          <w:lang w:eastAsia="zh-CN"/>
        </w:rPr>
        <w:t>为核心推理模型，利用第一批伪标签（</w:t>
      </w:r>
      <w:r w:rsidRPr="00D524E2">
        <w:rPr>
          <w:rFonts w:eastAsia="DengXian"/>
          <w:lang w:eastAsia="zh-CN"/>
        </w:rPr>
        <w:t>V1</w:t>
      </w:r>
      <w:r w:rsidRPr="00D524E2">
        <w:rPr>
          <w:rFonts w:eastAsia="DengXian"/>
          <w:lang w:eastAsia="zh-CN"/>
        </w:rPr>
        <w:t>）</w:t>
      </w:r>
      <w:r w:rsidRPr="00D524E2">
        <w:rPr>
          <w:rFonts w:eastAsia="DengXian" w:hint="eastAsia"/>
          <w:lang w:eastAsia="zh-CN"/>
        </w:rPr>
        <w:t>进行初始化训练，将通用语义转化为特定场景（地空协同）的检测能力。</w:t>
      </w:r>
    </w:p>
    <w:p w14:paraId="669B402A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/>
          <w:lang w:eastAsia="zh-CN"/>
        </w:rPr>
        <w:t xml:space="preserve">2. </w:t>
      </w:r>
      <w:r w:rsidRPr="00D524E2">
        <w:rPr>
          <w:rFonts w:eastAsia="DengXian"/>
          <w:lang w:eastAsia="zh-CN"/>
        </w:rPr>
        <w:t>第二</w:t>
      </w:r>
      <w:r w:rsidRPr="00D524E2">
        <w:rPr>
          <w:rFonts w:eastAsia="DengXian" w:hint="eastAsia"/>
          <w:lang w:eastAsia="zh-CN"/>
        </w:rPr>
        <w:t>阶段：</w:t>
      </w:r>
      <w:r w:rsidRPr="00CB33A6">
        <w:rPr>
          <w:rFonts w:eastAsia="DengXian" w:hint="eastAsia"/>
          <w:highlight w:val="yellow"/>
          <w:lang w:eastAsia="zh-CN"/>
        </w:rPr>
        <w:t>教师</w:t>
      </w:r>
      <w:r w:rsidRPr="00CB33A6">
        <w:rPr>
          <w:rFonts w:eastAsia="DengXian"/>
          <w:highlight w:val="yellow"/>
          <w:lang w:eastAsia="zh-CN"/>
        </w:rPr>
        <w:t>-</w:t>
      </w:r>
      <w:r w:rsidRPr="00CB33A6">
        <w:rPr>
          <w:rFonts w:eastAsia="DengXian"/>
          <w:highlight w:val="yellow"/>
          <w:lang w:eastAsia="zh-CN"/>
        </w:rPr>
        <w:t>学生差</w:t>
      </w:r>
      <w:r w:rsidRPr="00CB33A6">
        <w:rPr>
          <w:rFonts w:eastAsia="DengXian" w:hint="eastAsia"/>
          <w:highlight w:val="yellow"/>
          <w:lang w:eastAsia="zh-CN"/>
        </w:rPr>
        <w:t>异化协同评估（一致性挖掘）</w:t>
      </w:r>
    </w:p>
    <w:p w14:paraId="6CF97248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核心逻辑：利用训练好的</w:t>
      </w:r>
      <w:r w:rsidRPr="00D524E2">
        <w:rPr>
          <w:rFonts w:eastAsia="DengXian"/>
          <w:lang w:eastAsia="zh-CN"/>
        </w:rPr>
        <w:t xml:space="preserve"> YOLO26-s V1 </w:t>
      </w:r>
      <w:r w:rsidRPr="00D524E2">
        <w:rPr>
          <w:rFonts w:eastAsia="DengXian" w:hint="eastAsia"/>
          <w:lang w:eastAsia="zh-CN"/>
        </w:rPr>
        <w:t>对全量数据进行回检，并与</w:t>
      </w:r>
      <w:r w:rsidRPr="00D524E2">
        <w:rPr>
          <w:rFonts w:eastAsia="DengXian"/>
          <w:lang w:eastAsia="zh-CN"/>
        </w:rPr>
        <w:t xml:space="preserve"> Grounding DINO </w:t>
      </w:r>
      <w:r w:rsidRPr="00D524E2">
        <w:rPr>
          <w:rFonts w:eastAsia="DengXian"/>
          <w:lang w:eastAsia="zh-CN"/>
        </w:rPr>
        <w:t>的</w:t>
      </w:r>
      <w:r w:rsidRPr="00D524E2">
        <w:rPr>
          <w:rFonts w:eastAsia="DengXian" w:hint="eastAsia"/>
          <w:lang w:eastAsia="zh-CN"/>
        </w:rPr>
        <w:t>结果进行交叉比对。</w:t>
      </w:r>
    </w:p>
    <w:p w14:paraId="38A22AFE" w14:textId="77777777" w:rsidR="00D524E2" w:rsidRPr="00EB5369" w:rsidRDefault="00D524E2" w:rsidP="00D524E2">
      <w:pPr>
        <w:rPr>
          <w:rFonts w:eastAsia="DengXian"/>
          <w:color w:val="FF0000"/>
          <w:lang w:eastAsia="zh-CN"/>
        </w:rPr>
      </w:pPr>
      <w:commentRangeStart w:id="2"/>
      <w:r w:rsidRPr="00EB5369">
        <w:rPr>
          <w:rFonts w:eastAsia="DengXian" w:hint="eastAsia"/>
          <w:color w:val="FF0000"/>
          <w:lang w:eastAsia="zh-CN"/>
        </w:rPr>
        <w:t>评价体系（创新点）：</w:t>
      </w:r>
      <w:commentRangeEnd w:id="2"/>
      <w:r w:rsidR="00E460F6">
        <w:rPr>
          <w:rStyle w:val="a3"/>
        </w:rPr>
        <w:commentReference w:id="2"/>
      </w:r>
    </w:p>
    <w:p w14:paraId="40582F69" w14:textId="77777777" w:rsidR="00D524E2" w:rsidRPr="00EB5369" w:rsidRDefault="00D524E2" w:rsidP="00D524E2">
      <w:pPr>
        <w:rPr>
          <w:rFonts w:eastAsia="DengXian"/>
          <w:color w:val="FF0000"/>
          <w:lang w:eastAsia="zh-CN"/>
        </w:rPr>
      </w:pPr>
      <w:r w:rsidRPr="00EB5369">
        <w:rPr>
          <w:rFonts w:eastAsia="DengXian" w:hint="eastAsia"/>
          <w:color w:val="FF0000"/>
          <w:lang w:eastAsia="zh-CN"/>
        </w:rPr>
        <w:t>构建差异评分模型：通过计算两者的</w:t>
      </w:r>
      <w:r w:rsidRPr="00EB5369">
        <w:rPr>
          <w:rFonts w:eastAsia="DengXian"/>
          <w:color w:val="FF0000"/>
          <w:lang w:eastAsia="zh-CN"/>
        </w:rPr>
        <w:t xml:space="preserve"> </w:t>
      </w:r>
      <w:proofErr w:type="spellStart"/>
      <w:r w:rsidRPr="00EB5369">
        <w:rPr>
          <w:rFonts w:eastAsia="DengXian"/>
          <w:color w:val="FF0000"/>
          <w:lang w:eastAsia="zh-CN"/>
        </w:rPr>
        <w:t>IoU</w:t>
      </w:r>
      <w:proofErr w:type="spellEnd"/>
      <w:r w:rsidRPr="00EB5369">
        <w:rPr>
          <w:rFonts w:eastAsia="DengXian"/>
          <w:color w:val="FF0000"/>
          <w:lang w:eastAsia="zh-CN"/>
        </w:rPr>
        <w:t>（交并比）、置信度偏差以及</w:t>
      </w:r>
      <w:r w:rsidRPr="00EB5369">
        <w:rPr>
          <w:rFonts w:eastAsia="DengXian" w:hint="eastAsia"/>
          <w:color w:val="FF0000"/>
          <w:lang w:eastAsia="zh-CN"/>
        </w:rPr>
        <w:t>类别一致性，量化标签的可靠性。</w:t>
      </w:r>
    </w:p>
    <w:p w14:paraId="121FA085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高一致性区域：存入</w:t>
      </w:r>
      <w:r w:rsidRPr="00D524E2">
        <w:rPr>
          <w:rFonts w:eastAsia="DengXian"/>
          <w:lang w:eastAsia="zh-CN"/>
        </w:rPr>
        <w:t xml:space="preserve"> V2</w:t>
      </w:r>
      <w:bookmarkStart w:id="3" w:name="_GoBack"/>
      <w:bookmarkEnd w:id="3"/>
      <w:r w:rsidRPr="00D524E2">
        <w:rPr>
          <w:rFonts w:eastAsia="DengXian"/>
          <w:lang w:eastAsia="zh-CN"/>
        </w:rPr>
        <w:t xml:space="preserve"> </w:t>
      </w:r>
      <w:r w:rsidRPr="00D524E2">
        <w:rPr>
          <w:rFonts w:eastAsia="DengXian" w:hint="eastAsia"/>
          <w:lang w:eastAsia="zh-CN"/>
        </w:rPr>
        <w:t>标签库。</w:t>
      </w:r>
    </w:p>
    <w:p w14:paraId="625DCBD5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分歧区域（存疑区）：标注为“难例（</w:t>
      </w:r>
      <w:r w:rsidRPr="00D524E2">
        <w:rPr>
          <w:rFonts w:eastAsia="DengXian"/>
          <w:lang w:eastAsia="zh-CN"/>
        </w:rPr>
        <w:t>Hard Examples</w:t>
      </w:r>
      <w:r w:rsidRPr="00D524E2">
        <w:rPr>
          <w:rFonts w:eastAsia="DengXian"/>
          <w:lang w:eastAsia="zh-CN"/>
        </w:rPr>
        <w:t>）</w:t>
      </w:r>
      <w:r w:rsidRPr="00D524E2">
        <w:rPr>
          <w:rFonts w:eastAsia="DengXian"/>
          <w:lang w:eastAsia="zh-CN"/>
        </w:rPr>
        <w:t>”</w:t>
      </w:r>
      <w:r w:rsidRPr="00D524E2">
        <w:rPr>
          <w:rFonts w:eastAsia="DengXian"/>
          <w:lang w:eastAsia="zh-CN"/>
        </w:rPr>
        <w:t>，送入后</w:t>
      </w:r>
      <w:r w:rsidRPr="00D524E2">
        <w:rPr>
          <w:rFonts w:eastAsia="DengXian" w:hint="eastAsia"/>
          <w:lang w:eastAsia="zh-CN"/>
        </w:rPr>
        <w:t>续的终审环节。</w:t>
      </w:r>
    </w:p>
    <w:p w14:paraId="43618917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/>
          <w:lang w:eastAsia="zh-CN"/>
        </w:rPr>
        <w:t xml:space="preserve">3. </w:t>
      </w:r>
      <w:r w:rsidRPr="00D524E2">
        <w:rPr>
          <w:rFonts w:eastAsia="DengXian"/>
          <w:lang w:eastAsia="zh-CN"/>
        </w:rPr>
        <w:t>第三</w:t>
      </w:r>
      <w:r w:rsidRPr="00D524E2">
        <w:rPr>
          <w:rFonts w:eastAsia="DengXian" w:hint="eastAsia"/>
          <w:lang w:eastAsia="zh-CN"/>
        </w:rPr>
        <w:t>阶段：物理实体补偿与尺度感知（</w:t>
      </w:r>
      <w:r w:rsidRPr="00D524E2">
        <w:rPr>
          <w:rFonts w:eastAsia="DengXian"/>
          <w:lang w:eastAsia="zh-CN"/>
        </w:rPr>
        <w:t xml:space="preserve">SAM3 </w:t>
      </w:r>
      <w:r w:rsidRPr="00D524E2">
        <w:rPr>
          <w:rFonts w:eastAsia="DengXian" w:hint="eastAsia"/>
          <w:lang w:eastAsia="zh-CN"/>
        </w:rPr>
        <w:t>补漏阶段）</w:t>
      </w:r>
    </w:p>
    <w:p w14:paraId="0FD5019D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针对漏检的“补盲”策略：专门针对</w:t>
      </w:r>
      <w:r w:rsidRPr="00D524E2">
        <w:rPr>
          <w:rFonts w:eastAsia="DengXian"/>
          <w:lang w:eastAsia="zh-CN"/>
        </w:rPr>
        <w:t xml:space="preserve"> YOLO </w:t>
      </w:r>
      <w:r w:rsidRPr="00D524E2">
        <w:rPr>
          <w:rFonts w:eastAsia="DengXian"/>
          <w:lang w:eastAsia="zh-CN"/>
        </w:rPr>
        <w:t>和</w:t>
      </w:r>
      <w:r w:rsidRPr="00D524E2">
        <w:rPr>
          <w:rFonts w:eastAsia="DengXian"/>
          <w:lang w:eastAsia="zh-CN"/>
        </w:rPr>
        <w:t xml:space="preserve"> DINO </w:t>
      </w:r>
      <w:r w:rsidRPr="00D524E2">
        <w:rPr>
          <w:rFonts w:eastAsia="DengXian"/>
          <w:lang w:eastAsia="zh-CN"/>
        </w:rPr>
        <w:t>均未</w:t>
      </w:r>
      <w:r w:rsidRPr="00D524E2">
        <w:rPr>
          <w:rFonts w:eastAsia="DengXian" w:hint="eastAsia"/>
          <w:lang w:eastAsia="zh-CN"/>
        </w:rPr>
        <w:t>检出（空图）的图像运行</w:t>
      </w:r>
      <w:r w:rsidRPr="00D524E2">
        <w:rPr>
          <w:rFonts w:eastAsia="DengXian"/>
          <w:lang w:eastAsia="zh-CN"/>
        </w:rPr>
        <w:t xml:space="preserve"> SAM3</w:t>
      </w:r>
      <w:r w:rsidRPr="00D524E2">
        <w:rPr>
          <w:rFonts w:eastAsia="DengXian"/>
          <w:lang w:eastAsia="zh-CN"/>
        </w:rPr>
        <w:t>。</w:t>
      </w:r>
    </w:p>
    <w:p w14:paraId="79AB97BC" w14:textId="77777777" w:rsidR="00D524E2" w:rsidRPr="00872F94" w:rsidRDefault="00D524E2" w:rsidP="00D524E2">
      <w:pPr>
        <w:rPr>
          <w:rFonts w:eastAsia="DengXian"/>
          <w:color w:val="FF0000"/>
          <w:lang w:eastAsia="zh-CN"/>
        </w:rPr>
      </w:pPr>
      <w:r w:rsidRPr="00EB5369">
        <w:rPr>
          <w:rFonts w:eastAsia="DengXian"/>
          <w:color w:val="FF0000"/>
          <w:highlight w:val="cyan"/>
          <w:lang w:eastAsia="zh-CN"/>
        </w:rPr>
        <w:t xml:space="preserve">SAM3 </w:t>
      </w:r>
      <w:r w:rsidRPr="00EB5369">
        <w:rPr>
          <w:rFonts w:eastAsia="DengXian"/>
          <w:color w:val="FF0000"/>
          <w:highlight w:val="cyan"/>
          <w:lang w:eastAsia="zh-CN"/>
        </w:rPr>
        <w:t>角色（几何教</w:t>
      </w:r>
      <w:r w:rsidRPr="00EB5369">
        <w:rPr>
          <w:rFonts w:eastAsia="DengXian" w:hint="eastAsia"/>
          <w:color w:val="FF0000"/>
          <w:highlight w:val="cyan"/>
          <w:lang w:eastAsia="zh-CN"/>
        </w:rPr>
        <w:t>师）：</w:t>
      </w:r>
      <w:r w:rsidRPr="00872F94">
        <w:rPr>
          <w:rFonts w:eastAsia="DengXian" w:hint="eastAsia"/>
          <w:color w:val="FF0000"/>
          <w:lang w:eastAsia="zh-CN"/>
        </w:rPr>
        <w:t>利用</w:t>
      </w:r>
      <w:r w:rsidRPr="00872F94">
        <w:rPr>
          <w:rFonts w:eastAsia="DengXian"/>
          <w:color w:val="FF0000"/>
          <w:lang w:eastAsia="zh-CN"/>
        </w:rPr>
        <w:t xml:space="preserve"> SAM </w:t>
      </w:r>
      <w:r w:rsidRPr="00872F94">
        <w:rPr>
          <w:rFonts w:eastAsia="DengXian"/>
          <w:color w:val="FF0000"/>
          <w:lang w:eastAsia="zh-CN"/>
        </w:rPr>
        <w:t>的</w:t>
      </w:r>
      <w:r w:rsidRPr="00872F94">
        <w:rPr>
          <w:rFonts w:eastAsia="DengXian" w:hint="eastAsia"/>
          <w:color w:val="FF0000"/>
          <w:lang w:eastAsia="zh-CN"/>
        </w:rPr>
        <w:t>类无关分割特性，挖掘图像中具有物理实体特征的小目标。</w:t>
      </w:r>
    </w:p>
    <w:p w14:paraId="46E8EDE0" w14:textId="4FA0DD24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工程优化（解决细碎问题）：</w:t>
      </w:r>
      <w:commentRangeStart w:id="4"/>
      <w:r w:rsidR="001112BF" w:rsidRPr="001112BF">
        <w:rPr>
          <w:rFonts w:eastAsia="DengXian" w:hint="eastAsia"/>
          <w:color w:val="FF0000"/>
          <w:lang w:eastAsia="zh-CN"/>
        </w:rPr>
        <w:t>基于几何先验与启发式规则的候选框精炼算法</w:t>
      </w:r>
      <w:commentRangeEnd w:id="4"/>
      <w:r w:rsidR="001112BF">
        <w:rPr>
          <w:rStyle w:val="a3"/>
        </w:rPr>
        <w:commentReference w:id="4"/>
      </w:r>
      <w:r w:rsidRPr="00D524E2">
        <w:rPr>
          <w:rFonts w:eastAsia="DengXian"/>
          <w:lang w:eastAsia="zh-CN"/>
        </w:rPr>
        <w:t>，将</w:t>
      </w:r>
      <w:r w:rsidRPr="00D524E2">
        <w:rPr>
          <w:rFonts w:eastAsia="DengXian"/>
          <w:lang w:eastAsia="zh-CN"/>
        </w:rPr>
        <w:t xml:space="preserve"> SAM3 </w:t>
      </w:r>
      <w:r w:rsidRPr="00D524E2">
        <w:rPr>
          <w:rFonts w:eastAsia="DengXian"/>
          <w:lang w:eastAsia="zh-CN"/>
        </w:rPr>
        <w:t>生成的</w:t>
      </w:r>
      <w:r w:rsidRPr="00D524E2">
        <w:rPr>
          <w:rFonts w:eastAsia="DengXian" w:hint="eastAsia"/>
          <w:lang w:eastAsia="zh-CN"/>
        </w:rPr>
        <w:t>离散掩码（</w:t>
      </w:r>
      <w:r w:rsidRPr="00D524E2">
        <w:rPr>
          <w:rFonts w:eastAsia="DengXian"/>
          <w:lang w:eastAsia="zh-CN"/>
        </w:rPr>
        <w:t>Mask</w:t>
      </w:r>
      <w:r w:rsidRPr="00D524E2">
        <w:rPr>
          <w:rFonts w:eastAsia="DengXian"/>
          <w:lang w:eastAsia="zh-CN"/>
        </w:rPr>
        <w:t>）</w:t>
      </w:r>
      <w:r w:rsidRPr="00D524E2">
        <w:rPr>
          <w:rFonts w:eastAsia="DengXian" w:hint="eastAsia"/>
          <w:lang w:eastAsia="zh-CN"/>
        </w:rPr>
        <w:t>进行逻辑合并，转化为符合</w:t>
      </w:r>
      <w:r w:rsidRPr="00D524E2">
        <w:rPr>
          <w:rFonts w:eastAsia="DengXian"/>
          <w:lang w:eastAsia="zh-CN"/>
        </w:rPr>
        <w:t xml:space="preserve"> YOLO </w:t>
      </w:r>
      <w:r w:rsidRPr="00D524E2">
        <w:rPr>
          <w:rFonts w:eastAsia="DengXian" w:hint="eastAsia"/>
          <w:lang w:eastAsia="zh-CN"/>
        </w:rPr>
        <w:t>训练习惯的完整外接矩形框，有效提升小目标的召回率。</w:t>
      </w:r>
    </w:p>
    <w:p w14:paraId="70FA7779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/>
          <w:lang w:eastAsia="zh-CN"/>
        </w:rPr>
        <w:t xml:space="preserve">4. </w:t>
      </w:r>
      <w:r w:rsidRPr="00D524E2">
        <w:rPr>
          <w:rFonts w:eastAsia="DengXian"/>
          <w:lang w:eastAsia="zh-CN"/>
        </w:rPr>
        <w:t>第四</w:t>
      </w:r>
      <w:r w:rsidRPr="00D524E2">
        <w:rPr>
          <w:rFonts w:eastAsia="DengXian" w:hint="eastAsia"/>
          <w:lang w:eastAsia="zh-CN"/>
        </w:rPr>
        <w:t>阶段：视觉语言模型终审</w:t>
      </w:r>
      <w:r w:rsidRPr="001E18F5">
        <w:rPr>
          <w:rFonts w:eastAsia="DengXian" w:hint="eastAsia"/>
          <w:highlight w:val="cyan"/>
          <w:lang w:eastAsia="zh-CN"/>
        </w:rPr>
        <w:t>（</w:t>
      </w:r>
      <w:r w:rsidRPr="001E18F5">
        <w:rPr>
          <w:rFonts w:eastAsia="DengXian"/>
          <w:highlight w:val="cyan"/>
          <w:lang w:eastAsia="zh-CN"/>
        </w:rPr>
        <w:t xml:space="preserve">VLM </w:t>
      </w:r>
      <w:r w:rsidRPr="001E18F5">
        <w:rPr>
          <w:rFonts w:eastAsia="DengXian"/>
          <w:highlight w:val="cyan"/>
          <w:lang w:eastAsia="zh-CN"/>
        </w:rPr>
        <w:t>判决</w:t>
      </w:r>
      <w:r w:rsidRPr="001E18F5">
        <w:rPr>
          <w:rFonts w:eastAsia="DengXian" w:hint="eastAsia"/>
          <w:highlight w:val="cyan"/>
          <w:lang w:eastAsia="zh-CN"/>
        </w:rPr>
        <w:t>阶段</w:t>
      </w:r>
      <w:r w:rsidRPr="00D524E2">
        <w:rPr>
          <w:rFonts w:eastAsia="DengXian" w:hint="eastAsia"/>
          <w:lang w:eastAsia="zh-CN"/>
        </w:rPr>
        <w:t>）</w:t>
      </w:r>
    </w:p>
    <w:p w14:paraId="53C659A3" w14:textId="77777777" w:rsidR="00D524E2" w:rsidRP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/>
          <w:lang w:eastAsia="zh-CN"/>
        </w:rPr>
        <w:t>Teacher-2</w:t>
      </w:r>
      <w:r w:rsidRPr="00D524E2">
        <w:rPr>
          <w:rFonts w:eastAsia="DengXian"/>
          <w:lang w:eastAsia="zh-CN"/>
        </w:rPr>
        <w:t>（</w:t>
      </w:r>
      <w:r w:rsidRPr="00D524E2">
        <w:rPr>
          <w:rFonts w:eastAsia="DengXian"/>
          <w:lang w:eastAsia="zh-CN"/>
        </w:rPr>
        <w:t xml:space="preserve">MLLM/VLM - </w:t>
      </w:r>
      <w:r w:rsidRPr="00D524E2">
        <w:rPr>
          <w:rFonts w:eastAsia="DengXian"/>
          <w:lang w:eastAsia="zh-CN"/>
        </w:rPr>
        <w:t>如</w:t>
      </w:r>
      <w:r w:rsidRPr="00D524E2">
        <w:rPr>
          <w:rFonts w:eastAsia="DengXian"/>
          <w:lang w:eastAsia="zh-CN"/>
        </w:rPr>
        <w:t xml:space="preserve"> Florence-2</w:t>
      </w:r>
      <w:r w:rsidRPr="00D524E2">
        <w:rPr>
          <w:rFonts w:eastAsia="DengXian"/>
          <w:lang w:eastAsia="zh-CN"/>
        </w:rPr>
        <w:t>）：作</w:t>
      </w:r>
      <w:r w:rsidRPr="00D524E2">
        <w:rPr>
          <w:rFonts w:eastAsia="DengXian" w:hint="eastAsia"/>
          <w:lang w:eastAsia="zh-CN"/>
        </w:rPr>
        <w:t>为“终审法官”，对上述三个来源（</w:t>
      </w:r>
      <w:r w:rsidRPr="00D524E2">
        <w:rPr>
          <w:rFonts w:eastAsia="DengXian"/>
          <w:lang w:eastAsia="zh-CN"/>
        </w:rPr>
        <w:t>YOLO</w:t>
      </w:r>
      <w:r w:rsidRPr="00D524E2">
        <w:rPr>
          <w:rFonts w:eastAsia="DengXian"/>
          <w:lang w:eastAsia="zh-CN"/>
        </w:rPr>
        <w:t>、</w:t>
      </w:r>
      <w:r w:rsidRPr="00D524E2">
        <w:rPr>
          <w:rFonts w:eastAsia="DengXian"/>
          <w:lang w:eastAsia="zh-CN"/>
        </w:rPr>
        <w:t>DINO</w:t>
      </w:r>
      <w:r w:rsidRPr="00D524E2">
        <w:rPr>
          <w:rFonts w:eastAsia="DengXian"/>
          <w:lang w:eastAsia="zh-CN"/>
        </w:rPr>
        <w:t>、</w:t>
      </w:r>
      <w:r w:rsidRPr="00D524E2">
        <w:rPr>
          <w:rFonts w:eastAsia="DengXian"/>
          <w:lang w:eastAsia="zh-CN"/>
        </w:rPr>
        <w:t>SAM3</w:t>
      </w:r>
      <w:r w:rsidRPr="00D524E2">
        <w:rPr>
          <w:rFonts w:eastAsia="DengXian"/>
          <w:lang w:eastAsia="zh-CN"/>
        </w:rPr>
        <w:t>）</w:t>
      </w:r>
      <w:r w:rsidRPr="00D524E2">
        <w:rPr>
          <w:rFonts w:eastAsia="DengXian" w:hint="eastAsia"/>
          <w:lang w:eastAsia="zh-CN"/>
        </w:rPr>
        <w:t>产生分歧的候选框进行语义复核。</w:t>
      </w:r>
    </w:p>
    <w:p w14:paraId="7B69A5A4" w14:textId="074F27F3" w:rsidR="00D524E2" w:rsidRDefault="00D524E2" w:rsidP="00D524E2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去伪存真：利用</w:t>
      </w:r>
      <w:r w:rsidRPr="00D524E2">
        <w:rPr>
          <w:rFonts w:eastAsia="DengXian"/>
          <w:lang w:eastAsia="zh-CN"/>
        </w:rPr>
        <w:t xml:space="preserve"> VLM </w:t>
      </w:r>
      <w:r w:rsidRPr="00D524E2">
        <w:rPr>
          <w:rFonts w:eastAsia="DengXian"/>
          <w:lang w:eastAsia="zh-CN"/>
        </w:rPr>
        <w:t>的常</w:t>
      </w:r>
      <w:r w:rsidRPr="00D524E2">
        <w:rPr>
          <w:rFonts w:eastAsia="DengXian" w:hint="eastAsia"/>
          <w:lang w:eastAsia="zh-CN"/>
        </w:rPr>
        <w:t>识推理能力（如：判断是“红绿灯”还是“火苗”），剔除误检，确保最终进入训练集的</w:t>
      </w:r>
      <w:r w:rsidRPr="00D524E2">
        <w:rPr>
          <w:rFonts w:eastAsia="DengXian"/>
          <w:lang w:eastAsia="zh-CN"/>
        </w:rPr>
        <w:t xml:space="preserve"> V2 </w:t>
      </w:r>
      <w:r w:rsidRPr="00D524E2">
        <w:rPr>
          <w:rFonts w:eastAsia="DengXian" w:hint="eastAsia"/>
          <w:lang w:eastAsia="zh-CN"/>
        </w:rPr>
        <w:t>标签具有极高的语义纯度。</w:t>
      </w:r>
    </w:p>
    <w:p w14:paraId="02BC580B" w14:textId="0E8A4B68" w:rsidR="008F778F" w:rsidRDefault="008F778F" w:rsidP="00D524E2">
      <w:pPr>
        <w:rPr>
          <w:rFonts w:eastAsia="DengXian"/>
          <w:lang w:eastAsia="zh-CN"/>
        </w:rPr>
      </w:pPr>
    </w:p>
    <w:p w14:paraId="05BE8CB8" w14:textId="77777777" w:rsidR="007A54E8" w:rsidRPr="00D524E2" w:rsidRDefault="007A54E8" w:rsidP="007A54E8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方案在论文中的三大亮点</w:t>
      </w:r>
    </w:p>
    <w:p w14:paraId="7A292F94" w14:textId="77777777" w:rsidR="007A54E8" w:rsidRPr="00D524E2" w:rsidRDefault="007A54E8" w:rsidP="007A54E8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主动学习与自动标注的结合：</w:t>
      </w:r>
    </w:p>
    <w:p w14:paraId="19133E93" w14:textId="77777777" w:rsidR="007A54E8" w:rsidRPr="00D524E2" w:rsidRDefault="007A54E8" w:rsidP="007A54E8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方案不仅仅是自动标注，更通过“差异评分”主动寻找模型薄弱环节（漏检区），利用</w:t>
      </w:r>
      <w:r w:rsidRPr="00D524E2">
        <w:rPr>
          <w:rFonts w:eastAsia="DengXian"/>
          <w:lang w:eastAsia="zh-CN"/>
        </w:rPr>
        <w:t xml:space="preserve"> SAM3 </w:t>
      </w:r>
      <w:r w:rsidRPr="00D524E2">
        <w:rPr>
          <w:rFonts w:eastAsia="DengXian" w:hint="eastAsia"/>
          <w:lang w:eastAsia="zh-CN"/>
        </w:rPr>
        <w:t>进行定向补偿。</w:t>
      </w:r>
    </w:p>
    <w:p w14:paraId="12543FFB" w14:textId="77777777" w:rsidR="007A54E8" w:rsidRPr="001E18F5" w:rsidRDefault="007A54E8" w:rsidP="007A54E8">
      <w:pPr>
        <w:rPr>
          <w:lang w:eastAsia="zh-CN"/>
        </w:rPr>
      </w:pPr>
      <w:r w:rsidRPr="00D524E2">
        <w:rPr>
          <w:rFonts w:eastAsia="DengXian" w:hint="eastAsia"/>
          <w:lang w:eastAsia="zh-CN"/>
        </w:rPr>
        <w:t>克服“标签污染”：</w:t>
      </w:r>
    </w:p>
    <w:p w14:paraId="45274AF6" w14:textId="77777777" w:rsidR="007A54E8" w:rsidRPr="00D524E2" w:rsidRDefault="007A54E8" w:rsidP="007A54E8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lastRenderedPageBreak/>
        <w:t>通过</w:t>
      </w:r>
      <w:r w:rsidRPr="00D524E2">
        <w:rPr>
          <w:rFonts w:eastAsia="DengXian"/>
          <w:lang w:eastAsia="zh-CN"/>
        </w:rPr>
        <w:t xml:space="preserve"> YOLO </w:t>
      </w:r>
      <w:r w:rsidRPr="00D524E2">
        <w:rPr>
          <w:rFonts w:eastAsia="DengXian"/>
          <w:lang w:eastAsia="zh-CN"/>
        </w:rPr>
        <w:t>教</w:t>
      </w:r>
      <w:r w:rsidRPr="00D524E2">
        <w:rPr>
          <w:rFonts w:eastAsia="DengXian" w:hint="eastAsia"/>
          <w:lang w:eastAsia="zh-CN"/>
        </w:rPr>
        <w:t>师的回检和</w:t>
      </w:r>
      <w:r w:rsidRPr="00D524E2">
        <w:rPr>
          <w:rFonts w:eastAsia="DengXian"/>
          <w:lang w:eastAsia="zh-CN"/>
        </w:rPr>
        <w:t xml:space="preserve"> VLM </w:t>
      </w:r>
      <w:r w:rsidRPr="00D524E2">
        <w:rPr>
          <w:rFonts w:eastAsia="DengXian"/>
          <w:lang w:eastAsia="zh-CN"/>
        </w:rPr>
        <w:t>的</w:t>
      </w:r>
      <w:r w:rsidRPr="00D524E2">
        <w:rPr>
          <w:rFonts w:eastAsia="DengXian" w:hint="eastAsia"/>
          <w:lang w:eastAsia="zh-CN"/>
        </w:rPr>
        <w:t>语义过滤，有效解决了半监督学习中常见的“偏差累积”和“伪标签噪声”问题。</w:t>
      </w:r>
    </w:p>
    <w:p w14:paraId="0F73A3D9" w14:textId="77777777" w:rsidR="007A54E8" w:rsidRPr="00D524E2" w:rsidRDefault="007A54E8" w:rsidP="007A54E8">
      <w:pPr>
        <w:rPr>
          <w:rFonts w:eastAsia="DengXian"/>
          <w:lang w:eastAsia="zh-CN"/>
        </w:rPr>
      </w:pPr>
      <w:r w:rsidRPr="00D524E2">
        <w:rPr>
          <w:rFonts w:eastAsia="DengXian" w:hint="eastAsia"/>
          <w:lang w:eastAsia="zh-CN"/>
        </w:rPr>
        <w:t>针对小目标的工程优化：</w:t>
      </w:r>
    </w:p>
    <w:p w14:paraId="6261858F" w14:textId="77777777" w:rsidR="007A54E8" w:rsidRPr="00984C91" w:rsidRDefault="007A54E8" w:rsidP="007A54E8">
      <w:pPr>
        <w:rPr>
          <w:rFonts w:eastAsia="DengXian" w:hint="eastAsia"/>
          <w:lang w:eastAsia="zh-CN"/>
        </w:rPr>
      </w:pPr>
      <w:r w:rsidRPr="00D524E2">
        <w:rPr>
          <w:rFonts w:eastAsia="DengXian" w:hint="eastAsia"/>
          <w:lang w:eastAsia="zh-CN"/>
        </w:rPr>
        <w:t>将原本细碎的</w:t>
      </w:r>
      <w:r w:rsidRPr="00D524E2">
        <w:rPr>
          <w:rFonts w:eastAsia="DengXian"/>
          <w:lang w:eastAsia="zh-CN"/>
        </w:rPr>
        <w:t xml:space="preserve"> SAM </w:t>
      </w:r>
      <w:r w:rsidRPr="00D524E2">
        <w:rPr>
          <w:rFonts w:eastAsia="DengXian"/>
          <w:lang w:eastAsia="zh-CN"/>
        </w:rPr>
        <w:t>分割</w:t>
      </w:r>
      <w:r w:rsidRPr="00D524E2">
        <w:rPr>
          <w:rFonts w:eastAsia="DengXian" w:hint="eastAsia"/>
          <w:lang w:eastAsia="zh-CN"/>
        </w:rPr>
        <w:t>结果通过聚类算法转化为紧凑的</w:t>
      </w:r>
      <w:r w:rsidRPr="00D524E2">
        <w:rPr>
          <w:rFonts w:eastAsia="DengXian"/>
          <w:lang w:eastAsia="zh-CN"/>
        </w:rPr>
        <w:t xml:space="preserve"> </w:t>
      </w:r>
      <w:proofErr w:type="spellStart"/>
      <w:r w:rsidRPr="00D524E2">
        <w:rPr>
          <w:rFonts w:eastAsia="DengXian"/>
          <w:lang w:eastAsia="zh-CN"/>
        </w:rPr>
        <w:t>BBox</w:t>
      </w:r>
      <w:proofErr w:type="spellEnd"/>
      <w:r w:rsidRPr="00D524E2">
        <w:rPr>
          <w:rFonts w:eastAsia="DengXian"/>
          <w:lang w:eastAsia="zh-CN"/>
        </w:rPr>
        <w:t>，</w:t>
      </w:r>
      <w:r w:rsidRPr="00D524E2">
        <w:rPr>
          <w:rFonts w:eastAsia="DengXian" w:hint="eastAsia"/>
          <w:lang w:eastAsia="zh-CN"/>
        </w:rPr>
        <w:t>这正是针对无人机视角下早期微小火情的专项优化。</w:t>
      </w:r>
    </w:p>
    <w:p w14:paraId="6A7B8B1B" w14:textId="20946FBD" w:rsidR="008F778F" w:rsidRPr="007A54E8" w:rsidRDefault="008F778F" w:rsidP="00D524E2">
      <w:pPr>
        <w:rPr>
          <w:rFonts w:eastAsia="DengXian"/>
          <w:lang w:eastAsia="zh-CN"/>
        </w:rPr>
      </w:pPr>
    </w:p>
    <w:p w14:paraId="798F72D5" w14:textId="3AAEEA9E" w:rsidR="0024227C" w:rsidRDefault="0024227C">
      <w:pPr>
        <w:widowControl/>
        <w:jc w:val="left"/>
        <w:rPr>
          <w:rFonts w:eastAsia="DengXian"/>
          <w:lang w:eastAsia="zh-CN"/>
        </w:rPr>
      </w:pPr>
      <w:r>
        <w:rPr>
          <w:rFonts w:eastAsia="DengXian"/>
          <w:lang w:eastAsia="zh-CN"/>
        </w:rPr>
        <w:br w:type="page"/>
      </w:r>
    </w:p>
    <w:p w14:paraId="636B75AE" w14:textId="77777777" w:rsidR="008F778F" w:rsidRDefault="008F778F" w:rsidP="00D524E2">
      <w:pPr>
        <w:rPr>
          <w:rFonts w:eastAsia="DengXian"/>
          <w:lang w:eastAsia="zh-CN"/>
        </w:rPr>
      </w:pPr>
    </w:p>
    <w:p w14:paraId="0CA540EE" w14:textId="6EF2A598" w:rsidR="008F778F" w:rsidRDefault="0024227C" w:rsidP="0024227C">
      <w:pPr>
        <w:pStyle w:val="1"/>
        <w:rPr>
          <w:lang w:eastAsia="zh-CN"/>
        </w:rPr>
      </w:pPr>
      <w:r>
        <w:rPr>
          <w:rFonts w:hint="eastAsia"/>
          <w:lang w:eastAsia="zh-CN"/>
        </w:rPr>
        <w:t>开</w:t>
      </w:r>
      <w:r>
        <w:rPr>
          <w:rFonts w:ascii="Microsoft YaHei" w:eastAsia="Microsoft YaHei" w:hAnsi="Microsoft YaHei" w:cs="Microsoft YaHei" w:hint="eastAsia"/>
          <w:lang w:eastAsia="zh-CN"/>
        </w:rPr>
        <w:t>题报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告</w:t>
      </w:r>
    </w:p>
    <w:p w14:paraId="3C9AA661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/>
          <w:lang w:eastAsia="zh-CN"/>
        </w:rPr>
        <w:t xml:space="preserve">MEM </w:t>
      </w:r>
      <w:r w:rsidRPr="0024227C">
        <w:rPr>
          <w:rFonts w:eastAsia="DengXian" w:hint="eastAsia"/>
          <w:lang w:eastAsia="zh-CN"/>
        </w:rPr>
        <w:t>硕士论文开题报告简版</w:t>
      </w:r>
    </w:p>
    <w:p w14:paraId="13EDA012" w14:textId="77777777" w:rsidR="0024227C" w:rsidRPr="007A54E8" w:rsidRDefault="0024227C" w:rsidP="0024227C">
      <w:pPr>
        <w:rPr>
          <w:rFonts w:eastAsia="DengXian"/>
          <w:b/>
          <w:lang w:eastAsia="zh-CN"/>
        </w:rPr>
      </w:pPr>
      <w:r w:rsidRPr="007A54E8">
        <w:rPr>
          <w:rFonts w:eastAsia="DengXian"/>
          <w:b/>
          <w:lang w:eastAsia="zh-CN"/>
        </w:rPr>
        <w:t xml:space="preserve">1. </w:t>
      </w:r>
      <w:r w:rsidRPr="007A54E8">
        <w:rPr>
          <w:rFonts w:eastAsia="DengXian" w:hint="eastAsia"/>
          <w:b/>
          <w:lang w:eastAsia="zh-CN"/>
        </w:rPr>
        <w:t>课题背景与研究意义</w:t>
      </w:r>
    </w:p>
    <w:p w14:paraId="1E229B4C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行业痛点：无人机火情监测面临“标注成本高、小目标易漏检、环境干扰大”三大难题。传统人工标注不仅耗时，且在弥散性目标（烟雾）上缺乏标准一致性。</w:t>
      </w:r>
    </w:p>
    <w:p w14:paraId="30AC7466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研究价值：利用大模型（</w:t>
      </w:r>
      <w:r w:rsidRPr="0024227C">
        <w:rPr>
          <w:rFonts w:eastAsia="DengXian"/>
          <w:lang w:eastAsia="zh-CN"/>
        </w:rPr>
        <w:t>VLM/SAM3</w:t>
      </w:r>
      <w:r w:rsidRPr="0024227C">
        <w:rPr>
          <w:rFonts w:eastAsia="DengXian"/>
          <w:lang w:eastAsia="zh-CN"/>
        </w:rPr>
        <w:t>）</w:t>
      </w:r>
      <w:r w:rsidRPr="0024227C">
        <w:rPr>
          <w:rFonts w:eastAsia="DengXian" w:hint="eastAsia"/>
          <w:lang w:eastAsia="zh-CN"/>
        </w:rPr>
        <w:t>构建自动化数据工程链路，降低</w:t>
      </w:r>
      <w:r w:rsidRPr="0024227C">
        <w:rPr>
          <w:rFonts w:eastAsia="DengXian"/>
          <w:lang w:eastAsia="zh-CN"/>
        </w:rPr>
        <w:t xml:space="preserve"> 90% </w:t>
      </w:r>
      <w:r w:rsidRPr="0024227C">
        <w:rPr>
          <w:rFonts w:eastAsia="DengXian"/>
          <w:lang w:eastAsia="zh-CN"/>
        </w:rPr>
        <w:t>以上的人工</w:t>
      </w:r>
      <w:r w:rsidRPr="0024227C">
        <w:rPr>
          <w:rFonts w:eastAsia="DengXian" w:hint="eastAsia"/>
          <w:lang w:eastAsia="zh-CN"/>
        </w:rPr>
        <w:t>标注成本，同时通过多模型协同提升早期微小火情的发现能力。符合智慧城市与应急管理自动化发展的迫切需求。</w:t>
      </w:r>
    </w:p>
    <w:p w14:paraId="62FA32F6" w14:textId="77777777" w:rsidR="0024227C" w:rsidRPr="007A54E8" w:rsidRDefault="0024227C" w:rsidP="0024227C">
      <w:pPr>
        <w:rPr>
          <w:rFonts w:eastAsia="DengXian"/>
          <w:b/>
          <w:lang w:eastAsia="zh-CN"/>
        </w:rPr>
      </w:pPr>
      <w:r w:rsidRPr="007A54E8">
        <w:rPr>
          <w:rFonts w:eastAsia="DengXian"/>
          <w:b/>
          <w:lang w:eastAsia="zh-CN"/>
        </w:rPr>
        <w:t xml:space="preserve">2. </w:t>
      </w:r>
      <w:r w:rsidRPr="007A54E8">
        <w:rPr>
          <w:rFonts w:eastAsia="DengXian"/>
          <w:b/>
          <w:lang w:eastAsia="zh-CN"/>
        </w:rPr>
        <w:t>研究内容与技</w:t>
      </w:r>
      <w:r w:rsidRPr="007A54E8">
        <w:rPr>
          <w:rFonts w:eastAsia="DengXian" w:hint="eastAsia"/>
          <w:b/>
          <w:lang w:eastAsia="zh-CN"/>
        </w:rPr>
        <w:t>术路线</w:t>
      </w:r>
    </w:p>
    <w:p w14:paraId="3381F344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本研究旨在构建一个“多教师协同驱动的迭代标注范式”，解决小样本背景下的高性能检测问题。</w:t>
      </w:r>
    </w:p>
    <w:p w14:paraId="1B5E40C3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/>
          <w:lang w:eastAsia="zh-CN"/>
        </w:rPr>
        <w:t xml:space="preserve">2.1 </w:t>
      </w:r>
      <w:r w:rsidRPr="0024227C">
        <w:rPr>
          <w:rFonts w:eastAsia="DengXian"/>
          <w:lang w:eastAsia="zh-CN"/>
        </w:rPr>
        <w:t>核心技</w:t>
      </w:r>
      <w:r w:rsidRPr="0024227C">
        <w:rPr>
          <w:rFonts w:eastAsia="DengXian" w:hint="eastAsia"/>
          <w:lang w:eastAsia="zh-CN"/>
        </w:rPr>
        <w:t>术架构：多教师</w:t>
      </w:r>
      <w:r w:rsidRPr="0024227C">
        <w:rPr>
          <w:rFonts w:eastAsia="DengXian"/>
          <w:lang w:eastAsia="zh-CN"/>
        </w:rPr>
        <w:t>-</w:t>
      </w:r>
      <w:r w:rsidRPr="0024227C">
        <w:rPr>
          <w:rFonts w:eastAsia="DengXian"/>
          <w:lang w:eastAsia="zh-CN"/>
        </w:rPr>
        <w:t>学生（</w:t>
      </w:r>
      <w:r w:rsidRPr="0024227C">
        <w:rPr>
          <w:rFonts w:eastAsia="DengXian"/>
          <w:lang w:eastAsia="zh-CN"/>
        </w:rPr>
        <w:t>Multi-Teacher-Student</w:t>
      </w:r>
      <w:r w:rsidRPr="0024227C">
        <w:rPr>
          <w:rFonts w:eastAsia="DengXian"/>
          <w:lang w:eastAsia="zh-CN"/>
        </w:rPr>
        <w:t>）框架</w:t>
      </w:r>
    </w:p>
    <w:p w14:paraId="09E73024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学生模型</w:t>
      </w:r>
      <w:r w:rsidRPr="0024227C">
        <w:rPr>
          <w:rFonts w:eastAsia="DengXian"/>
          <w:lang w:eastAsia="zh-CN"/>
        </w:rPr>
        <w:t xml:space="preserve"> (Student)</w:t>
      </w:r>
      <w:r w:rsidRPr="0024227C">
        <w:rPr>
          <w:rFonts w:eastAsia="DengXian"/>
          <w:lang w:eastAsia="zh-CN"/>
        </w:rPr>
        <w:t>：</w:t>
      </w:r>
      <w:r w:rsidRPr="0024227C">
        <w:rPr>
          <w:rFonts w:eastAsia="DengXian" w:hint="eastAsia"/>
          <w:lang w:eastAsia="zh-CN"/>
        </w:rPr>
        <w:t>选用轻量化</w:t>
      </w:r>
      <w:r w:rsidRPr="0024227C">
        <w:rPr>
          <w:rFonts w:eastAsia="DengXian"/>
          <w:lang w:eastAsia="zh-CN"/>
        </w:rPr>
        <w:t xml:space="preserve"> YOLO26-s</w:t>
      </w:r>
      <w:r w:rsidRPr="0024227C">
        <w:rPr>
          <w:rFonts w:eastAsia="DengXian"/>
          <w:lang w:eastAsia="zh-CN"/>
        </w:rPr>
        <w:t>，</w:t>
      </w:r>
      <w:r w:rsidRPr="0024227C">
        <w:rPr>
          <w:rFonts w:eastAsia="DengXian" w:hint="eastAsia"/>
          <w:lang w:eastAsia="zh-CN"/>
        </w:rPr>
        <w:t>确保无人机端侧部署的实时性。</w:t>
      </w:r>
    </w:p>
    <w:p w14:paraId="052E8A82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教师集群</w:t>
      </w:r>
      <w:r w:rsidRPr="0024227C">
        <w:rPr>
          <w:rFonts w:eastAsia="DengXian"/>
          <w:lang w:eastAsia="zh-CN"/>
        </w:rPr>
        <w:t xml:space="preserve"> (Teacher Group)</w:t>
      </w:r>
      <w:r w:rsidRPr="0024227C">
        <w:rPr>
          <w:rFonts w:eastAsia="DengXian"/>
          <w:lang w:eastAsia="zh-CN"/>
        </w:rPr>
        <w:t>：</w:t>
      </w:r>
    </w:p>
    <w:p w14:paraId="65843DE5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语义教师</w:t>
      </w:r>
      <w:r w:rsidRPr="0024227C">
        <w:rPr>
          <w:rFonts w:eastAsia="DengXian"/>
          <w:lang w:eastAsia="zh-CN"/>
        </w:rPr>
        <w:t xml:space="preserve"> (Grounding DINO)</w:t>
      </w:r>
      <w:r w:rsidRPr="0024227C">
        <w:rPr>
          <w:rFonts w:eastAsia="DengXian"/>
          <w:lang w:eastAsia="zh-CN"/>
        </w:rPr>
        <w:t>：</w:t>
      </w:r>
      <w:r w:rsidRPr="0024227C">
        <w:rPr>
          <w:rFonts w:eastAsia="DengXian" w:hint="eastAsia"/>
          <w:lang w:eastAsia="zh-CN"/>
        </w:rPr>
        <w:t>负责提供开集语义，解决冷启动问题。</w:t>
      </w:r>
    </w:p>
    <w:p w14:paraId="1D475B87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几何教师</w:t>
      </w:r>
      <w:r w:rsidRPr="0024227C">
        <w:rPr>
          <w:rFonts w:eastAsia="DengXian"/>
          <w:lang w:eastAsia="zh-CN"/>
        </w:rPr>
        <w:t xml:space="preserve"> (SAM3)</w:t>
      </w:r>
      <w:r w:rsidRPr="0024227C">
        <w:rPr>
          <w:rFonts w:eastAsia="DengXian"/>
          <w:lang w:eastAsia="zh-CN"/>
        </w:rPr>
        <w:t>：</w:t>
      </w:r>
      <w:r w:rsidRPr="0024227C">
        <w:rPr>
          <w:rFonts w:eastAsia="DengXian" w:hint="eastAsia"/>
          <w:lang w:eastAsia="zh-CN"/>
        </w:rPr>
        <w:t>负责空间实体挖掘，解决小目标漏检。</w:t>
      </w:r>
    </w:p>
    <w:p w14:paraId="558EFBA5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审计教师</w:t>
      </w:r>
      <w:r w:rsidRPr="0024227C">
        <w:rPr>
          <w:rFonts w:eastAsia="DengXian"/>
          <w:lang w:eastAsia="zh-CN"/>
        </w:rPr>
        <w:t xml:space="preserve"> (VLM/Florence-2)</w:t>
      </w:r>
      <w:r w:rsidRPr="0024227C">
        <w:rPr>
          <w:rFonts w:eastAsia="DengXian"/>
          <w:lang w:eastAsia="zh-CN"/>
        </w:rPr>
        <w:t>：</w:t>
      </w:r>
      <w:r w:rsidRPr="0024227C">
        <w:rPr>
          <w:rFonts w:eastAsia="DengXian" w:hint="eastAsia"/>
          <w:lang w:eastAsia="zh-CN"/>
        </w:rPr>
        <w:t>负责语义逻辑终审，解决误检问题。</w:t>
      </w:r>
    </w:p>
    <w:p w14:paraId="6958CC38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/>
          <w:lang w:eastAsia="zh-CN"/>
        </w:rPr>
        <w:t xml:space="preserve">2.2 </w:t>
      </w:r>
      <w:r w:rsidRPr="0024227C">
        <w:rPr>
          <w:rFonts w:eastAsia="DengXian"/>
          <w:lang w:eastAsia="zh-CN"/>
        </w:rPr>
        <w:t>四</w:t>
      </w:r>
      <w:r w:rsidRPr="0024227C">
        <w:rPr>
          <w:rFonts w:eastAsia="DengXian" w:hint="eastAsia"/>
          <w:lang w:eastAsia="zh-CN"/>
        </w:rPr>
        <w:t>阶段工程闭环（研究步骤）</w:t>
      </w:r>
    </w:p>
    <w:p w14:paraId="0E9F7409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冷启动（语义注入）：通过</w:t>
      </w:r>
      <w:r w:rsidRPr="0024227C">
        <w:rPr>
          <w:rFonts w:eastAsia="DengXian"/>
          <w:lang w:eastAsia="zh-CN"/>
        </w:rPr>
        <w:t xml:space="preserve"> DINO </w:t>
      </w:r>
      <w:r w:rsidRPr="0024227C">
        <w:rPr>
          <w:rFonts w:eastAsia="DengXian" w:hint="eastAsia"/>
          <w:lang w:eastAsia="zh-CN"/>
        </w:rPr>
        <w:t>产生</w:t>
      </w:r>
      <w:r w:rsidRPr="0024227C">
        <w:rPr>
          <w:rFonts w:eastAsia="DengXian"/>
          <w:lang w:eastAsia="zh-CN"/>
        </w:rPr>
        <w:t xml:space="preserve"> V1 </w:t>
      </w:r>
      <w:r w:rsidRPr="0024227C">
        <w:rPr>
          <w:rFonts w:eastAsia="DengXian" w:hint="eastAsia"/>
          <w:lang w:eastAsia="zh-CN"/>
        </w:rPr>
        <w:t>伪标签，完成</w:t>
      </w:r>
      <w:r w:rsidRPr="0024227C">
        <w:rPr>
          <w:rFonts w:eastAsia="DengXian"/>
          <w:lang w:eastAsia="zh-CN"/>
        </w:rPr>
        <w:t xml:space="preserve"> Student </w:t>
      </w:r>
      <w:r w:rsidRPr="0024227C">
        <w:rPr>
          <w:rFonts w:eastAsia="DengXian"/>
          <w:lang w:eastAsia="zh-CN"/>
        </w:rPr>
        <w:t>模型的初</w:t>
      </w:r>
      <w:r w:rsidRPr="0024227C">
        <w:rPr>
          <w:rFonts w:eastAsia="DengXian" w:hint="eastAsia"/>
          <w:lang w:eastAsia="zh-CN"/>
        </w:rPr>
        <w:t>步知识迁移。</w:t>
      </w:r>
    </w:p>
    <w:p w14:paraId="16334222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差异评估（一致性挖掘）：构建差异评分模型，量化</w:t>
      </w:r>
      <w:r w:rsidRPr="0024227C">
        <w:rPr>
          <w:rFonts w:eastAsia="DengXian"/>
          <w:lang w:eastAsia="zh-CN"/>
        </w:rPr>
        <w:t xml:space="preserve"> Student </w:t>
      </w:r>
      <w:r w:rsidRPr="0024227C">
        <w:rPr>
          <w:rFonts w:eastAsia="DengXian"/>
          <w:lang w:eastAsia="zh-CN"/>
        </w:rPr>
        <w:t>与</w:t>
      </w:r>
      <w:r w:rsidRPr="0024227C">
        <w:rPr>
          <w:rFonts w:eastAsia="DengXian"/>
          <w:lang w:eastAsia="zh-CN"/>
        </w:rPr>
        <w:t xml:space="preserve"> Teacher </w:t>
      </w:r>
      <w:r w:rsidRPr="0024227C">
        <w:rPr>
          <w:rFonts w:eastAsia="DengXian" w:hint="eastAsia"/>
          <w:lang w:eastAsia="zh-CN"/>
        </w:rPr>
        <w:t>间的认知偏离，识别出“难例”。</w:t>
      </w:r>
    </w:p>
    <w:p w14:paraId="477CC30E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物理补漏（尺度感知）：针对“双盲区域（空图）”，启动</w:t>
      </w:r>
      <w:r w:rsidRPr="0024227C">
        <w:rPr>
          <w:rFonts w:eastAsia="DengXian"/>
          <w:lang w:eastAsia="zh-CN"/>
        </w:rPr>
        <w:t xml:space="preserve"> SAM3 </w:t>
      </w:r>
      <w:r w:rsidRPr="0024227C">
        <w:rPr>
          <w:rFonts w:eastAsia="DengXian" w:hint="eastAsia"/>
          <w:lang w:eastAsia="zh-CN"/>
        </w:rPr>
        <w:t>运行</w:t>
      </w:r>
      <w:r w:rsidRPr="0024227C">
        <w:rPr>
          <w:rFonts w:eastAsia="DengXian"/>
          <w:lang w:eastAsia="zh-CN"/>
        </w:rPr>
        <w:t xml:space="preserve"> </w:t>
      </w:r>
      <w:r w:rsidRPr="0024227C">
        <w:rPr>
          <w:rFonts w:eastAsia="DengXian" w:hint="eastAsia"/>
          <w:lang w:eastAsia="zh-CN"/>
        </w:rPr>
        <w:t>启发式候选框精炼算法。利用形态学聚类与几何先验，将碎碎掩码合成为规整标注。</w:t>
      </w:r>
    </w:p>
    <w:p w14:paraId="1853CC7A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语义终审（逻辑判决）：引入</w:t>
      </w:r>
      <w:r w:rsidRPr="0024227C">
        <w:rPr>
          <w:rFonts w:eastAsia="DengXian"/>
          <w:lang w:eastAsia="zh-CN"/>
        </w:rPr>
        <w:t xml:space="preserve"> MLLM </w:t>
      </w:r>
      <w:r w:rsidRPr="0024227C">
        <w:rPr>
          <w:rFonts w:eastAsia="DengXian" w:hint="eastAsia"/>
          <w:lang w:eastAsia="zh-CN"/>
        </w:rPr>
        <w:t>对争议目标进行“去伪存真”审计，确保最终训练集（</w:t>
      </w:r>
      <w:r w:rsidRPr="0024227C">
        <w:rPr>
          <w:rFonts w:eastAsia="DengXian"/>
          <w:lang w:eastAsia="zh-CN"/>
        </w:rPr>
        <w:t>V2</w:t>
      </w:r>
      <w:r w:rsidRPr="0024227C">
        <w:rPr>
          <w:rFonts w:eastAsia="DengXian"/>
          <w:lang w:eastAsia="zh-CN"/>
        </w:rPr>
        <w:t>）的</w:t>
      </w:r>
      <w:r w:rsidRPr="0024227C">
        <w:rPr>
          <w:rFonts w:eastAsia="DengXian" w:hint="eastAsia"/>
          <w:lang w:eastAsia="zh-CN"/>
        </w:rPr>
        <w:t>标签纯度。</w:t>
      </w:r>
    </w:p>
    <w:p w14:paraId="61D8165F" w14:textId="77777777" w:rsidR="0024227C" w:rsidRPr="007A54E8" w:rsidRDefault="0024227C" w:rsidP="0024227C">
      <w:pPr>
        <w:rPr>
          <w:rFonts w:eastAsia="DengXian"/>
          <w:b/>
          <w:lang w:eastAsia="zh-CN"/>
        </w:rPr>
      </w:pPr>
      <w:r w:rsidRPr="007A54E8">
        <w:rPr>
          <w:rFonts w:eastAsia="DengXian"/>
          <w:b/>
          <w:lang w:eastAsia="zh-CN"/>
        </w:rPr>
        <w:t xml:space="preserve">3. </w:t>
      </w:r>
      <w:r w:rsidRPr="007A54E8">
        <w:rPr>
          <w:rFonts w:eastAsia="DengXian" w:hint="eastAsia"/>
          <w:b/>
          <w:lang w:eastAsia="zh-CN"/>
        </w:rPr>
        <w:t>拟解决的关键问题（创新点）</w:t>
      </w:r>
    </w:p>
    <w:p w14:paraId="39DF213D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管理维度（效率与质量）：如何设计一套自动化的质量控制流程，在无人工干预的情况下，自动识别并修复伪标签中的噪声？</w:t>
      </w:r>
    </w:p>
    <w:p w14:paraId="400AFC20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技术维度（小目标补偿）：如何利用类无关分割模型（</w:t>
      </w:r>
      <w:r w:rsidRPr="0024227C">
        <w:rPr>
          <w:rFonts w:eastAsia="DengXian"/>
          <w:lang w:eastAsia="zh-CN"/>
        </w:rPr>
        <w:t>SAM3</w:t>
      </w:r>
      <w:r w:rsidRPr="0024227C">
        <w:rPr>
          <w:rFonts w:eastAsia="DengXian"/>
          <w:lang w:eastAsia="zh-CN"/>
        </w:rPr>
        <w:t>）的几何特性，有效</w:t>
      </w:r>
      <w:r w:rsidRPr="0024227C">
        <w:rPr>
          <w:rFonts w:eastAsia="DengXian" w:hint="eastAsia"/>
          <w:lang w:eastAsia="zh-CN"/>
        </w:rPr>
        <w:t>补偿检测模型在早期火情中的召回率短板？</w:t>
      </w:r>
    </w:p>
    <w:p w14:paraId="00771EBC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算法维度（聚类合并）：如何通过启发式规则解决</w:t>
      </w:r>
      <w:r w:rsidRPr="0024227C">
        <w:rPr>
          <w:rFonts w:eastAsia="DengXian"/>
          <w:lang w:eastAsia="zh-CN"/>
        </w:rPr>
        <w:t xml:space="preserve"> SAM </w:t>
      </w:r>
      <w:r w:rsidRPr="0024227C">
        <w:rPr>
          <w:rFonts w:eastAsia="DengXian"/>
          <w:lang w:eastAsia="zh-CN"/>
        </w:rPr>
        <w:t>分割</w:t>
      </w:r>
      <w:r w:rsidRPr="0024227C">
        <w:rPr>
          <w:rFonts w:eastAsia="DengXian" w:hint="eastAsia"/>
          <w:lang w:eastAsia="zh-CN"/>
        </w:rPr>
        <w:t>结果“过细碎”导致模型无法收敛的工程难题？</w:t>
      </w:r>
    </w:p>
    <w:p w14:paraId="74E2D43B" w14:textId="77777777" w:rsidR="0024227C" w:rsidRPr="007A54E8" w:rsidRDefault="0024227C" w:rsidP="0024227C">
      <w:pPr>
        <w:rPr>
          <w:rFonts w:eastAsia="DengXian"/>
          <w:b/>
          <w:lang w:eastAsia="zh-CN"/>
        </w:rPr>
      </w:pPr>
      <w:r w:rsidRPr="007A54E8">
        <w:rPr>
          <w:rFonts w:eastAsia="DengXian"/>
          <w:b/>
          <w:lang w:eastAsia="zh-CN"/>
        </w:rPr>
        <w:t xml:space="preserve">4. </w:t>
      </w:r>
      <w:r w:rsidRPr="007A54E8">
        <w:rPr>
          <w:rFonts w:eastAsia="DengXian" w:hint="eastAsia"/>
          <w:b/>
          <w:lang w:eastAsia="zh-CN"/>
        </w:rPr>
        <w:t>预期成果与效益分析</w:t>
      </w:r>
    </w:p>
    <w:p w14:paraId="3CF4D5A5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技术成果：输出一套面向无人机火情场景的高精度</w:t>
      </w:r>
      <w:r w:rsidRPr="0024227C">
        <w:rPr>
          <w:rFonts w:eastAsia="DengXian"/>
          <w:lang w:eastAsia="zh-CN"/>
        </w:rPr>
        <w:t xml:space="preserve"> YOLO26-s </w:t>
      </w:r>
      <w:r w:rsidRPr="0024227C">
        <w:rPr>
          <w:rFonts w:eastAsia="DengXian" w:hint="eastAsia"/>
          <w:lang w:eastAsia="zh-CN"/>
        </w:rPr>
        <w:t>轻量化检测模型。</w:t>
      </w:r>
    </w:p>
    <w:p w14:paraId="17B4E3D9" w14:textId="77777777" w:rsidR="0024227C" w:rsidRPr="0024227C" w:rsidRDefault="0024227C" w:rsidP="0024227C">
      <w:pPr>
        <w:rPr>
          <w:rFonts w:eastAsia="DengXian"/>
          <w:lang w:eastAsia="zh-CN"/>
        </w:rPr>
      </w:pPr>
      <w:r w:rsidRPr="0024227C">
        <w:rPr>
          <w:rFonts w:eastAsia="DengXian" w:hint="eastAsia"/>
          <w:lang w:eastAsia="zh-CN"/>
        </w:rPr>
        <w:t>管理成果：形成一套可复制的“大模型辅助小模型”自动化标注流水线（</w:t>
      </w:r>
      <w:r w:rsidRPr="0024227C">
        <w:rPr>
          <w:rFonts w:eastAsia="DengXian"/>
          <w:lang w:eastAsia="zh-CN"/>
        </w:rPr>
        <w:t>Pipeline</w:t>
      </w:r>
      <w:r w:rsidRPr="0024227C">
        <w:rPr>
          <w:rFonts w:eastAsia="DengXian"/>
          <w:lang w:eastAsia="zh-CN"/>
        </w:rPr>
        <w:t>），并</w:t>
      </w:r>
      <w:r w:rsidRPr="0024227C">
        <w:rPr>
          <w:rFonts w:eastAsia="DengXian" w:hint="eastAsia"/>
          <w:lang w:eastAsia="zh-CN"/>
        </w:rPr>
        <w:t>给出人工、</w:t>
      </w:r>
      <w:r w:rsidRPr="0024227C">
        <w:rPr>
          <w:rFonts w:eastAsia="DengXian" w:hint="eastAsia"/>
          <w:lang w:eastAsia="zh-CN"/>
        </w:rPr>
        <w:lastRenderedPageBreak/>
        <w:t>算力成本对比分析报告。</w:t>
      </w:r>
    </w:p>
    <w:p w14:paraId="6DC7A024" w14:textId="1195CB8F" w:rsidR="0024227C" w:rsidRPr="0024227C" w:rsidRDefault="0024227C" w:rsidP="0024227C">
      <w:pPr>
        <w:rPr>
          <w:rFonts w:eastAsia="DengXian" w:hint="eastAsia"/>
          <w:lang w:eastAsia="zh-CN"/>
        </w:rPr>
      </w:pPr>
      <w:r w:rsidRPr="0024227C">
        <w:rPr>
          <w:rFonts w:eastAsia="DengXian" w:hint="eastAsia"/>
          <w:lang w:eastAsia="zh-CN"/>
        </w:rPr>
        <w:t>性能指标：预计在保持实时性的前提下，小目标召回率（</w:t>
      </w:r>
      <w:r w:rsidRPr="0024227C">
        <w:rPr>
          <w:rFonts w:eastAsia="DengXian"/>
          <w:lang w:eastAsia="zh-CN"/>
        </w:rPr>
        <w:t>Recall</w:t>
      </w:r>
      <w:r w:rsidRPr="0024227C">
        <w:rPr>
          <w:rFonts w:eastAsia="DengXian"/>
          <w:lang w:eastAsia="zh-CN"/>
        </w:rPr>
        <w:t>）提升</w:t>
      </w:r>
      <w:r w:rsidRPr="0024227C">
        <w:rPr>
          <w:rFonts w:eastAsia="DengXian"/>
          <w:lang w:eastAsia="zh-CN"/>
        </w:rPr>
        <w:t xml:space="preserve"> 15% </w:t>
      </w:r>
      <w:r w:rsidRPr="0024227C">
        <w:rPr>
          <w:rFonts w:eastAsia="DengXian"/>
          <w:lang w:eastAsia="zh-CN"/>
        </w:rPr>
        <w:t>以上，</w:t>
      </w:r>
      <w:r w:rsidRPr="0024227C">
        <w:rPr>
          <w:rFonts w:eastAsia="DengXian" w:hint="eastAsia"/>
          <w:lang w:eastAsia="zh-CN"/>
        </w:rPr>
        <w:t>标注成本降低一个数量级。</w:t>
      </w:r>
    </w:p>
    <w:p w14:paraId="59FC3A18" w14:textId="0622993B" w:rsidR="008F778F" w:rsidRPr="00D524E2" w:rsidRDefault="00735D38" w:rsidP="00735D38">
      <w:pPr>
        <w:widowControl/>
        <w:jc w:val="left"/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br w:type="page"/>
      </w:r>
    </w:p>
    <w:sectPr w:rsidR="008F778F" w:rsidRPr="00D524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Xiuli Dong" w:date="2026-04-22T15:20:00Z" w:initials="XD">
    <w:p w14:paraId="158996F5" w14:textId="77777777" w:rsidR="00784A60" w:rsidRDefault="00784A60" w:rsidP="00784A60">
      <w:pPr>
        <w:pStyle w:val="z1qcye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</w:rPr>
      </w:pPr>
      <w:r>
        <w:rPr>
          <w:rStyle w:val="a3"/>
        </w:rPr>
        <w:annotationRef/>
      </w:r>
      <w:r>
        <w:rPr>
          <w:rStyle w:val="aa"/>
          <w:rFonts w:ascii="SimSun" w:eastAsia="SimSun" w:hAnsi="SimSun" w:cs="SimSun" w:hint="eastAsia"/>
          <w:color w:val="0A0A0A"/>
        </w:rPr>
        <w:t>蓝</w:t>
      </w:r>
      <w:r>
        <w:rPr>
          <w:rStyle w:val="aa"/>
          <w:rFonts w:ascii="游明朝" w:eastAsia="游明朝" w:hAnsi="游明朝" w:cs="游明朝" w:hint="eastAsia"/>
          <w:color w:val="0A0A0A"/>
        </w:rPr>
        <w:t>框（</w:t>
      </w:r>
      <w:r>
        <w:rPr>
          <w:rStyle w:val="aa"/>
          <w:rFonts w:ascii="Arial" w:hAnsi="Arial" w:cs="Arial"/>
          <w:color w:val="0A0A0A"/>
        </w:rPr>
        <w:t>Closed-Set Detector</w:t>
      </w:r>
      <w:r>
        <w:rPr>
          <w:rStyle w:val="aa"/>
          <w:rFonts w:ascii="Arial" w:hAnsi="Arial" w:cs="Arial"/>
          <w:color w:val="0A0A0A"/>
        </w:rPr>
        <w:t>）</w:t>
      </w:r>
      <w:r>
        <w:rPr>
          <w:rStyle w:val="t286pc"/>
          <w:rFonts w:ascii="Arial" w:hAnsi="Arial" w:cs="Arial"/>
          <w:color w:val="0A0A0A"/>
        </w:rPr>
        <w:t>：</w:t>
      </w:r>
      <w:r>
        <w:rPr>
          <w:rStyle w:val="t286pc"/>
          <w:rFonts w:ascii="SimSun" w:eastAsia="SimSun" w:hAnsi="SimSun" w:cs="SimSun" w:hint="eastAsia"/>
          <w:color w:val="0A0A0A"/>
        </w:rPr>
        <w:t>传统</w:t>
      </w:r>
      <w:r>
        <w:rPr>
          <w:rStyle w:val="t286pc"/>
          <w:rFonts w:ascii="游明朝" w:eastAsia="游明朝" w:hAnsi="游明朝" w:cs="游明朝" w:hint="eastAsia"/>
          <w:color w:val="0A0A0A"/>
        </w:rPr>
        <w:t>的物体</w:t>
      </w:r>
      <w:r>
        <w:rPr>
          <w:rStyle w:val="t286pc"/>
          <w:rFonts w:ascii="SimSun" w:eastAsia="SimSun" w:hAnsi="SimSun" w:cs="SimSun" w:hint="eastAsia"/>
          <w:color w:val="0A0A0A"/>
        </w:rPr>
        <w:t>检测</w:t>
      </w:r>
      <w:r>
        <w:rPr>
          <w:rStyle w:val="t286pc"/>
          <w:rFonts w:ascii="游明朝" w:eastAsia="游明朝" w:hAnsi="游明朝" w:cs="游明朝" w:hint="eastAsia"/>
          <w:color w:val="0A0A0A"/>
        </w:rPr>
        <w:t>流程</w:t>
      </w:r>
      <w:r>
        <w:rPr>
          <w:rStyle w:val="t286pc"/>
          <w:rFonts w:ascii="Arial" w:hAnsi="Arial" w:cs="Arial"/>
          <w:color w:val="0A0A0A"/>
        </w:rPr>
        <w:t>。</w:t>
      </w:r>
    </w:p>
    <w:p w14:paraId="5A70EF12" w14:textId="77777777" w:rsidR="00784A60" w:rsidRDefault="00784A60" w:rsidP="00784A60">
      <w:pPr>
        <w:pStyle w:val="z1qcye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  <w:lang w:eastAsia="zh-CN"/>
        </w:rPr>
      </w:pPr>
      <w:r>
        <w:rPr>
          <w:rStyle w:val="aa"/>
          <w:rFonts w:ascii="Arial" w:hAnsi="Arial" w:cs="Arial"/>
          <w:color w:val="0A0A0A"/>
          <w:lang w:eastAsia="zh-CN"/>
        </w:rPr>
        <w:t>Backbone</w:t>
      </w:r>
      <w:r>
        <w:rPr>
          <w:rStyle w:val="t286pc"/>
          <w:rFonts w:ascii="Arial" w:hAnsi="Arial" w:cs="Arial"/>
          <w:color w:val="0A0A0A"/>
          <w:lang w:eastAsia="zh-CN"/>
        </w:rPr>
        <w:t>：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负责</w:t>
      </w:r>
      <w:r>
        <w:rPr>
          <w:rStyle w:val="t286pc"/>
          <w:rFonts w:ascii="Arial" w:hAnsi="Arial" w:cs="Arial"/>
          <w:color w:val="0A0A0A"/>
          <w:lang w:eastAsia="zh-CN"/>
        </w:rPr>
        <w:t>“</w:t>
      </w:r>
      <w:r>
        <w:rPr>
          <w:rStyle w:val="t286pc"/>
          <w:rFonts w:ascii="Arial" w:hAnsi="Arial" w:cs="Arial"/>
          <w:color w:val="0A0A0A"/>
          <w:lang w:eastAsia="zh-CN"/>
        </w:rPr>
        <w:t>看</w:t>
      </w:r>
      <w:r>
        <w:rPr>
          <w:rStyle w:val="t286pc"/>
          <w:rFonts w:ascii="Arial" w:hAnsi="Arial" w:cs="Arial"/>
          <w:color w:val="0A0A0A"/>
          <w:lang w:eastAsia="zh-CN"/>
        </w:rPr>
        <w:t>”</w:t>
      </w:r>
      <w:r>
        <w:rPr>
          <w:rStyle w:val="t286pc"/>
          <w:rFonts w:ascii="Arial" w:hAnsi="Arial" w:cs="Arial"/>
          <w:color w:val="0A0A0A"/>
          <w:lang w:eastAsia="zh-CN"/>
        </w:rPr>
        <w:t>，把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图</w:t>
      </w:r>
      <w:r>
        <w:rPr>
          <w:rStyle w:val="t286pc"/>
          <w:rFonts w:hint="eastAsia"/>
          <w:color w:val="0A0A0A"/>
          <w:lang w:eastAsia="zh-CN"/>
        </w:rPr>
        <w:t>片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变</w:t>
      </w:r>
      <w:r>
        <w:rPr>
          <w:rStyle w:val="t286pc"/>
          <w:rFonts w:hint="eastAsia"/>
          <w:color w:val="0A0A0A"/>
          <w:lang w:eastAsia="zh-CN"/>
        </w:rPr>
        <w:t>成特征</w:t>
      </w:r>
      <w:r>
        <w:rPr>
          <w:rStyle w:val="t286pc"/>
          <w:rFonts w:ascii="Arial" w:hAnsi="Arial" w:cs="Arial"/>
          <w:color w:val="0A0A0A"/>
          <w:lang w:eastAsia="zh-CN"/>
        </w:rPr>
        <w:t>。</w:t>
      </w:r>
    </w:p>
    <w:p w14:paraId="39907CFA" w14:textId="77777777" w:rsidR="00784A60" w:rsidRDefault="00784A60" w:rsidP="00784A60">
      <w:pPr>
        <w:pStyle w:val="z1qcye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  <w:lang w:eastAsia="zh-CN"/>
        </w:rPr>
      </w:pPr>
      <w:r>
        <w:rPr>
          <w:rStyle w:val="aa"/>
          <w:rFonts w:ascii="Arial" w:hAnsi="Arial" w:cs="Arial"/>
          <w:color w:val="0A0A0A"/>
          <w:lang w:eastAsia="zh-CN"/>
        </w:rPr>
        <w:t>Neck</w:t>
      </w:r>
      <w:r>
        <w:rPr>
          <w:rStyle w:val="t286pc"/>
          <w:rFonts w:ascii="Arial" w:hAnsi="Arial" w:cs="Arial"/>
          <w:color w:val="0A0A0A"/>
          <w:lang w:eastAsia="zh-CN"/>
        </w:rPr>
        <w:t>：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负责</w:t>
      </w:r>
      <w:r>
        <w:rPr>
          <w:rStyle w:val="t286pc"/>
          <w:rFonts w:ascii="Arial" w:hAnsi="Arial" w:cs="Arial"/>
          <w:color w:val="0A0A0A"/>
          <w:lang w:eastAsia="zh-CN"/>
        </w:rPr>
        <w:t>“</w:t>
      </w:r>
      <w:r>
        <w:rPr>
          <w:rStyle w:val="t286pc"/>
          <w:rFonts w:ascii="Arial" w:hAnsi="Arial" w:cs="Arial"/>
          <w:color w:val="0A0A0A"/>
          <w:lang w:eastAsia="zh-CN"/>
        </w:rPr>
        <w:t>理解形状</w:t>
      </w:r>
      <w:r>
        <w:rPr>
          <w:rStyle w:val="t286pc"/>
          <w:rFonts w:ascii="Arial" w:hAnsi="Arial" w:cs="Arial"/>
          <w:color w:val="0A0A0A"/>
          <w:lang w:eastAsia="zh-CN"/>
        </w:rPr>
        <w:t>”</w:t>
      </w:r>
      <w:r>
        <w:rPr>
          <w:rStyle w:val="t286pc"/>
          <w:rFonts w:ascii="Arial" w:hAnsi="Arial" w:cs="Arial"/>
          <w:color w:val="0A0A0A"/>
          <w:lang w:eastAsia="zh-CN"/>
        </w:rPr>
        <w:t>，把特征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进</w:t>
      </w:r>
      <w:r>
        <w:rPr>
          <w:rStyle w:val="t286pc"/>
          <w:rFonts w:hint="eastAsia"/>
          <w:color w:val="0A0A0A"/>
          <w:lang w:eastAsia="zh-CN"/>
        </w:rPr>
        <w:t>一步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细</w:t>
      </w:r>
      <w:r>
        <w:rPr>
          <w:rStyle w:val="t286pc"/>
          <w:rFonts w:hint="eastAsia"/>
          <w:color w:val="0A0A0A"/>
          <w:lang w:eastAsia="zh-CN"/>
        </w:rPr>
        <w:t>化</w:t>
      </w:r>
      <w:r>
        <w:rPr>
          <w:rStyle w:val="t286pc"/>
          <w:rFonts w:ascii="Arial" w:hAnsi="Arial" w:cs="Arial"/>
          <w:color w:val="0A0A0A"/>
          <w:lang w:eastAsia="zh-CN"/>
        </w:rPr>
        <w:t>。</w:t>
      </w:r>
    </w:p>
    <w:p w14:paraId="77174AD3" w14:textId="77777777" w:rsidR="00784A60" w:rsidRDefault="00784A60" w:rsidP="00784A60">
      <w:pPr>
        <w:pStyle w:val="z1qcye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  <w:lang w:eastAsia="zh-CN"/>
        </w:rPr>
      </w:pPr>
      <w:r>
        <w:rPr>
          <w:rStyle w:val="aa"/>
          <w:rFonts w:ascii="Arial" w:hAnsi="Arial" w:cs="Arial"/>
          <w:color w:val="0A0A0A"/>
          <w:lang w:eastAsia="zh-CN"/>
        </w:rPr>
        <w:t>Head</w:t>
      </w:r>
      <w:r>
        <w:rPr>
          <w:rStyle w:val="t286pc"/>
          <w:rFonts w:ascii="Arial" w:hAnsi="Arial" w:cs="Arial"/>
          <w:color w:val="0A0A0A"/>
          <w:lang w:eastAsia="zh-CN"/>
        </w:rPr>
        <w:t>：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负责</w:t>
      </w:r>
      <w:r>
        <w:rPr>
          <w:rStyle w:val="t286pc"/>
          <w:rFonts w:ascii="Arial" w:hAnsi="Arial" w:cs="Arial"/>
          <w:color w:val="0A0A0A"/>
          <w:lang w:eastAsia="zh-CN"/>
        </w:rPr>
        <w:t>“</w:t>
      </w:r>
      <w:r>
        <w:rPr>
          <w:rStyle w:val="t286pc"/>
          <w:rFonts w:ascii="Arial" w:hAnsi="Arial" w:cs="Arial"/>
          <w:color w:val="0A0A0A"/>
          <w:lang w:eastAsia="zh-CN"/>
        </w:rPr>
        <w:t>拍板</w:t>
      </w:r>
      <w:r>
        <w:rPr>
          <w:rStyle w:val="t286pc"/>
          <w:rFonts w:ascii="Arial" w:hAnsi="Arial" w:cs="Arial"/>
          <w:color w:val="0A0A0A"/>
          <w:lang w:eastAsia="zh-CN"/>
        </w:rPr>
        <w:t>”</w:t>
      </w:r>
      <w:r>
        <w:rPr>
          <w:rStyle w:val="t286pc"/>
          <w:rFonts w:ascii="Arial" w:hAnsi="Arial" w:cs="Arial"/>
          <w:color w:val="0A0A0A"/>
          <w:lang w:eastAsia="zh-CN"/>
        </w:rPr>
        <w:t>，决定哪里有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东</w:t>
      </w:r>
      <w:r>
        <w:rPr>
          <w:rStyle w:val="t286pc"/>
          <w:rFonts w:hint="eastAsia"/>
          <w:color w:val="0A0A0A"/>
          <w:lang w:eastAsia="zh-CN"/>
        </w:rPr>
        <w:t>西，是什么</w:t>
      </w:r>
      <w:r>
        <w:rPr>
          <w:rStyle w:val="t286pc"/>
          <w:rFonts w:ascii="Microsoft YaHei" w:eastAsia="Microsoft YaHei" w:hAnsi="Microsoft YaHei" w:cs="Microsoft YaHei" w:hint="eastAsia"/>
          <w:color w:val="0A0A0A"/>
          <w:lang w:eastAsia="zh-CN"/>
        </w:rPr>
        <w:t>东</w:t>
      </w:r>
      <w:r>
        <w:rPr>
          <w:rStyle w:val="t286pc"/>
          <w:rFonts w:hint="eastAsia"/>
          <w:color w:val="0A0A0A"/>
          <w:lang w:eastAsia="zh-CN"/>
        </w:rPr>
        <w:t>西</w:t>
      </w:r>
      <w:r>
        <w:rPr>
          <w:rStyle w:val="t286pc"/>
          <w:rFonts w:ascii="Arial" w:hAnsi="Arial" w:cs="Arial"/>
          <w:color w:val="0A0A0A"/>
          <w:lang w:eastAsia="zh-CN"/>
        </w:rPr>
        <w:t>。</w:t>
      </w:r>
    </w:p>
    <w:p w14:paraId="539E6FD8" w14:textId="77777777" w:rsidR="00784A60" w:rsidRDefault="00784A60" w:rsidP="00784A60">
      <w:pPr>
        <w:pStyle w:val="z1qcye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rStyle w:val="t286pc"/>
          <w:rFonts w:ascii="Arial" w:hAnsi="Arial" w:cs="Arial"/>
          <w:color w:val="0A0A0A"/>
        </w:rPr>
      </w:pPr>
      <w:r>
        <w:rPr>
          <w:rStyle w:val="aa"/>
          <w:rFonts w:ascii="Microsoft YaHei" w:eastAsia="Microsoft YaHei" w:hAnsi="Microsoft YaHei" w:cs="Microsoft YaHei" w:hint="eastAsia"/>
          <w:color w:val="0A0A0A"/>
        </w:rPr>
        <w:t>红</w:t>
      </w:r>
      <w:r>
        <w:rPr>
          <w:rStyle w:val="aa"/>
          <w:rFonts w:hint="eastAsia"/>
          <w:color w:val="0A0A0A"/>
        </w:rPr>
        <w:t>框（</w:t>
      </w:r>
      <w:r>
        <w:rPr>
          <w:rStyle w:val="aa"/>
          <w:rFonts w:ascii="Arial" w:hAnsi="Arial" w:cs="Arial"/>
          <w:color w:val="0A0A0A"/>
        </w:rPr>
        <w:t>Open-Set Detector</w:t>
      </w:r>
      <w:r>
        <w:rPr>
          <w:rStyle w:val="aa"/>
          <w:rFonts w:ascii="Arial" w:hAnsi="Arial" w:cs="Arial"/>
          <w:color w:val="0A0A0A"/>
        </w:rPr>
        <w:t>）</w:t>
      </w:r>
      <w:r>
        <w:rPr>
          <w:rStyle w:val="t286pc"/>
          <w:rFonts w:ascii="Arial" w:hAnsi="Arial" w:cs="Arial"/>
          <w:color w:val="0A0A0A"/>
        </w:rPr>
        <w:t>：</w:t>
      </w:r>
      <w:r>
        <w:rPr>
          <w:rStyle w:val="t286pc"/>
          <w:rFonts w:ascii="Microsoft YaHei" w:eastAsia="Microsoft YaHei" w:hAnsi="Microsoft YaHei" w:cs="Microsoft YaHei" w:hint="eastAsia"/>
          <w:color w:val="0A0A0A"/>
        </w:rPr>
        <w:t>这</w:t>
      </w:r>
      <w:r>
        <w:rPr>
          <w:rStyle w:val="t286pc"/>
          <w:rFonts w:hint="eastAsia"/>
          <w:color w:val="0A0A0A"/>
        </w:rPr>
        <w:t>是</w:t>
      </w:r>
      <w:r>
        <w:rPr>
          <w:rStyle w:val="t286pc"/>
          <w:rFonts w:ascii="Arial" w:hAnsi="Arial" w:cs="Arial"/>
          <w:color w:val="0A0A0A"/>
        </w:rPr>
        <w:t xml:space="preserve"> Grounding DINO </w:t>
      </w:r>
      <w:r>
        <w:rPr>
          <w:rStyle w:val="t286pc"/>
          <w:rFonts w:ascii="Arial" w:hAnsi="Arial" w:cs="Arial"/>
          <w:color w:val="0A0A0A"/>
        </w:rPr>
        <w:t>的升</w:t>
      </w:r>
      <w:r>
        <w:rPr>
          <w:rStyle w:val="t286pc"/>
          <w:rFonts w:ascii="Microsoft YaHei" w:eastAsia="Microsoft YaHei" w:hAnsi="Microsoft YaHei" w:cs="Microsoft YaHei" w:hint="eastAsia"/>
          <w:color w:val="0A0A0A"/>
        </w:rPr>
        <w:t>级</w:t>
      </w:r>
      <w:r>
        <w:rPr>
          <w:rStyle w:val="t286pc"/>
          <w:rFonts w:hint="eastAsia"/>
          <w:color w:val="0A0A0A"/>
        </w:rPr>
        <w:t>版。它引入了</w:t>
      </w:r>
      <w:r>
        <w:rPr>
          <w:rStyle w:val="t286pc"/>
          <w:rFonts w:ascii="Microsoft YaHei" w:eastAsia="Microsoft YaHei" w:hAnsi="Microsoft YaHei" w:cs="Microsoft YaHei" w:hint="eastAsia"/>
          <w:color w:val="0A0A0A"/>
        </w:rPr>
        <w:t>顶</w:t>
      </w:r>
      <w:r>
        <w:rPr>
          <w:rStyle w:val="t286pc"/>
          <w:rFonts w:hint="eastAsia"/>
          <w:color w:val="0A0A0A"/>
        </w:rPr>
        <w:t>部的</w:t>
      </w:r>
      <w:r>
        <w:rPr>
          <w:rStyle w:val="t286pc"/>
          <w:rFonts w:ascii="Arial" w:hAnsi="Arial" w:cs="Arial"/>
          <w:color w:val="0A0A0A"/>
        </w:rPr>
        <w:t> </w:t>
      </w:r>
      <w:r>
        <w:rPr>
          <w:rStyle w:val="aa"/>
          <w:rFonts w:ascii="Arial" w:hAnsi="Arial" w:cs="Arial"/>
          <w:color w:val="0A0A0A"/>
        </w:rPr>
        <w:t>Text Encoder</w:t>
      </w:r>
      <w:r>
        <w:rPr>
          <w:rStyle w:val="aa"/>
          <w:rFonts w:ascii="Arial" w:hAnsi="Arial" w:cs="Arial"/>
          <w:color w:val="0A0A0A"/>
        </w:rPr>
        <w:t>（文本</w:t>
      </w:r>
      <w:r>
        <w:rPr>
          <w:rStyle w:val="aa"/>
          <w:rFonts w:ascii="Microsoft YaHei" w:eastAsia="Microsoft YaHei" w:hAnsi="Microsoft YaHei" w:cs="Microsoft YaHei" w:hint="eastAsia"/>
          <w:color w:val="0A0A0A"/>
        </w:rPr>
        <w:t>编码</w:t>
      </w:r>
      <w:r>
        <w:rPr>
          <w:rStyle w:val="aa"/>
          <w:rFonts w:hint="eastAsia"/>
          <w:color w:val="0A0A0A"/>
        </w:rPr>
        <w:t>器）</w:t>
      </w:r>
      <w:r>
        <w:rPr>
          <w:rStyle w:val="t286pc"/>
          <w:rFonts w:ascii="Arial" w:hAnsi="Arial" w:cs="Arial"/>
          <w:color w:val="0A0A0A"/>
        </w:rPr>
        <w:t>，把文字指令注入到</w:t>
      </w:r>
      <w:r>
        <w:rPr>
          <w:rStyle w:val="t286pc"/>
          <w:rFonts w:ascii="Microsoft YaHei" w:eastAsia="Microsoft YaHei" w:hAnsi="Microsoft YaHei" w:cs="Microsoft YaHei" w:hint="eastAsia"/>
          <w:color w:val="0A0A0A"/>
        </w:rPr>
        <w:t>检测</w:t>
      </w:r>
      <w:r>
        <w:rPr>
          <w:rStyle w:val="t286pc"/>
          <w:rFonts w:hint="eastAsia"/>
          <w:color w:val="0A0A0A"/>
        </w:rPr>
        <w:t>的每一个</w:t>
      </w:r>
      <w:r>
        <w:rPr>
          <w:rStyle w:val="t286pc"/>
          <w:rFonts w:ascii="Microsoft YaHei" w:eastAsia="Microsoft YaHei" w:hAnsi="Microsoft YaHei" w:cs="Microsoft YaHei" w:hint="eastAsia"/>
          <w:color w:val="0A0A0A"/>
        </w:rPr>
        <w:t>环节</w:t>
      </w:r>
      <w:r>
        <w:rPr>
          <w:rStyle w:val="t286pc"/>
          <w:rFonts w:ascii="Arial" w:hAnsi="Arial" w:cs="Arial"/>
          <w:color w:val="0A0A0A"/>
        </w:rPr>
        <w:t>。</w:t>
      </w:r>
    </w:p>
    <w:p w14:paraId="0035A097" w14:textId="77777777" w:rsidR="003B68FC" w:rsidRPr="003B68FC" w:rsidRDefault="003B68FC" w:rsidP="003B68FC">
      <w:pPr>
        <w:widowControl/>
        <w:shd w:val="clear" w:color="auto" w:fill="FFFFFF"/>
        <w:spacing w:line="42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  <w:lang w:eastAsia="zh-CN"/>
        </w:rPr>
      </w:pP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  <w:lang w:eastAsia="zh-CN"/>
        </w:rPr>
        <w:t xml:space="preserve">2. 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  <w:lang w:eastAsia="zh-CN"/>
        </w:rPr>
        <w:t>三个关</w:t>
      </w:r>
      <w:r w:rsidRPr="003B68FC">
        <w:rPr>
          <w:rFonts w:ascii="SimSun" w:eastAsia="SimSun" w:hAnsi="SimSun" w:cs="SimSun"/>
          <w:b/>
          <w:bCs/>
          <w:color w:val="0A0A0A"/>
          <w:kern w:val="0"/>
          <w:sz w:val="30"/>
          <w:szCs w:val="30"/>
          <w:lang w:eastAsia="zh-CN"/>
        </w:rPr>
        <w:t>键</w:t>
      </w:r>
      <w:r w:rsidRPr="003B68FC">
        <w:rPr>
          <w:rFonts w:ascii="游明朝" w:eastAsia="游明朝" w:hAnsi="游明朝" w:cs="游明朝"/>
          <w:b/>
          <w:bCs/>
          <w:color w:val="0A0A0A"/>
          <w:kern w:val="0"/>
          <w:sz w:val="30"/>
          <w:szCs w:val="30"/>
          <w:lang w:eastAsia="zh-CN"/>
        </w:rPr>
        <w:t>的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  <w:lang w:eastAsia="zh-CN"/>
        </w:rPr>
        <w:t>“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  <w:lang w:eastAsia="zh-CN"/>
        </w:rPr>
        <w:t>融合点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  <w:lang w:eastAsia="zh-CN"/>
        </w:rPr>
        <w:t>”</w:t>
      </w:r>
    </w:p>
    <w:p w14:paraId="245E82A5" w14:textId="77777777" w:rsidR="003B68FC" w:rsidRPr="003B68FC" w:rsidRDefault="003B68FC" w:rsidP="003B68FC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图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中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绿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色的箭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头线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表示文字信息是如何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干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预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图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像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识别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的：</w:t>
      </w:r>
    </w:p>
    <w:p w14:paraId="58C6B9DA" w14:textId="77777777" w:rsidR="003B68FC" w:rsidRPr="003B68FC" w:rsidRDefault="003B68FC" w:rsidP="003B68FC">
      <w:pPr>
        <w:widowControl/>
        <w:numPr>
          <w:ilvl w:val="0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Feature Fusion A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（特征融合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A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）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</w:p>
    <w:p w14:paraId="5AD4B41D" w14:textId="77777777" w:rsidR="003B68FC" w:rsidRPr="003B68FC" w:rsidRDefault="003B68FC" w:rsidP="003B68FC">
      <w:pPr>
        <w:widowControl/>
        <w:numPr>
          <w:ilvl w:val="1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发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生在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Neck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阶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段。</w:t>
      </w:r>
    </w:p>
    <w:p w14:paraId="2D0EA729" w14:textId="77777777" w:rsidR="003B68FC" w:rsidRPr="003B68FC" w:rsidRDefault="003B68FC" w:rsidP="003B68FC">
      <w:pPr>
        <w:widowControl/>
        <w:numPr>
          <w:ilvl w:val="1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作用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让图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像特征和文字特征互相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打招呼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。比如你搜索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红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杯子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，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图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像特征里属于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红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色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和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圆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柱体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的信号会被放大，不相关的信号被抑制。</w:t>
      </w:r>
    </w:p>
    <w:p w14:paraId="262F9594" w14:textId="77777777" w:rsidR="003B68FC" w:rsidRPr="003B68FC" w:rsidRDefault="003B68FC" w:rsidP="003B68FC">
      <w:pPr>
        <w:widowControl/>
        <w:numPr>
          <w:ilvl w:val="0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Feature Fusion B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（特征融合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B - Query Init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）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</w:p>
    <w:p w14:paraId="0A8A25C3" w14:textId="77777777" w:rsidR="003B68FC" w:rsidRPr="003B68FC" w:rsidRDefault="003B68FC" w:rsidP="003B68FC">
      <w:pPr>
        <w:widowControl/>
        <w:numPr>
          <w:ilvl w:val="1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发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生在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 </w:t>
      </w:r>
      <w:r w:rsidRPr="003B68F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查询</w:t>
      </w:r>
      <w:r w:rsidRPr="003B68F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  <w:lang w:eastAsia="zh-CN"/>
        </w:rPr>
        <w:t>初始化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 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阶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段。</w:t>
      </w:r>
    </w:p>
    <w:p w14:paraId="70D758E4" w14:textId="77777777" w:rsidR="003B68FC" w:rsidRPr="003B68FC" w:rsidRDefault="003B68FC" w:rsidP="003B68FC">
      <w:pPr>
        <w:widowControl/>
        <w:numPr>
          <w:ilvl w:val="1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作用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传统检测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器是随机在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图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上找框，而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这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里是根据文字指令，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直接在最像目</w:t>
      </w:r>
      <w:r w:rsidRPr="003B68F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标</w:t>
      </w:r>
      <w:r w:rsidRPr="003B68F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  <w:lang w:eastAsia="zh-CN"/>
        </w:rPr>
        <w:t>的区域放框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。</w:t>
      </w:r>
    </w:p>
    <w:p w14:paraId="107A25BB" w14:textId="77777777" w:rsidR="003B68FC" w:rsidRPr="003B68FC" w:rsidRDefault="003B68FC" w:rsidP="003B68FC">
      <w:pPr>
        <w:widowControl/>
        <w:numPr>
          <w:ilvl w:val="0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Feature Fusion C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（特征融合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C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）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</w:p>
    <w:p w14:paraId="390636FF" w14:textId="77777777" w:rsidR="003B68FC" w:rsidRPr="003B68FC" w:rsidRDefault="003B68FC" w:rsidP="003B68FC">
      <w:pPr>
        <w:widowControl/>
        <w:numPr>
          <w:ilvl w:val="1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发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生在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Head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阶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段。</w:t>
      </w:r>
    </w:p>
    <w:p w14:paraId="3E78BA17" w14:textId="77777777" w:rsidR="003B68FC" w:rsidRPr="003B68FC" w:rsidRDefault="003B68FC" w:rsidP="003B68FC">
      <w:pPr>
        <w:widowControl/>
        <w:numPr>
          <w:ilvl w:val="1"/>
          <w:numId w:val="1"/>
        </w:numPr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3B68F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作用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：最后的微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调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。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结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合文字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语义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，精确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调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整框的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边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界，确保框住的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东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西确</w:t>
      </w:r>
      <w:r w:rsidRPr="003B68F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实</w:t>
      </w:r>
      <w:r w:rsidRPr="003B68F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符合文字描述</w:t>
      </w:r>
      <w:r w:rsidRPr="003B68F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。</w:t>
      </w:r>
    </w:p>
    <w:p w14:paraId="3887DBF3" w14:textId="77777777" w:rsidR="003B68FC" w:rsidRDefault="003B68FC" w:rsidP="00784A60">
      <w:pPr>
        <w:pStyle w:val="z1qcye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ind w:left="0"/>
        <w:rPr>
          <w:rFonts w:ascii="Arial" w:hAnsi="Arial" w:cs="Arial"/>
          <w:color w:val="0A0A0A"/>
          <w:lang w:eastAsia="zh-CN"/>
        </w:rPr>
      </w:pPr>
    </w:p>
    <w:p w14:paraId="4F0DB9B7" w14:textId="77777777" w:rsidR="00784A60" w:rsidRPr="00784A60" w:rsidRDefault="00784A60">
      <w:pPr>
        <w:pStyle w:val="a4"/>
        <w:rPr>
          <w:lang w:eastAsia="zh-CN"/>
        </w:rPr>
      </w:pPr>
    </w:p>
  </w:comment>
  <w:comment w:id="1" w:author="Xiuli Dong" w:date="2026-04-22T15:41:00Z" w:initials="XD">
    <w:p w14:paraId="06B432D3" w14:textId="77777777" w:rsidR="008E58AA" w:rsidRPr="008E58AA" w:rsidRDefault="008E58AA" w:rsidP="008E58AA">
      <w:pPr>
        <w:widowControl/>
        <w:shd w:val="clear" w:color="auto" w:fill="FFFFFF"/>
        <w:spacing w:line="42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16"/>
          <w:szCs w:val="30"/>
        </w:rPr>
      </w:pPr>
      <w:r>
        <w:rPr>
          <w:rStyle w:val="a3"/>
        </w:rPr>
        <w:annotationRef/>
      </w: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30"/>
        </w:rPr>
        <w:t>整体框架</w:t>
      </w: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30"/>
        </w:rPr>
        <w:t xml:space="preserve"> (Block 1: Overall Framework)</w:t>
      </w:r>
    </w:p>
    <w:p w14:paraId="4A0E7BFA" w14:textId="77777777" w:rsidR="008E58AA" w:rsidRPr="008E58AA" w:rsidRDefault="008E58AA" w:rsidP="008E58AA">
      <w:pPr>
        <w:widowControl/>
        <w:numPr>
          <w:ilvl w:val="0"/>
          <w:numId w:val="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双</w:t>
      </w:r>
      <w:r w:rsidRPr="008E58AA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16"/>
          <w:szCs w:val="24"/>
        </w:rPr>
        <w:t>输</w:t>
      </w:r>
      <w:r w:rsidRPr="008E58AA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16"/>
          <w:szCs w:val="24"/>
        </w:rPr>
        <w:t>入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：同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时输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入文字（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Input Text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）和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图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像（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Input Image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）。</w:t>
      </w:r>
    </w:p>
    <w:p w14:paraId="28B70FEC" w14:textId="77777777" w:rsidR="008E58AA" w:rsidRPr="008E58AA" w:rsidRDefault="008E58AA" w:rsidP="008E58AA">
      <w:pPr>
        <w:widowControl/>
        <w:numPr>
          <w:ilvl w:val="0"/>
          <w:numId w:val="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特征提取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：使用各自的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 xml:space="preserve"> Backbone 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提取原始特征。</w:t>
      </w:r>
    </w:p>
    <w:p w14:paraId="11EA8C01" w14:textId="77777777" w:rsidR="008E58AA" w:rsidRPr="008E58AA" w:rsidRDefault="008E58AA" w:rsidP="008E58AA">
      <w:pPr>
        <w:widowControl/>
        <w:numPr>
          <w:ilvl w:val="0"/>
          <w:numId w:val="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三大关卡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：</w:t>
      </w:r>
    </w:p>
    <w:p w14:paraId="6E09CFD6" w14:textId="77777777" w:rsidR="008E58AA" w:rsidRPr="008E58AA" w:rsidRDefault="008E58AA" w:rsidP="008E58AA">
      <w:pPr>
        <w:widowControl/>
        <w:numPr>
          <w:ilvl w:val="1"/>
          <w:numId w:val="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Feature Enhancer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（特征增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强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）：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让图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文特征深度融合。</w:t>
      </w:r>
    </w:p>
    <w:p w14:paraId="09773DE8" w14:textId="77777777" w:rsidR="008E58AA" w:rsidRPr="008E58AA" w:rsidRDefault="008E58AA" w:rsidP="008E58AA">
      <w:pPr>
        <w:widowControl/>
        <w:numPr>
          <w:ilvl w:val="1"/>
          <w:numId w:val="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Language-guided Query Selection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（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语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言引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导查询选择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）：根据文字挑出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图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像中最相关的区域。</w:t>
      </w:r>
    </w:p>
    <w:p w14:paraId="3E8E95D1" w14:textId="77777777" w:rsidR="008E58AA" w:rsidRPr="008E58AA" w:rsidRDefault="008E58AA" w:rsidP="008E58AA">
      <w:pPr>
        <w:widowControl/>
        <w:numPr>
          <w:ilvl w:val="1"/>
          <w:numId w:val="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Cross-Modality Decoder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（跨模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态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解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码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器）：最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终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通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过对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比学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习锁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定目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标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。</w:t>
      </w:r>
    </w:p>
    <w:p w14:paraId="15CCFFEE" w14:textId="77777777" w:rsidR="008E58AA" w:rsidRPr="008E58AA" w:rsidRDefault="008E58AA" w:rsidP="008E58AA">
      <w:pPr>
        <w:widowControl/>
        <w:shd w:val="clear" w:color="auto" w:fill="FFFFFF"/>
        <w:spacing w:line="42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16"/>
          <w:szCs w:val="30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30"/>
        </w:rPr>
        <w:t xml:space="preserve">2. </w:t>
      </w: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30"/>
        </w:rPr>
        <w:t>特征增</w:t>
      </w:r>
      <w:r w:rsidRPr="008E58AA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16"/>
          <w:szCs w:val="30"/>
        </w:rPr>
        <w:t>强</w:t>
      </w:r>
      <w:r w:rsidRPr="008E58AA">
        <w:rPr>
          <w:rFonts w:ascii="SimSun" w:eastAsia="SimSun" w:hAnsi="SimSun" w:cs="SimSun"/>
          <w:b/>
          <w:bCs/>
          <w:color w:val="0A0A0A"/>
          <w:kern w:val="0"/>
          <w:sz w:val="16"/>
          <w:szCs w:val="30"/>
        </w:rPr>
        <w:t>层</w:t>
      </w: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30"/>
        </w:rPr>
        <w:t xml:space="preserve"> (Block 3: Feature Enhancer Layer)</w:t>
      </w:r>
    </w:p>
    <w:p w14:paraId="7482F82B" w14:textId="77777777" w:rsidR="008E58AA" w:rsidRPr="008E58AA" w:rsidRDefault="008E58AA" w:rsidP="008E58AA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</w:pP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  <w:lang w:eastAsia="zh-CN"/>
        </w:rPr>
        <w:t>这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  <w:lang w:eastAsia="zh-CN"/>
        </w:rPr>
        <w:t>是模型的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“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深度融合引擎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”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：</w:t>
      </w:r>
    </w:p>
    <w:p w14:paraId="5F7777FD" w14:textId="77777777" w:rsidR="008E58AA" w:rsidRPr="008E58AA" w:rsidRDefault="008E58AA" w:rsidP="008E58AA">
      <w:pPr>
        <w:widowControl/>
        <w:numPr>
          <w:ilvl w:val="0"/>
          <w:numId w:val="4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六</w:t>
      </w:r>
      <w:r w:rsidRPr="008E58AA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16"/>
          <w:szCs w:val="24"/>
        </w:rPr>
        <w:t>边</w:t>
      </w:r>
      <w:r w:rsidRPr="008E58AA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16"/>
          <w:szCs w:val="24"/>
        </w:rPr>
        <w:t>形</w:t>
      </w:r>
      <w:r w:rsidRPr="008E58AA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16"/>
          <w:szCs w:val="24"/>
        </w:rPr>
        <w:t>战</w:t>
      </w:r>
      <w:r w:rsidRPr="008E58AA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16"/>
          <w:szCs w:val="24"/>
        </w:rPr>
        <w:t>士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：它不是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简单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的相加，而是通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过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 </w:t>
      </w: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Deformable Self-Attention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 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处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理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图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像。</w:t>
      </w:r>
    </w:p>
    <w:p w14:paraId="0543142F" w14:textId="77777777" w:rsidR="008E58AA" w:rsidRPr="008E58AA" w:rsidRDefault="008E58AA" w:rsidP="008E58AA">
      <w:pPr>
        <w:widowControl/>
        <w:numPr>
          <w:ilvl w:val="0"/>
          <w:numId w:val="4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双向跨模</w:t>
      </w:r>
      <w:r w:rsidRPr="008E58AA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16"/>
          <w:szCs w:val="24"/>
        </w:rPr>
        <w:t>态</w:t>
      </w:r>
      <w:r w:rsidRPr="008E58AA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16"/>
          <w:szCs w:val="24"/>
        </w:rPr>
        <w:t>注意力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：</w:t>
      </w:r>
    </w:p>
    <w:p w14:paraId="7969F86E" w14:textId="77777777" w:rsidR="008E58AA" w:rsidRPr="008E58AA" w:rsidRDefault="008E58AA" w:rsidP="008E58AA">
      <w:pPr>
        <w:widowControl/>
        <w:numPr>
          <w:ilvl w:val="1"/>
          <w:numId w:val="4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Text-to-Image Cross-Attention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：文字去找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图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像里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对应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的点。</w:t>
      </w:r>
    </w:p>
    <w:p w14:paraId="716C9E5A" w14:textId="77777777" w:rsidR="008E58AA" w:rsidRPr="008E58AA" w:rsidRDefault="008E58AA" w:rsidP="008E58AA">
      <w:pPr>
        <w:widowControl/>
        <w:numPr>
          <w:ilvl w:val="1"/>
          <w:numId w:val="4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</w:rPr>
        <w:t>Image-to-Text Cross-Attention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</w:rPr>
        <w:t>：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</w:rPr>
        <w:t>图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</w:rPr>
        <w:t>像去理解文字里的描述。</w:t>
      </w:r>
    </w:p>
    <w:p w14:paraId="6F03CF6A" w14:textId="77777777" w:rsidR="008E58AA" w:rsidRPr="008E58AA" w:rsidRDefault="008E58AA" w:rsidP="008E58AA">
      <w:pPr>
        <w:widowControl/>
        <w:numPr>
          <w:ilvl w:val="0"/>
          <w:numId w:val="4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16"/>
          <w:szCs w:val="24"/>
          <w:lang w:eastAsia="zh-CN"/>
        </w:rPr>
        <w:t>效果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：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  <w:lang w:eastAsia="zh-CN"/>
        </w:rPr>
        <w:t>输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  <w:lang w:eastAsia="zh-CN"/>
        </w:rPr>
        <w:t>出的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  <w:lang w:eastAsia="zh-CN"/>
        </w:rPr>
        <w:t>图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  <w:lang w:eastAsia="zh-CN"/>
        </w:rPr>
        <w:t>像特征里已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16"/>
          <w:szCs w:val="24"/>
          <w:lang w:eastAsia="zh-CN"/>
        </w:rPr>
        <w:t>经带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16"/>
          <w:szCs w:val="24"/>
          <w:lang w:eastAsia="zh-CN"/>
        </w:rPr>
        <w:t>有了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“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文字的灵魂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”</w:t>
      </w:r>
      <w:r w:rsidRPr="008E58AA">
        <w:rPr>
          <w:rFonts w:ascii="Arial" w:eastAsia="ＭＳ Ｐゴシック" w:hAnsi="Arial" w:cs="Arial"/>
          <w:color w:val="0A0A0A"/>
          <w:kern w:val="0"/>
          <w:sz w:val="16"/>
          <w:szCs w:val="24"/>
          <w:lang w:eastAsia="zh-CN"/>
        </w:rPr>
        <w:t>。</w:t>
      </w:r>
    </w:p>
    <w:p w14:paraId="06BC4186" w14:textId="77777777" w:rsidR="008E58AA" w:rsidRPr="008E58AA" w:rsidRDefault="008E58AA" w:rsidP="008E58AA">
      <w:pPr>
        <w:widowControl/>
        <w:shd w:val="clear" w:color="auto" w:fill="FFFFFF"/>
        <w:spacing w:line="42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</w:rPr>
        <w:t xml:space="preserve">3. </w:t>
      </w: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</w:rPr>
        <w:t>跨模</w:t>
      </w:r>
      <w:r w:rsidRPr="008E58AA">
        <w:rPr>
          <w:rFonts w:ascii="SimSun" w:eastAsia="SimSun" w:hAnsi="SimSun" w:cs="SimSun"/>
          <w:b/>
          <w:bCs/>
          <w:color w:val="0A0A0A"/>
          <w:kern w:val="0"/>
          <w:sz w:val="30"/>
          <w:szCs w:val="30"/>
        </w:rPr>
        <w:t>态</w:t>
      </w:r>
      <w:r w:rsidRPr="008E58AA">
        <w:rPr>
          <w:rFonts w:ascii="游明朝" w:eastAsia="游明朝" w:hAnsi="游明朝" w:cs="游明朝"/>
          <w:b/>
          <w:bCs/>
          <w:color w:val="0A0A0A"/>
          <w:kern w:val="0"/>
          <w:sz w:val="30"/>
          <w:szCs w:val="30"/>
        </w:rPr>
        <w:t>解</w:t>
      </w:r>
      <w:r w:rsidRPr="008E58AA">
        <w:rPr>
          <w:rFonts w:ascii="SimSun" w:eastAsia="SimSun" w:hAnsi="SimSun" w:cs="SimSun"/>
          <w:b/>
          <w:bCs/>
          <w:color w:val="0A0A0A"/>
          <w:kern w:val="0"/>
          <w:sz w:val="30"/>
          <w:szCs w:val="30"/>
        </w:rPr>
        <w:t>码</w:t>
      </w:r>
      <w:r w:rsidRPr="008E58AA">
        <w:rPr>
          <w:rFonts w:ascii="游明朝" w:eastAsia="游明朝" w:hAnsi="游明朝" w:cs="游明朝"/>
          <w:b/>
          <w:bCs/>
          <w:color w:val="0A0A0A"/>
          <w:kern w:val="0"/>
          <w:sz w:val="30"/>
          <w:szCs w:val="30"/>
        </w:rPr>
        <w:t>器</w:t>
      </w: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30"/>
          <w:szCs w:val="30"/>
        </w:rPr>
        <w:t xml:space="preserve"> (Block 2: Decoder Layer)</w:t>
      </w:r>
    </w:p>
    <w:p w14:paraId="7F2A5DA9" w14:textId="77777777" w:rsidR="008E58AA" w:rsidRPr="008E58AA" w:rsidRDefault="008E58AA" w:rsidP="008E58AA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这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是最后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“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拍板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”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的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环节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：</w:t>
      </w:r>
    </w:p>
    <w:p w14:paraId="17580E23" w14:textId="77777777" w:rsidR="008E58AA" w:rsidRPr="008E58AA" w:rsidRDefault="008E58AA" w:rsidP="008E58AA">
      <w:pPr>
        <w:widowControl/>
        <w:numPr>
          <w:ilvl w:val="0"/>
          <w:numId w:val="5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多重注意力机制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</w:p>
    <w:p w14:paraId="2823245E" w14:textId="77777777" w:rsidR="008E58AA" w:rsidRPr="008E58AA" w:rsidRDefault="008E58AA" w:rsidP="008E58AA">
      <w:pPr>
        <w:widowControl/>
        <w:numPr>
          <w:ilvl w:val="1"/>
          <w:numId w:val="5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Self-Attention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让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不同的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检测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框候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选对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象互相商量，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别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重叠。</w:t>
      </w:r>
    </w:p>
    <w:p w14:paraId="6736E0D8" w14:textId="77777777" w:rsidR="008E58AA" w:rsidRPr="008E58AA" w:rsidRDefault="008E58AA" w:rsidP="008E58AA">
      <w:pPr>
        <w:widowControl/>
        <w:numPr>
          <w:ilvl w:val="1"/>
          <w:numId w:val="5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8E58AA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Image/Text Cross-Attention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让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每个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检测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框反复去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对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比原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图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和原始文字。</w:t>
      </w:r>
    </w:p>
    <w:p w14:paraId="3F5CAF3C" w14:textId="77777777" w:rsidR="008E58AA" w:rsidRPr="008E58AA" w:rsidRDefault="008E58AA" w:rsidP="008E58AA">
      <w:pPr>
        <w:widowControl/>
        <w:numPr>
          <w:ilvl w:val="0"/>
          <w:numId w:val="5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8E58AA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动态</w:t>
      </w:r>
      <w:r w:rsidRPr="008E58AA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更新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：不断精修框的位置（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Refined Box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）和它属于哪个</w:t>
      </w:r>
      <w:r w:rsidRPr="008E58AA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词</w:t>
      </w:r>
      <w:r w:rsidRPr="008E58AA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的概率</w:t>
      </w:r>
      <w:r w:rsidRPr="008E58AA">
        <w:rPr>
          <w:rFonts w:ascii="Arial" w:eastAsia="ＭＳ Ｐゴシック" w:hAnsi="Arial" w:cs="Arial"/>
          <w:color w:val="0A0A0A"/>
          <w:kern w:val="0"/>
          <w:sz w:val="24"/>
          <w:szCs w:val="24"/>
        </w:rPr>
        <w:t>。</w:t>
      </w:r>
    </w:p>
    <w:p w14:paraId="7F165707" w14:textId="189F14EC" w:rsidR="008E58AA" w:rsidRPr="008E58AA" w:rsidRDefault="008E58AA" w:rsidP="008E58AA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 w:hint="eastAsia"/>
          <w:color w:val="0A0A0A"/>
          <w:kern w:val="0"/>
          <w:sz w:val="24"/>
          <w:szCs w:val="24"/>
          <w:lang w:eastAsia="zh-CN"/>
        </w:rPr>
      </w:pPr>
    </w:p>
    <w:p w14:paraId="34004D36" w14:textId="0A9ECE70" w:rsidR="008E58AA" w:rsidRPr="008E58AA" w:rsidRDefault="008E58AA">
      <w:pPr>
        <w:pStyle w:val="a4"/>
        <w:rPr>
          <w:lang w:eastAsia="zh-CN"/>
        </w:rPr>
      </w:pPr>
    </w:p>
  </w:comment>
  <w:comment w:id="2" w:author="Xiuli Dong" w:date="2026-04-23T16:41:00Z" w:initials="XD">
    <w:p w14:paraId="38F91AA1" w14:textId="77777777" w:rsidR="00735F0C" w:rsidRPr="00735F0C" w:rsidRDefault="00E460F6" w:rsidP="00735F0C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</w:pPr>
      <w:r>
        <w:rPr>
          <w:rStyle w:val="aa"/>
        </w:rPr>
        <w:annotationRef/>
      </w:r>
      <w:r w:rsidR="00735F0C"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A. </w:t>
      </w:r>
      <w:r w:rsidR="00735F0C"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跨脚本一致性校</w:t>
      </w:r>
      <w:r w:rsidR="00735F0C" w:rsidRPr="00735F0C">
        <w:rPr>
          <w:rFonts w:ascii="SimSun" w:eastAsia="SimSun" w:hAnsi="SimSun" w:cs="SimSun"/>
          <w:b/>
          <w:bCs/>
          <w:color w:val="0A0A0A"/>
          <w:kern w:val="0"/>
          <w:sz w:val="24"/>
          <w:szCs w:val="24"/>
        </w:rPr>
        <w:t>验</w:t>
      </w:r>
      <w:r w:rsidR="00735F0C" w:rsidRPr="00735F0C">
        <w:rPr>
          <w:rFonts w:ascii="游明朝" w:eastAsia="游明朝" w:hAnsi="游明朝" w:cs="游明朝"/>
          <w:b/>
          <w:bCs/>
          <w:color w:val="0A0A0A"/>
          <w:kern w:val="0"/>
          <w:sz w:val="24"/>
          <w:szCs w:val="24"/>
        </w:rPr>
        <w:t>（</w:t>
      </w:r>
      <w:r w:rsidR="00735F0C"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Cross-script Consistency Check</w:t>
      </w:r>
      <w:r w:rsidR="00735F0C"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）</w:t>
      </w:r>
    </w:p>
    <w:p w14:paraId="477F564C" w14:textId="77777777" w:rsidR="00735F0C" w:rsidRPr="00735F0C" w:rsidRDefault="00735F0C" w:rsidP="00735F0C">
      <w:pPr>
        <w:widowControl/>
        <w:numPr>
          <w:ilvl w:val="0"/>
          <w:numId w:val="11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代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码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体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现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proofErr w:type="spellStart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eval_mod</w:t>
      </w:r>
      <w:proofErr w:type="spellEnd"/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(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评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估版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) vs </w:t>
      </w:r>
      <w:proofErr w:type="spellStart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gen_mod</w:t>
      </w:r>
      <w:proofErr w:type="spellEnd"/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(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生成版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 xml:space="preserve">) 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的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对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比。</w:t>
      </w:r>
    </w:p>
    <w:p w14:paraId="7B1E8A35" w14:textId="77777777" w:rsidR="00735F0C" w:rsidRPr="00735F0C" w:rsidRDefault="00735F0C" w:rsidP="00735F0C">
      <w:pPr>
        <w:widowControl/>
        <w:numPr>
          <w:ilvl w:val="0"/>
          <w:numId w:val="11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解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释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：通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过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加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载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两个不同的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处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理模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块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，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验证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评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估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阶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段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的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逻辑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与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生成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阶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段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的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逻辑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是否完全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对齐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。</w:t>
      </w:r>
    </w:p>
    <w:p w14:paraId="5DA902F8" w14:textId="77777777" w:rsidR="00735F0C" w:rsidRPr="00735F0C" w:rsidRDefault="00735F0C" w:rsidP="00735F0C">
      <w:pPr>
        <w:widowControl/>
        <w:numPr>
          <w:ilvl w:val="0"/>
          <w:numId w:val="11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论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文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术语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生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产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-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评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估一致性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约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束（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Production-Evaluation Consistency Constraint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）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。确保自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动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生成的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伪标签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在不同推理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环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境下具有确定性。</w:t>
      </w:r>
    </w:p>
    <w:p w14:paraId="37E3DDB4" w14:textId="77777777" w:rsidR="00735F0C" w:rsidRPr="00735F0C" w:rsidRDefault="00735F0C" w:rsidP="00735F0C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</w:pP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B. 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精度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级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特征指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纹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提取（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Precision Signature Extraction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）</w:t>
      </w:r>
    </w:p>
    <w:p w14:paraId="3BBD14AA" w14:textId="77777777" w:rsidR="00735F0C" w:rsidRPr="00735F0C" w:rsidRDefault="00735F0C" w:rsidP="00735F0C">
      <w:pPr>
        <w:widowControl/>
        <w:numPr>
          <w:ilvl w:val="0"/>
          <w:numId w:val="12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代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码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体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现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proofErr w:type="spellStart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props_to_signature</w:t>
      </w:r>
      <w:proofErr w:type="spellEnd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(</w:t>
      </w:r>
      <w:proofErr w:type="gramStart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...,</w:t>
      </w:r>
      <w:proofErr w:type="gramEnd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 xml:space="preserve"> </w:t>
      </w:r>
      <w:proofErr w:type="spellStart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ndigits</w:t>
      </w:r>
      <w:proofErr w:type="spellEnd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=3)</w:t>
      </w:r>
    </w:p>
    <w:p w14:paraId="5FCE822A" w14:textId="77777777" w:rsidR="00735F0C" w:rsidRPr="00735F0C" w:rsidRDefault="00735F0C" w:rsidP="00735F0C">
      <w:pPr>
        <w:widowControl/>
        <w:numPr>
          <w:ilvl w:val="0"/>
          <w:numId w:val="12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解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释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：通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过对检测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框坐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标进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行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 xml:space="preserve"> 3 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位小数精度的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签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名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化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处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理，判断两个模型生成的框是否在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几何空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间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  <w:lang w:eastAsia="zh-CN"/>
        </w:rPr>
        <w:t>上完全重合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。</w:t>
      </w:r>
    </w:p>
    <w:p w14:paraId="10647F3F" w14:textId="77777777" w:rsidR="00735F0C" w:rsidRPr="00735F0C" w:rsidRDefault="00735F0C" w:rsidP="00735F0C">
      <w:pPr>
        <w:widowControl/>
        <w:numPr>
          <w:ilvl w:val="0"/>
          <w:numId w:val="12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论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  <w:lang w:eastAsia="zh-CN"/>
        </w:rPr>
        <w:t>文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术语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高精度空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间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  <w:lang w:eastAsia="zh-CN"/>
        </w:rPr>
        <w:t>指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纹识别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。利用几何特征序列化技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术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，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对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候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选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框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进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行微米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级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的空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间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重合度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检测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。</w:t>
      </w:r>
    </w:p>
    <w:p w14:paraId="7A723C45" w14:textId="77777777" w:rsidR="00735F0C" w:rsidRPr="00735F0C" w:rsidRDefault="00735F0C" w:rsidP="00735F0C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</w:pP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C. 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差异量化分析（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Mismatch &amp; Bias Quantification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）</w:t>
      </w:r>
    </w:p>
    <w:p w14:paraId="0B7F1F9A" w14:textId="77777777" w:rsidR="00735F0C" w:rsidRPr="00735F0C" w:rsidRDefault="00735F0C" w:rsidP="00735F0C">
      <w:pPr>
        <w:widowControl/>
        <w:numPr>
          <w:ilvl w:val="0"/>
          <w:numId w:val="1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代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码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体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现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proofErr w:type="spellStart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max_abs_box_diff</w:t>
      </w:r>
      <w:proofErr w:type="spellEnd"/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与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proofErr w:type="spellStart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mismatch_images</w:t>
      </w:r>
      <w:proofErr w:type="spellEnd"/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计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数。</w:t>
      </w:r>
    </w:p>
    <w:p w14:paraId="26EC063A" w14:textId="77777777" w:rsidR="00735F0C" w:rsidRPr="00735F0C" w:rsidRDefault="00735F0C" w:rsidP="00735F0C">
      <w:pPr>
        <w:widowControl/>
        <w:numPr>
          <w:ilvl w:val="0"/>
          <w:numId w:val="1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解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释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计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算两个版本在同一个框上的最大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绝对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偏差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值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（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MAD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）。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如果数量相同但坐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标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有偏，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则标记为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proofErr w:type="spellStart"/>
      <w:r w:rsidRPr="00735F0C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same_counts_only</w:t>
      </w:r>
      <w:proofErr w:type="spellEnd"/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。</w:t>
      </w:r>
    </w:p>
    <w:p w14:paraId="47B7AA26" w14:textId="77777777" w:rsidR="00735F0C" w:rsidRPr="00735F0C" w:rsidRDefault="00735F0C" w:rsidP="00735F0C">
      <w:pPr>
        <w:widowControl/>
        <w:numPr>
          <w:ilvl w:val="0"/>
          <w:numId w:val="13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论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文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术语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r w:rsidRPr="00735F0C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边</w:t>
      </w:r>
      <w:r w:rsidRPr="00735F0C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界框偏移敏感度分析（</w:t>
      </w:r>
      <w:proofErr w:type="spellStart"/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BBox</w:t>
      </w:r>
      <w:proofErr w:type="spellEnd"/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 Bias Sensitivity Analysis</w:t>
      </w:r>
      <w:r w:rsidRPr="00735F0C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）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。通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过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最大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绝对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偏差（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MAD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）指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标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，量化不同后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处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理参数（如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 xml:space="preserve"> Conf/</w:t>
      </w:r>
      <w:proofErr w:type="spellStart"/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IoU</w:t>
      </w:r>
      <w:proofErr w:type="spellEnd"/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）</w:t>
      </w:r>
      <w:r w:rsidRPr="00735F0C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对标签</w:t>
      </w:r>
      <w:r w:rsidRPr="00735F0C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一致性的影响</w:t>
      </w:r>
      <w:r w:rsidRPr="00735F0C">
        <w:rPr>
          <w:rFonts w:ascii="Arial" w:eastAsia="ＭＳ Ｐゴシック" w:hAnsi="Arial" w:cs="Arial"/>
          <w:color w:val="0A0A0A"/>
          <w:kern w:val="0"/>
          <w:sz w:val="24"/>
          <w:szCs w:val="24"/>
        </w:rPr>
        <w:t>。</w:t>
      </w:r>
    </w:p>
    <w:p w14:paraId="0FB8D7FD" w14:textId="7A1955AF" w:rsidR="00E460F6" w:rsidRPr="00E460F6" w:rsidRDefault="00E460F6" w:rsidP="00735F0C">
      <w:pPr>
        <w:widowControl/>
        <w:shd w:val="clear" w:color="auto" w:fill="FFFFFF"/>
        <w:spacing w:line="360" w:lineRule="atLeast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460F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7FC56B23">
          <v:rect id="_x0000_i1105" style="width:0;height:.75pt" o:hralign="center" o:hrstd="t" o:hr="t" fillcolor="#a0a0a0" stroked="f">
            <v:textbox inset="5.85pt,.7pt,5.85pt,.7pt"/>
          </v:rect>
        </w:pict>
      </w:r>
    </w:p>
    <w:p w14:paraId="0A7A0711" w14:textId="066DCF73" w:rsidR="00E460F6" w:rsidRDefault="00E460F6">
      <w:pPr>
        <w:pStyle w:val="a4"/>
      </w:pPr>
    </w:p>
  </w:comment>
  <w:comment w:id="4" w:author="Xiuli Dong" w:date="2026-04-23T15:37:00Z" w:initials="XD">
    <w:p w14:paraId="68236291" w14:textId="77777777" w:rsidR="001112BF" w:rsidRPr="001112BF" w:rsidRDefault="001112BF" w:rsidP="001112BF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</w:pPr>
      <w:r>
        <w:rPr>
          <w:rStyle w:val="aa"/>
        </w:rPr>
        <w:annotationRef/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A. </w:t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跨模</w:t>
      </w:r>
      <w:r w:rsidRPr="001112BF">
        <w:rPr>
          <w:rFonts w:ascii="SimSun" w:eastAsia="SimSun" w:hAnsi="SimSun" w:cs="SimSun"/>
          <w:b/>
          <w:bCs/>
          <w:color w:val="0A0A0A"/>
          <w:kern w:val="0"/>
          <w:sz w:val="24"/>
          <w:szCs w:val="24"/>
        </w:rPr>
        <w:t>态</w:t>
      </w:r>
      <w:r w:rsidRPr="001112BF">
        <w:rPr>
          <w:rFonts w:ascii="游明朝" w:eastAsia="游明朝" w:hAnsi="游明朝" w:cs="游明朝"/>
          <w:b/>
          <w:bCs/>
          <w:color w:val="0A0A0A"/>
          <w:kern w:val="0"/>
          <w:sz w:val="24"/>
          <w:szCs w:val="24"/>
        </w:rPr>
        <w:t>提示引</w:t>
      </w:r>
      <w:r w:rsidRPr="001112BF">
        <w:rPr>
          <w:rFonts w:ascii="SimSun" w:eastAsia="SimSun" w:hAnsi="SimSun" w:cs="SimSun"/>
          <w:b/>
          <w:bCs/>
          <w:color w:val="0A0A0A"/>
          <w:kern w:val="0"/>
          <w:sz w:val="24"/>
          <w:szCs w:val="24"/>
        </w:rPr>
        <w:t>导</w:t>
      </w:r>
      <w:r w:rsidRPr="001112BF">
        <w:rPr>
          <w:rFonts w:ascii="游明朝" w:eastAsia="游明朝" w:hAnsi="游明朝" w:cs="游明朝"/>
          <w:b/>
          <w:bCs/>
          <w:color w:val="0A0A0A"/>
          <w:kern w:val="0"/>
          <w:sz w:val="24"/>
          <w:szCs w:val="24"/>
        </w:rPr>
        <w:t>的特征激活</w:t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 (Prompt-based Activation)</w:t>
      </w:r>
    </w:p>
    <w:p w14:paraId="30893CD4" w14:textId="77777777" w:rsidR="001112BF" w:rsidRPr="001112BF" w:rsidRDefault="001112BF" w:rsidP="001112BF">
      <w:pPr>
        <w:widowControl/>
        <w:numPr>
          <w:ilvl w:val="0"/>
          <w:numId w:val="6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代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码</w:t>
      </w:r>
      <w:r w:rsidRPr="001112BF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体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现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 xml:space="preserve">for prompt in </w:t>
      </w:r>
      <w:proofErr w:type="spell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args.prompts</w:t>
      </w:r>
      <w:proofErr w:type="spellEnd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 xml:space="preserve">: </w:t>
      </w:r>
      <w:proofErr w:type="spell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build_payload_for_prompt</w:t>
      </w:r>
      <w:proofErr w:type="spellEnd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(</w:t>
      </w:r>
      <w:proofErr w:type="gram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...</w:t>
      </w:r>
      <w:proofErr w:type="gramEnd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)</w:t>
      </w:r>
    </w:p>
    <w:p w14:paraId="1BEF56ED" w14:textId="77777777" w:rsidR="001112BF" w:rsidRPr="001112BF" w:rsidRDefault="001112BF" w:rsidP="001112BF">
      <w:pPr>
        <w:widowControl/>
        <w:numPr>
          <w:ilvl w:val="0"/>
          <w:numId w:val="6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解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释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：代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码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通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过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循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环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遍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历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多个文本提示（如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 xml:space="preserve"> "fire", "smoke"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），利用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 xml:space="preserve"> SAM3 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的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语义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理解能力在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图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像中激活相关的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视觉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区域。</w:t>
      </w:r>
    </w:p>
    <w:p w14:paraId="71EE1AE7" w14:textId="77777777" w:rsidR="001112BF" w:rsidRPr="001112BF" w:rsidRDefault="001112BF" w:rsidP="001112BF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B. </w:t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候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选</w:t>
      </w:r>
      <w:r w:rsidRPr="001112BF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区域生成</w:t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 (Region Proposal Generation)</w:t>
      </w:r>
    </w:p>
    <w:p w14:paraId="568B13F1" w14:textId="77777777" w:rsidR="001112BF" w:rsidRPr="001112BF" w:rsidRDefault="001112BF" w:rsidP="001112BF">
      <w:pPr>
        <w:widowControl/>
        <w:numPr>
          <w:ilvl w:val="0"/>
          <w:numId w:val="7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代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码</w:t>
      </w:r>
      <w:r w:rsidRPr="001112BF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体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现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proofErr w:type="spell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build_region_proposals_from_payload</w:t>
      </w:r>
      <w:proofErr w:type="spellEnd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(payload, params)</w:t>
      </w:r>
    </w:p>
    <w:p w14:paraId="3088E07D" w14:textId="77777777" w:rsidR="001112BF" w:rsidRPr="001112BF" w:rsidRDefault="001112BF" w:rsidP="001112BF">
      <w:pPr>
        <w:widowControl/>
        <w:numPr>
          <w:ilvl w:val="0"/>
          <w:numId w:val="7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解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释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：将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 xml:space="preserve"> SAM3 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生成的原始掩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码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（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Mask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）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转换为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初始的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边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界框（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Proposals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）。</w:t>
      </w:r>
    </w:p>
    <w:p w14:paraId="6DCA9253" w14:textId="77777777" w:rsidR="001112BF" w:rsidRPr="001112BF" w:rsidRDefault="001112BF" w:rsidP="001112BF">
      <w:pPr>
        <w:widowControl/>
        <w:shd w:val="clear" w:color="auto" w:fill="FFFFFF"/>
        <w:spacing w:line="360" w:lineRule="atLeast"/>
        <w:jc w:val="left"/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C. 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层</w:t>
      </w:r>
      <w:r w:rsidRPr="001112BF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次化后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处</w:t>
      </w:r>
      <w:r w:rsidRPr="001112BF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理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优</w:t>
      </w:r>
      <w:r w:rsidRPr="001112BF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化</w:t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 (Hierarchical Post-processing V2)</w:t>
      </w:r>
    </w:p>
    <w:p w14:paraId="0F5C793C" w14:textId="77777777" w:rsidR="001112BF" w:rsidRPr="001112BF" w:rsidRDefault="001112BF" w:rsidP="001112BF">
      <w:pPr>
        <w:widowControl/>
        <w:numPr>
          <w:ilvl w:val="0"/>
          <w:numId w:val="8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代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码</w:t>
      </w:r>
      <w:r w:rsidRPr="001112BF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体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现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postprocess_v2(</w:t>
      </w:r>
      <w:proofErr w:type="spell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all_proposals</w:t>
      </w:r>
      <w:proofErr w:type="spellEnd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 xml:space="preserve">, params, </w:t>
      </w:r>
      <w:proofErr w:type="gram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w</w:t>
      </w:r>
      <w:proofErr w:type="gramEnd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, h)</w:t>
      </w:r>
    </w:p>
    <w:p w14:paraId="69A3A8AB" w14:textId="2DE87294" w:rsidR="001112BF" w:rsidRPr="001112BF" w:rsidRDefault="001112BF" w:rsidP="001112BF">
      <w:pPr>
        <w:widowControl/>
        <w:numPr>
          <w:ilvl w:val="0"/>
          <w:numId w:val="8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  <w:lang w:eastAsia="zh-CN"/>
        </w:rPr>
        <w:t>解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  <w:lang w:eastAsia="zh-CN"/>
        </w:rPr>
        <w:t>释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：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最关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键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的部分，包含了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 xml:space="preserve"> “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细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碎框合并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和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“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质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量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筛选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  <w:lang w:eastAsia="zh-CN"/>
        </w:rPr>
        <w:t>”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  <w:lang w:eastAsia="zh-CN"/>
        </w:rPr>
        <w:t>逻辑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  <w:lang w:eastAsia="zh-CN"/>
        </w:rPr>
        <w:t>。它通常包含以下子算法：</w:t>
      </w:r>
    </w:p>
    <w:p w14:paraId="468A98F7" w14:textId="77777777" w:rsidR="001112BF" w:rsidRPr="001112BF" w:rsidRDefault="001112BF" w:rsidP="001112BF">
      <w:pPr>
        <w:widowControl/>
        <w:numPr>
          <w:ilvl w:val="1"/>
          <w:numId w:val="8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非极大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值</w:t>
      </w:r>
      <w:r w:rsidRPr="001112BF">
        <w:rPr>
          <w:rFonts w:ascii="ＭＳ Ｐゴシック" w:eastAsia="ＭＳ Ｐゴシック" w:hAnsi="ＭＳ Ｐゴシック" w:cs="ＭＳ Ｐゴシック" w:hint="eastAsia"/>
          <w:b/>
          <w:bCs/>
          <w:color w:val="0A0A0A"/>
          <w:kern w:val="0"/>
          <w:sz w:val="24"/>
          <w:szCs w:val="24"/>
        </w:rPr>
        <w:t>抑制</w:t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 (NMS)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：通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过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proofErr w:type="spell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fire_nms_iou</w:t>
      </w:r>
      <w:proofErr w:type="spellEnd"/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过滤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重叠度高的冗余框。</w:t>
      </w:r>
    </w:p>
    <w:p w14:paraId="4E1B0456" w14:textId="77777777" w:rsidR="001112BF" w:rsidRPr="001112BF" w:rsidRDefault="001112BF" w:rsidP="001112BF">
      <w:pPr>
        <w:widowControl/>
        <w:numPr>
          <w:ilvl w:val="1"/>
          <w:numId w:val="8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置信度重排序</w:t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 (Rank Scoring)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</w:t>
      </w:r>
      <w:proofErr w:type="spell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p.get</w:t>
      </w:r>
      <w:proofErr w:type="spellEnd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("</w:t>
      </w:r>
      <w:proofErr w:type="spell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rank_score</w:t>
      </w:r>
      <w:proofErr w:type="spellEnd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", 0.0)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，根据面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积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、模型得分等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综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合因子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对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框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进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行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质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量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评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估。</w:t>
      </w:r>
    </w:p>
    <w:p w14:paraId="7D823174" w14:textId="77777777" w:rsidR="001112BF" w:rsidRPr="001112BF" w:rsidRDefault="001112BF" w:rsidP="001112BF">
      <w:pPr>
        <w:widowControl/>
        <w:numPr>
          <w:ilvl w:val="1"/>
          <w:numId w:val="8"/>
        </w:numPr>
        <w:shd w:val="clear" w:color="auto" w:fill="FFFFFF"/>
        <w:spacing w:line="360" w:lineRule="atLeast"/>
        <w:ind w:left="0"/>
        <w:jc w:val="left"/>
        <w:rPr>
          <w:rFonts w:ascii="Arial" w:eastAsia="ＭＳ Ｐゴシック" w:hAnsi="Arial" w:cs="Arial"/>
          <w:color w:val="0A0A0A"/>
          <w:kern w:val="0"/>
          <w:sz w:val="24"/>
          <w:szCs w:val="24"/>
        </w:rPr>
      </w:pP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包含关系</w:t>
      </w:r>
      <w:r w:rsidRPr="001112BF">
        <w:rPr>
          <w:rFonts w:ascii="Microsoft YaHei" w:eastAsia="Microsoft YaHei" w:hAnsi="Microsoft YaHei" w:cs="Microsoft YaHei" w:hint="eastAsia"/>
          <w:b/>
          <w:bCs/>
          <w:color w:val="0A0A0A"/>
          <w:kern w:val="0"/>
          <w:sz w:val="24"/>
          <w:szCs w:val="24"/>
        </w:rPr>
        <w:t>过滤</w:t>
      </w:r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 (</w:t>
      </w:r>
      <w:proofErr w:type="spellStart"/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>IoF</w:t>
      </w:r>
      <w:proofErr w:type="spellEnd"/>
      <w:r w:rsidRPr="001112BF">
        <w:rPr>
          <w:rFonts w:ascii="Arial" w:eastAsia="ＭＳ Ｐゴシック" w:hAnsi="Arial" w:cs="Arial"/>
          <w:b/>
          <w:bCs/>
          <w:color w:val="0A0A0A"/>
          <w:kern w:val="0"/>
          <w:sz w:val="24"/>
          <w:szCs w:val="24"/>
        </w:rPr>
        <w:t xml:space="preserve"> Filtering)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：通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过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proofErr w:type="spellStart"/>
      <w:r w:rsidRPr="001112BF">
        <w:rPr>
          <w:rFonts w:ascii="ＭＳ ゴシック" w:eastAsia="ＭＳ ゴシック" w:hAnsi="ＭＳ ゴシック" w:cs="ＭＳ ゴシック"/>
          <w:color w:val="0A0A0A"/>
          <w:kern w:val="0"/>
          <w:szCs w:val="21"/>
          <w:bdr w:val="single" w:sz="6" w:space="0" w:color="F0F2F5" w:frame="1"/>
          <w:shd w:val="clear" w:color="auto" w:fill="F0F2F5"/>
        </w:rPr>
        <w:t>fire_iof_thr</w:t>
      </w:r>
      <w:proofErr w:type="spellEnd"/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 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检查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框与框的嵌套关系，</w:t>
      </w:r>
      <w:r w:rsidRPr="001112BF">
        <w:rPr>
          <w:rFonts w:ascii="Microsoft YaHei" w:eastAsia="Microsoft YaHei" w:hAnsi="Microsoft YaHei" w:cs="Microsoft YaHei" w:hint="eastAsia"/>
          <w:color w:val="0A0A0A"/>
          <w:kern w:val="0"/>
          <w:sz w:val="24"/>
          <w:szCs w:val="24"/>
        </w:rPr>
        <w:t>处</w:t>
      </w:r>
      <w:r w:rsidRPr="001112BF">
        <w:rPr>
          <w:rFonts w:ascii="ＭＳ Ｐゴシック" w:eastAsia="ＭＳ Ｐゴシック" w:hAnsi="ＭＳ Ｐゴシック" w:cs="ＭＳ Ｐゴシック" w:hint="eastAsia"/>
          <w:color w:val="0A0A0A"/>
          <w:kern w:val="0"/>
          <w:sz w:val="24"/>
          <w:szCs w:val="24"/>
        </w:rPr>
        <w:t>理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“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大框套小框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”</w:t>
      </w:r>
      <w:r w:rsidRPr="001112BF">
        <w:rPr>
          <w:rFonts w:ascii="Arial" w:eastAsia="ＭＳ Ｐゴシック" w:hAnsi="Arial" w:cs="Arial"/>
          <w:color w:val="0A0A0A"/>
          <w:kern w:val="0"/>
          <w:sz w:val="24"/>
          <w:szCs w:val="24"/>
        </w:rPr>
        <w:t>的情况。</w:t>
      </w:r>
    </w:p>
    <w:p w14:paraId="6950A031" w14:textId="551E6A24" w:rsidR="001112BF" w:rsidRPr="001112BF" w:rsidRDefault="001112BF">
      <w:pPr>
        <w:pStyle w:val="a4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F0DB9B7" w15:done="0"/>
  <w15:commentEx w15:paraId="34004D36" w15:done="0"/>
  <w15:commentEx w15:paraId="0A7A0711" w15:done="0"/>
  <w15:commentEx w15:paraId="6950A03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F0DB9B7" w16cid:durableId="2D9365B3"/>
  <w16cid:commentId w16cid:paraId="34004D36" w16cid:durableId="2D936A99"/>
  <w16cid:commentId w16cid:paraId="0A7A0711" w16cid:durableId="2D94CA1E"/>
  <w16cid:commentId w16cid:paraId="6950A031" w16cid:durableId="2D94BB5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884"/>
    <w:multiLevelType w:val="multilevel"/>
    <w:tmpl w:val="7520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6FD2"/>
    <w:multiLevelType w:val="multilevel"/>
    <w:tmpl w:val="4F4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2DB8"/>
    <w:multiLevelType w:val="multilevel"/>
    <w:tmpl w:val="408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52329"/>
    <w:multiLevelType w:val="multilevel"/>
    <w:tmpl w:val="0E5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80E4F"/>
    <w:multiLevelType w:val="multilevel"/>
    <w:tmpl w:val="23D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D5E8D"/>
    <w:multiLevelType w:val="multilevel"/>
    <w:tmpl w:val="2BD2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031A5"/>
    <w:multiLevelType w:val="multilevel"/>
    <w:tmpl w:val="AB2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744B2"/>
    <w:multiLevelType w:val="multilevel"/>
    <w:tmpl w:val="458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C41F2"/>
    <w:multiLevelType w:val="multilevel"/>
    <w:tmpl w:val="447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7469C"/>
    <w:multiLevelType w:val="multilevel"/>
    <w:tmpl w:val="3F4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906BD"/>
    <w:multiLevelType w:val="multilevel"/>
    <w:tmpl w:val="6A3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75B3D"/>
    <w:multiLevelType w:val="multilevel"/>
    <w:tmpl w:val="1F3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8"/>
  </w:num>
  <w:num w:numId="5">
    <w:abstractNumId w:val="9"/>
  </w:num>
  <w:num w:numId="6">
    <w:abstractNumId w:val="1"/>
  </w:num>
  <w:num w:numId="7">
    <w:abstractNumId w:val="10"/>
  </w:num>
  <w:num w:numId="8">
    <w:abstractNumId w:val="5"/>
  </w:num>
  <w:num w:numId="9">
    <w:abstractNumId w:val="3"/>
  </w:num>
  <w:num w:numId="10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2"/>
  </w:num>
  <w:num w:numId="12">
    <w:abstractNumId w:val="11"/>
  </w:num>
  <w:num w:numId="1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Xiuli Dong">
    <w15:presenceInfo w15:providerId="AD" w15:userId="S-1-5-21-3449987593-1433886304-3061077160-183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67"/>
    <w:rsid w:val="000A0B73"/>
    <w:rsid w:val="001017F2"/>
    <w:rsid w:val="001112BF"/>
    <w:rsid w:val="001441E4"/>
    <w:rsid w:val="0018208A"/>
    <w:rsid w:val="001E18F5"/>
    <w:rsid w:val="0024227C"/>
    <w:rsid w:val="00264A2A"/>
    <w:rsid w:val="003B68FC"/>
    <w:rsid w:val="00500820"/>
    <w:rsid w:val="005B1280"/>
    <w:rsid w:val="006340F6"/>
    <w:rsid w:val="00643E82"/>
    <w:rsid w:val="00735D38"/>
    <w:rsid w:val="00735F0C"/>
    <w:rsid w:val="00747F93"/>
    <w:rsid w:val="0076144D"/>
    <w:rsid w:val="00784A60"/>
    <w:rsid w:val="007A54E8"/>
    <w:rsid w:val="00872F94"/>
    <w:rsid w:val="0088435E"/>
    <w:rsid w:val="00890C02"/>
    <w:rsid w:val="008E58AA"/>
    <w:rsid w:val="008F778F"/>
    <w:rsid w:val="00934467"/>
    <w:rsid w:val="00984C91"/>
    <w:rsid w:val="00A234A3"/>
    <w:rsid w:val="00C04C3B"/>
    <w:rsid w:val="00C54710"/>
    <w:rsid w:val="00CB33A6"/>
    <w:rsid w:val="00D23260"/>
    <w:rsid w:val="00D524E2"/>
    <w:rsid w:val="00D8178F"/>
    <w:rsid w:val="00E460F6"/>
    <w:rsid w:val="00EB5369"/>
    <w:rsid w:val="00F5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0D9673"/>
  <w15:chartTrackingRefBased/>
  <w15:docId w15:val="{FEC891DC-8932-42C3-B3DF-862C46BE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41E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441E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1017F2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84A60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784A60"/>
    <w:pPr>
      <w:jc w:val="left"/>
    </w:pPr>
  </w:style>
  <w:style w:type="character" w:customStyle="1" w:styleId="a5">
    <w:name w:val="コメント文字列 (文字)"/>
    <w:basedOn w:val="a0"/>
    <w:link w:val="a4"/>
    <w:uiPriority w:val="99"/>
    <w:semiHidden/>
    <w:rsid w:val="00784A60"/>
  </w:style>
  <w:style w:type="paragraph" w:styleId="a6">
    <w:name w:val="annotation subject"/>
    <w:basedOn w:val="a4"/>
    <w:next w:val="a4"/>
    <w:link w:val="a7"/>
    <w:uiPriority w:val="99"/>
    <w:semiHidden/>
    <w:unhideWhenUsed/>
    <w:rsid w:val="00784A60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784A60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784A6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784A60"/>
    <w:rPr>
      <w:rFonts w:asciiTheme="majorHAnsi" w:eastAsiaTheme="majorEastAsia" w:hAnsiTheme="majorHAnsi" w:cstheme="majorBidi"/>
      <w:sz w:val="18"/>
      <w:szCs w:val="18"/>
    </w:rPr>
  </w:style>
  <w:style w:type="paragraph" w:customStyle="1" w:styleId="z1qcye">
    <w:name w:val="z1qcye"/>
    <w:basedOn w:val="a"/>
    <w:rsid w:val="00784A6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t286pc">
    <w:name w:val="t286pc"/>
    <w:basedOn w:val="a0"/>
    <w:rsid w:val="00784A60"/>
  </w:style>
  <w:style w:type="character" w:styleId="aa">
    <w:name w:val="Strong"/>
    <w:basedOn w:val="a0"/>
    <w:uiPriority w:val="22"/>
    <w:qFormat/>
    <w:rsid w:val="00784A60"/>
    <w:rPr>
      <w:b/>
      <w:bCs/>
    </w:rPr>
  </w:style>
  <w:style w:type="character" w:customStyle="1" w:styleId="10">
    <w:name w:val="見出し 1 (文字)"/>
    <w:basedOn w:val="a0"/>
    <w:link w:val="1"/>
    <w:uiPriority w:val="9"/>
    <w:rsid w:val="001441E4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1441E4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1017F2"/>
    <w:rPr>
      <w:rFonts w:asciiTheme="majorHAnsi" w:eastAsiaTheme="majorEastAsia" w:hAnsiTheme="majorHAnsi" w:cstheme="majorBidi"/>
    </w:rPr>
  </w:style>
  <w:style w:type="character" w:styleId="HTML">
    <w:name w:val="HTML Code"/>
    <w:basedOn w:val="a0"/>
    <w:uiPriority w:val="99"/>
    <w:semiHidden/>
    <w:unhideWhenUsed/>
    <w:rsid w:val="001112BF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3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34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5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88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72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9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0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8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3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42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1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1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29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38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4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9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10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30</cp:revision>
  <dcterms:created xsi:type="dcterms:W3CDTF">2026-04-22T07:12:00Z</dcterms:created>
  <dcterms:modified xsi:type="dcterms:W3CDTF">2026-04-23T09:30:00Z</dcterms:modified>
</cp:coreProperties>
</file>