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8A0" w:rsidRPr="00914EFB" w:rsidRDefault="00EF28A0" w:rsidP="00CE21D4">
      <w:pPr>
        <w:pStyle w:val="1"/>
        <w:rPr>
          <w:b/>
          <w:sz w:val="32"/>
          <w:lang w:eastAsia="zh-CN"/>
        </w:rPr>
      </w:pPr>
      <w:r w:rsidRPr="00914EFB">
        <w:rPr>
          <w:rFonts w:hint="eastAsia"/>
          <w:b/>
          <w:sz w:val="32"/>
          <w:lang w:eastAsia="zh-CN"/>
        </w:rPr>
        <w:t>整体数据集</w:t>
      </w:r>
    </w:p>
    <w:p w:rsidR="00EF28A0" w:rsidRDefault="00EF28A0" w:rsidP="00322895">
      <w:pPr>
        <w:pStyle w:val="2"/>
        <w:rPr>
          <w:rFonts w:ascii="Microsoft YaHei" w:eastAsia="Microsoft YaHei" w:hAnsi="Microsoft YaHei" w:cs="Microsoft YaHei"/>
          <w:lang w:eastAsia="zh-CN"/>
        </w:rPr>
      </w:pPr>
      <w:r>
        <w:rPr>
          <w:rFonts w:hint="eastAsia"/>
          <w:lang w:eastAsia="zh-CN"/>
        </w:rPr>
        <w:t>数据准</w:t>
      </w:r>
      <w:r>
        <w:rPr>
          <w:rFonts w:ascii="Microsoft YaHei" w:eastAsia="Microsoft YaHei" w:hAnsi="Microsoft YaHei" w:cs="Microsoft YaHei" w:hint="eastAsia"/>
          <w:lang w:eastAsia="zh-CN"/>
        </w:rPr>
        <w:t>备</w:t>
      </w:r>
    </w:p>
    <w:p w:rsidR="00914EFB" w:rsidRPr="00914EFB" w:rsidRDefault="00914EFB" w:rsidP="00914EFB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类别：红外图像，可见光图像</w:t>
      </w:r>
    </w:p>
    <w:p w:rsidR="00914EFB" w:rsidRDefault="00914EFB" w:rsidP="00EF28A0">
      <w:pPr>
        <w:pStyle w:val="a3"/>
        <w:ind w:leftChars="0" w:left="78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途径：</w:t>
      </w:r>
    </w:p>
    <w:p w:rsidR="00EF28A0" w:rsidRDefault="00EF28A0" w:rsidP="00EF28A0">
      <w:pPr>
        <w:pStyle w:val="a3"/>
        <w:ind w:leftChars="0" w:left="78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公开数据集</w:t>
      </w:r>
    </w:p>
    <w:p w:rsidR="00EF28A0" w:rsidRDefault="00EF28A0" w:rsidP="00EF28A0">
      <w:pPr>
        <w:pStyle w:val="a3"/>
        <w:ind w:leftChars="0" w:left="780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A</w:t>
      </w:r>
      <w:r>
        <w:rPr>
          <w:rFonts w:eastAsia="DengXian"/>
          <w:lang w:eastAsia="zh-CN"/>
        </w:rPr>
        <w:t>IGC</w:t>
      </w:r>
    </w:p>
    <w:p w:rsidR="00EF28A0" w:rsidRDefault="00EF28A0" w:rsidP="00322895">
      <w:pPr>
        <w:pStyle w:val="2"/>
        <w:rPr>
          <w:lang w:eastAsia="zh-CN"/>
        </w:rPr>
      </w:pPr>
      <w:r>
        <w:rPr>
          <w:rFonts w:hint="eastAsia"/>
          <w:lang w:eastAsia="zh-CN"/>
        </w:rPr>
        <w:t>数据特征</w:t>
      </w:r>
    </w:p>
    <w:p w:rsidR="00EF28A0" w:rsidRDefault="00EF28A0" w:rsidP="00322895">
      <w:pPr>
        <w:pStyle w:val="2"/>
        <w:rPr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资</w:t>
      </w:r>
      <w:r>
        <w:rPr>
          <w:rFonts w:hint="eastAsia"/>
          <w:lang w:eastAsia="zh-CN"/>
        </w:rPr>
        <w:t>源限制</w:t>
      </w:r>
    </w:p>
    <w:p w:rsidR="00EF28A0" w:rsidRPr="00EF28A0" w:rsidRDefault="00EF28A0" w:rsidP="00EF28A0">
      <w:pPr>
        <w:pStyle w:val="a3"/>
        <w:rPr>
          <w:rFonts w:eastAsia="DengXian"/>
          <w:lang w:eastAsia="zh-CN"/>
        </w:rPr>
      </w:pPr>
      <w:r w:rsidRPr="00EF28A0">
        <w:rPr>
          <w:rFonts w:eastAsia="DengXian" w:hint="eastAsia"/>
          <w:lang w:eastAsia="zh-CN"/>
        </w:rPr>
        <w:t>无人机自身</w:t>
      </w:r>
      <w:r w:rsidR="00205F0C">
        <w:rPr>
          <w:rFonts w:eastAsia="DengXian" w:hint="eastAsia"/>
          <w:lang w:eastAsia="zh-CN"/>
        </w:rPr>
        <w:t>计算资源有限</w:t>
      </w:r>
    </w:p>
    <w:p w:rsidR="00EF28A0" w:rsidRPr="00EF28A0" w:rsidRDefault="00EF28A0" w:rsidP="00EF28A0">
      <w:pPr>
        <w:pStyle w:val="a3"/>
        <w:rPr>
          <w:rFonts w:eastAsia="DengXian"/>
          <w:lang w:eastAsia="zh-CN"/>
        </w:rPr>
      </w:pPr>
      <w:r w:rsidRPr="00EF28A0">
        <w:rPr>
          <w:rFonts w:eastAsia="DengXian" w:hint="eastAsia"/>
          <w:lang w:eastAsia="zh-CN"/>
        </w:rPr>
        <w:t>无现实航拍数据</w:t>
      </w:r>
    </w:p>
    <w:p w:rsidR="00EF28A0" w:rsidRPr="00EF28A0" w:rsidRDefault="00EF28A0" w:rsidP="00EF28A0">
      <w:pPr>
        <w:pStyle w:val="a3"/>
        <w:rPr>
          <w:rFonts w:eastAsia="DengXian"/>
          <w:lang w:eastAsia="zh-CN"/>
        </w:rPr>
      </w:pPr>
      <w:r w:rsidRPr="00EF28A0">
        <w:rPr>
          <w:rFonts w:eastAsia="DengXian" w:hint="eastAsia"/>
          <w:lang w:eastAsia="zh-CN"/>
        </w:rPr>
        <w:t>无同一场景下可见光数据</w:t>
      </w:r>
    </w:p>
    <w:p w:rsidR="00EF28A0" w:rsidRDefault="00EF28A0" w:rsidP="00EF28A0">
      <w:pPr>
        <w:pStyle w:val="a3"/>
        <w:ind w:leftChars="0" w:left="780" w:firstLineChars="50" w:firstLine="105"/>
        <w:rPr>
          <w:rFonts w:eastAsia="DengXian" w:hint="eastAsia"/>
          <w:lang w:eastAsia="zh-CN"/>
        </w:rPr>
      </w:pPr>
      <w:r w:rsidRPr="00EF28A0">
        <w:rPr>
          <w:rFonts w:eastAsia="DengXian" w:hint="eastAsia"/>
          <w:lang w:eastAsia="zh-CN"/>
        </w:rPr>
        <w:t>无测距</w:t>
      </w:r>
    </w:p>
    <w:p w:rsidR="00EF28A0" w:rsidRDefault="00EF28A0" w:rsidP="00322895">
      <w:pPr>
        <w:pStyle w:val="2"/>
        <w:rPr>
          <w:lang w:eastAsia="zh-CN"/>
        </w:rPr>
      </w:pPr>
      <w:r>
        <w:rPr>
          <w:rFonts w:hint="eastAsia"/>
          <w:lang w:eastAsia="zh-CN"/>
        </w:rPr>
        <w:t>如何解决</w:t>
      </w:r>
      <w:r>
        <w:rPr>
          <w:rFonts w:ascii="Microsoft YaHei" w:eastAsia="Microsoft YaHei" w:hAnsi="Microsoft YaHei" w:cs="Microsoft YaHei" w:hint="eastAsia"/>
          <w:lang w:eastAsia="zh-CN"/>
        </w:rPr>
        <w:t>这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些</w:t>
      </w:r>
      <w:r>
        <w:rPr>
          <w:rFonts w:hint="eastAsia"/>
          <w:lang w:eastAsia="zh-CN"/>
        </w:rPr>
        <w:t>限制</w:t>
      </w:r>
    </w:p>
    <w:p w:rsidR="00EF28A0" w:rsidRPr="00EF28A0" w:rsidRDefault="006C217E" w:rsidP="006C217E">
      <w:pPr>
        <w:ind w:left="780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针对计算资源有限，选取</w:t>
      </w:r>
    </w:p>
    <w:p w:rsidR="00EF28A0" w:rsidRPr="00EF28A0" w:rsidRDefault="00EF28A0" w:rsidP="00322895">
      <w:pPr>
        <w:pStyle w:val="2"/>
        <w:rPr>
          <w:rFonts w:hint="eastAsia"/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标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注</w:t>
      </w:r>
      <w:r>
        <w:rPr>
          <w:rFonts w:ascii="Microsoft YaHei" w:eastAsia="Microsoft YaHei" w:hAnsi="Microsoft YaHei" w:cs="Microsoft YaHei" w:hint="eastAsia"/>
          <w:lang w:eastAsia="zh-CN"/>
        </w:rPr>
        <w:t>规则</w:t>
      </w:r>
    </w:p>
    <w:p w:rsidR="00EF28A0" w:rsidRDefault="00EF28A0" w:rsidP="00EF28A0">
      <w:pPr>
        <w:pStyle w:val="a3"/>
        <w:ind w:leftChars="0" w:left="78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为什么设计这个规则</w:t>
      </w:r>
    </w:p>
    <w:p w:rsidR="00EF28A0" w:rsidRDefault="00EF28A0" w:rsidP="00EF28A0">
      <w:pPr>
        <w:pStyle w:val="a3"/>
        <w:ind w:leftChars="0" w:left="78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什么效果</w:t>
      </w:r>
    </w:p>
    <w:p w:rsidR="00EF28A0" w:rsidRDefault="00EF28A0" w:rsidP="00322895">
      <w:pPr>
        <w:pStyle w:val="2"/>
        <w:rPr>
          <w:rFonts w:eastAsia="DengXian"/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标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注</w:t>
      </w:r>
      <w:r>
        <w:rPr>
          <w:rFonts w:hint="eastAsia"/>
          <w:lang w:eastAsia="zh-CN"/>
        </w:rPr>
        <w:t>工具（</w:t>
      </w:r>
      <w:proofErr w:type="spellStart"/>
      <w:r>
        <w:rPr>
          <w:rFonts w:hint="eastAsia"/>
          <w:lang w:eastAsia="zh-CN"/>
        </w:rPr>
        <w:t>labelimg</w:t>
      </w:r>
      <w:proofErr w:type="spellEnd"/>
      <w:r>
        <w:rPr>
          <w:rFonts w:hint="eastAsia"/>
          <w:lang w:eastAsia="zh-CN"/>
        </w:rPr>
        <w:t>）</w:t>
      </w:r>
    </w:p>
    <w:p w:rsidR="00322895" w:rsidRPr="00322895" w:rsidRDefault="00322895" w:rsidP="00322895">
      <w:pPr>
        <w:rPr>
          <w:rFonts w:eastAsia="DengXian" w:hint="eastAsia"/>
          <w:lang w:eastAsia="zh-CN"/>
        </w:rPr>
      </w:pPr>
    </w:p>
    <w:p w:rsidR="00EF28A0" w:rsidRPr="00914EFB" w:rsidRDefault="00EF28A0" w:rsidP="00CE21D4">
      <w:pPr>
        <w:pStyle w:val="1"/>
        <w:rPr>
          <w:b/>
          <w:sz w:val="32"/>
          <w:lang w:eastAsia="zh-CN"/>
        </w:rPr>
      </w:pPr>
      <w:r w:rsidRPr="00914EFB">
        <w:rPr>
          <w:rFonts w:hint="eastAsia"/>
          <w:b/>
          <w:sz w:val="32"/>
          <w:lang w:eastAsia="zh-CN"/>
        </w:rPr>
        <w:t>技</w:t>
      </w:r>
      <w:r w:rsidRPr="004622C6">
        <w:rPr>
          <w:rFonts w:ascii="Microsoft YaHei" w:eastAsia="Microsoft YaHei" w:hAnsi="Microsoft YaHei" w:cs="Microsoft YaHei" w:hint="eastAsia"/>
          <w:b/>
          <w:sz w:val="32"/>
          <w:lang w:eastAsia="zh-CN"/>
        </w:rPr>
        <w:t>术选</w:t>
      </w:r>
      <w:r w:rsidRPr="004622C6">
        <w:rPr>
          <w:rFonts w:ascii="游ゴシック Light" w:eastAsia="游ゴシック Light" w:hAnsi="游ゴシック Light" w:cs="游ゴシック Light" w:hint="eastAsia"/>
          <w:b/>
          <w:sz w:val="32"/>
          <w:lang w:eastAsia="zh-CN"/>
        </w:rPr>
        <w:t>型</w:t>
      </w:r>
    </w:p>
    <w:p w:rsidR="00E84C20" w:rsidRDefault="00EF28A0" w:rsidP="00E84C20">
      <w:pPr>
        <w:pStyle w:val="2"/>
        <w:rPr>
          <w:lang w:eastAsia="zh-CN"/>
        </w:rPr>
      </w:pPr>
      <w:r>
        <w:rPr>
          <w:lang w:eastAsia="zh-CN"/>
        </w:rPr>
        <w:t>Y</w:t>
      </w:r>
      <w:r>
        <w:rPr>
          <w:rFonts w:hint="eastAsia"/>
          <w:lang w:eastAsia="zh-CN"/>
        </w:rPr>
        <w:t>olo</w:t>
      </w:r>
      <w:r w:rsidR="00F6010A">
        <w:rPr>
          <w:lang w:eastAsia="zh-CN"/>
        </w:rPr>
        <w:t xml:space="preserve"> </w:t>
      </w:r>
      <w:r w:rsidR="00F6010A">
        <w:rPr>
          <w:rFonts w:ascii="DengXian" w:eastAsia="DengXian" w:hAnsi="DengXian" w:hint="eastAsia"/>
          <w:lang w:eastAsia="zh-CN"/>
        </w:rPr>
        <w:t>目标</w:t>
      </w:r>
      <w:r w:rsidR="00F6010A">
        <w:rPr>
          <w:rFonts w:ascii="Microsoft YaHei" w:eastAsia="Microsoft YaHei" w:hAnsi="Microsoft YaHei" w:cs="Microsoft YaHei" w:hint="eastAsia"/>
          <w:lang w:eastAsia="zh-CN"/>
        </w:rPr>
        <w:t>检测算法</w:t>
      </w:r>
    </w:p>
    <w:p w:rsidR="006C217E" w:rsidRDefault="006C217E" w:rsidP="00E84C20">
      <w:pPr>
        <w:pStyle w:val="a3"/>
        <w:ind w:leftChars="0" w:left="360" w:firstLineChars="150" w:firstLine="315"/>
        <w:rPr>
          <w:rFonts w:eastAsia="DengXian"/>
          <w:lang w:eastAsia="zh-CN"/>
        </w:rPr>
      </w:pPr>
      <w:r>
        <w:rPr>
          <w:rFonts w:eastAsia="DengXian"/>
          <w:lang w:eastAsia="zh-CN"/>
        </w:rPr>
        <w:t>–</w:t>
      </w:r>
      <w:r>
        <w:rPr>
          <w:rFonts w:eastAsia="DengXian" w:hint="eastAsia"/>
          <w:lang w:eastAsia="zh-CN"/>
        </w:rPr>
        <w:t>检测，识别火灾，发现火灾报警以及</w:t>
      </w:r>
      <w:r w:rsidR="00E84C20">
        <w:rPr>
          <w:rFonts w:eastAsia="DengXian" w:hint="eastAsia"/>
          <w:lang w:eastAsia="zh-CN"/>
        </w:rPr>
        <w:t>为后续</w:t>
      </w:r>
      <w:r>
        <w:rPr>
          <w:rFonts w:eastAsia="DengXian" w:hint="eastAsia"/>
          <w:lang w:eastAsia="zh-CN"/>
        </w:rPr>
        <w:t>资源调度提供基础数据</w:t>
      </w:r>
    </w:p>
    <w:p w:rsidR="00E84C20" w:rsidRDefault="00EF28A0" w:rsidP="00E84C20">
      <w:pPr>
        <w:pStyle w:val="2"/>
        <w:rPr>
          <w:lang w:eastAsia="zh-CN"/>
        </w:rPr>
      </w:pPr>
      <w:r>
        <w:rPr>
          <w:lang w:eastAsia="zh-CN"/>
        </w:rPr>
        <w:t>SAM</w:t>
      </w:r>
      <w:r w:rsidR="00F6010A">
        <w:rPr>
          <w:rFonts w:ascii="Arial" w:hAnsi="Arial" w:cs="Arial"/>
          <w:color w:val="333333"/>
          <w:sz w:val="20"/>
          <w:szCs w:val="20"/>
          <w:shd w:val="clear" w:color="auto" w:fill="FFFFFF"/>
        </w:rPr>
        <w:t>分割大模型</w:t>
      </w:r>
      <w:r w:rsidR="00F6010A"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EF28A0" w:rsidRDefault="006C217E" w:rsidP="00E84C20">
      <w:pPr>
        <w:pStyle w:val="a3"/>
        <w:ind w:leftChars="0" w:left="360" w:firstLineChars="100" w:firstLine="210"/>
        <w:rPr>
          <w:rFonts w:eastAsia="DengXian"/>
          <w:lang w:eastAsia="zh-CN"/>
        </w:rPr>
      </w:pPr>
      <w:r>
        <w:rPr>
          <w:rFonts w:eastAsia="DengXian"/>
          <w:lang w:eastAsia="zh-CN"/>
        </w:rPr>
        <w:t>–</w:t>
      </w:r>
      <w:r>
        <w:rPr>
          <w:rFonts w:eastAsia="DengXian" w:hint="eastAsia"/>
          <w:lang w:eastAsia="zh-CN"/>
        </w:rPr>
        <w:t>分割计算火场面积为后续资源调度提供基础数据</w:t>
      </w:r>
    </w:p>
    <w:p w:rsidR="00EF28A0" w:rsidRDefault="00EF28A0" w:rsidP="00CE21D4">
      <w:pPr>
        <w:pStyle w:val="2"/>
        <w:rPr>
          <w:rFonts w:eastAsia="DengXian"/>
          <w:lang w:eastAsia="zh-CN"/>
        </w:rPr>
      </w:pPr>
      <w:r>
        <w:rPr>
          <w:rFonts w:hint="eastAsia"/>
          <w:lang w:eastAsia="zh-CN"/>
        </w:rPr>
        <w:lastRenderedPageBreak/>
        <w:t>2</w:t>
      </w:r>
      <w:r>
        <w:rPr>
          <w:lang w:eastAsia="zh-CN"/>
        </w:rPr>
        <w:t>-1</w:t>
      </w:r>
      <w:r>
        <w:rPr>
          <w:rFonts w:hint="eastAsia"/>
          <w:lang w:eastAsia="zh-CN"/>
        </w:rPr>
        <w:t>特征</w:t>
      </w:r>
    </w:p>
    <w:p w:rsidR="002C4FDE" w:rsidRPr="002C4FDE" w:rsidRDefault="002C4FDE" w:rsidP="00DD53B1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Y</w:t>
      </w:r>
      <w:r>
        <w:rPr>
          <w:lang w:eastAsia="zh-CN"/>
        </w:rPr>
        <w:t>OLOV5</w:t>
      </w:r>
    </w:p>
    <w:p w:rsidR="00CA2B58" w:rsidRPr="00CA2B58" w:rsidRDefault="00CA2B58" w:rsidP="00CE21D4">
      <w:pPr>
        <w:pStyle w:val="3"/>
        <w:ind w:left="840"/>
        <w:rPr>
          <w:lang w:eastAsia="zh-CN"/>
        </w:rPr>
      </w:pPr>
      <w:r w:rsidRPr="00CA2B58">
        <w:rPr>
          <w:rFonts w:ascii="Microsoft YaHei" w:eastAsia="Microsoft YaHei" w:hAnsi="Microsoft YaHei" w:cs="Microsoft YaHei" w:hint="eastAsia"/>
          <w:lang w:eastAsia="zh-CN"/>
        </w:rPr>
        <w:t>实时</w:t>
      </w:r>
      <w:r w:rsidRPr="00CA2B58">
        <w:rPr>
          <w:rFonts w:ascii="游ゴシック Light" w:eastAsia="游ゴシック Light" w:hAnsi="游ゴシック Light" w:cs="游ゴシック Light" w:hint="eastAsia"/>
          <w:lang w:eastAsia="zh-CN"/>
        </w:rPr>
        <w:t>性高</w:t>
      </w:r>
    </w:p>
    <w:p w:rsidR="00CA2B58" w:rsidRPr="00CA2B58" w:rsidRDefault="00CA2B58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A2B58">
        <w:rPr>
          <w:rFonts w:eastAsia="DengXian" w:hint="eastAsia"/>
          <w:color w:val="4472C4" w:themeColor="accent1"/>
          <w:lang w:eastAsia="zh-CN"/>
        </w:rPr>
        <w:t>单次前向传播：</w:t>
      </w:r>
      <w:r w:rsidRPr="00CA2B58">
        <w:rPr>
          <w:rFonts w:eastAsia="DengXian"/>
          <w:color w:val="4472C4" w:themeColor="accent1"/>
          <w:lang w:eastAsia="zh-CN"/>
        </w:rPr>
        <w:t>YOLOv5</w:t>
      </w:r>
      <w:r w:rsidRPr="00CA2B58">
        <w:rPr>
          <w:rFonts w:eastAsia="DengXian"/>
          <w:color w:val="4472C4" w:themeColor="accent1"/>
          <w:lang w:eastAsia="zh-CN"/>
        </w:rPr>
        <w:t>采用</w:t>
      </w:r>
      <w:r w:rsidRPr="00CA2B58">
        <w:rPr>
          <w:rFonts w:eastAsia="DengXian" w:hint="eastAsia"/>
          <w:color w:val="4472C4" w:themeColor="accent1"/>
          <w:lang w:eastAsia="zh-CN"/>
        </w:rPr>
        <w:t>单阶段检测架构，直接在图像中进行特征提取和目标预测，无需复杂的区域建议（如</w:t>
      </w:r>
      <w:r w:rsidRPr="00CA2B58">
        <w:rPr>
          <w:rFonts w:eastAsia="DengXian"/>
          <w:color w:val="4472C4" w:themeColor="accent1"/>
          <w:lang w:eastAsia="zh-CN"/>
        </w:rPr>
        <w:t>RPN</w:t>
      </w:r>
      <w:r w:rsidRPr="00CA2B58">
        <w:rPr>
          <w:rFonts w:eastAsia="DengXian"/>
          <w:color w:val="4472C4" w:themeColor="accent1"/>
          <w:lang w:eastAsia="zh-CN"/>
        </w:rPr>
        <w:t>），</w:t>
      </w:r>
      <w:r w:rsidRPr="00CA2B58">
        <w:rPr>
          <w:rFonts w:eastAsia="DengXian" w:hint="eastAsia"/>
          <w:color w:val="4472C4" w:themeColor="accent1"/>
          <w:lang w:eastAsia="zh-CN"/>
        </w:rPr>
        <w:t>显著提升推理速度。</w:t>
      </w:r>
    </w:p>
    <w:p w:rsidR="00CA2B58" w:rsidRDefault="00CA2B58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A2B58">
        <w:rPr>
          <w:rFonts w:eastAsia="DengXian" w:hint="eastAsia"/>
          <w:color w:val="4472C4" w:themeColor="accent1"/>
          <w:lang w:eastAsia="zh-CN"/>
        </w:rPr>
        <w:t>优化的网络结构：</w:t>
      </w:r>
      <w:r w:rsidRPr="00CE21D4">
        <w:rPr>
          <w:rFonts w:eastAsia="DengXian" w:hint="eastAsia"/>
          <w:color w:val="4472C4" w:themeColor="accent1"/>
          <w:highlight w:val="yellow"/>
          <w:lang w:eastAsia="zh-CN"/>
        </w:rPr>
        <w:t>引入</w:t>
      </w:r>
      <w:r w:rsidRPr="00CE21D4">
        <w:rPr>
          <w:rFonts w:eastAsia="DengXian"/>
          <w:color w:val="4472C4" w:themeColor="accent1"/>
          <w:highlight w:val="yellow"/>
          <w:lang w:eastAsia="zh-CN"/>
        </w:rPr>
        <w:t>CSP</w:t>
      </w:r>
      <w:r w:rsidRPr="00CE21D4">
        <w:rPr>
          <w:rFonts w:eastAsia="DengXian"/>
          <w:color w:val="4472C4" w:themeColor="accent1"/>
          <w:highlight w:val="yellow"/>
          <w:lang w:eastAsia="zh-CN"/>
        </w:rPr>
        <w:t>（</w:t>
      </w:r>
      <w:r w:rsidRPr="00CE21D4">
        <w:rPr>
          <w:rFonts w:eastAsia="DengXian"/>
          <w:color w:val="4472C4" w:themeColor="accent1"/>
          <w:highlight w:val="yellow"/>
          <w:lang w:eastAsia="zh-CN"/>
        </w:rPr>
        <w:t>Cross Stage Partial</w:t>
      </w:r>
      <w:r w:rsidRPr="00CE21D4">
        <w:rPr>
          <w:rFonts w:eastAsia="DengXian"/>
          <w:color w:val="4472C4" w:themeColor="accent1"/>
          <w:highlight w:val="yellow"/>
          <w:lang w:eastAsia="zh-CN"/>
        </w:rPr>
        <w:t>）模</w:t>
      </w:r>
      <w:r w:rsidRPr="00CE21D4">
        <w:rPr>
          <w:rFonts w:eastAsia="DengXian" w:hint="eastAsia"/>
          <w:color w:val="4472C4" w:themeColor="accent1"/>
          <w:highlight w:val="yellow"/>
          <w:lang w:eastAsia="zh-CN"/>
        </w:rPr>
        <w:t>块和轻量级卷积（如</w:t>
      </w:r>
      <w:r w:rsidRPr="00CE21D4">
        <w:rPr>
          <w:rFonts w:eastAsia="DengXian"/>
          <w:color w:val="4472C4" w:themeColor="accent1"/>
          <w:highlight w:val="yellow"/>
          <w:lang w:eastAsia="zh-CN"/>
        </w:rPr>
        <w:t>SPPF</w:t>
      </w:r>
      <w:r w:rsidRPr="00CE21D4">
        <w:rPr>
          <w:rFonts w:eastAsia="DengXian"/>
          <w:color w:val="4472C4" w:themeColor="accent1"/>
          <w:highlight w:val="yellow"/>
          <w:lang w:eastAsia="zh-CN"/>
        </w:rPr>
        <w:t>模</w:t>
      </w:r>
      <w:r w:rsidRPr="00CE21D4">
        <w:rPr>
          <w:rFonts w:eastAsia="DengXian" w:hint="eastAsia"/>
          <w:color w:val="4472C4" w:themeColor="accent1"/>
          <w:highlight w:val="yellow"/>
          <w:lang w:eastAsia="zh-CN"/>
        </w:rPr>
        <w:t>块）</w:t>
      </w:r>
      <w:r w:rsidRPr="00CA2B58">
        <w:rPr>
          <w:rFonts w:eastAsia="DengXian" w:hint="eastAsia"/>
          <w:color w:val="4472C4" w:themeColor="accent1"/>
          <w:lang w:eastAsia="zh-CN"/>
        </w:rPr>
        <w:t>，减少计算量，同时保持高精度。在</w:t>
      </w:r>
      <w:r w:rsidRPr="00CA2B58">
        <w:rPr>
          <w:rFonts w:eastAsia="DengXian"/>
          <w:color w:val="4472C4" w:themeColor="accent1"/>
          <w:lang w:eastAsia="zh-CN"/>
        </w:rPr>
        <w:t>GPU</w:t>
      </w:r>
      <w:r w:rsidRPr="00CA2B58">
        <w:rPr>
          <w:rFonts w:eastAsia="DengXian"/>
          <w:color w:val="4472C4" w:themeColor="accent1"/>
          <w:lang w:eastAsia="zh-CN"/>
        </w:rPr>
        <w:t>上，</w:t>
      </w:r>
      <w:r w:rsidRPr="00CA2B58">
        <w:rPr>
          <w:rFonts w:eastAsia="DengXian"/>
          <w:color w:val="4472C4" w:themeColor="accent1"/>
          <w:lang w:eastAsia="zh-CN"/>
        </w:rPr>
        <w:t>YOLOv5s</w:t>
      </w:r>
      <w:r w:rsidRPr="00CA2B58">
        <w:rPr>
          <w:rFonts w:eastAsia="DengXian"/>
          <w:color w:val="4472C4" w:themeColor="accent1"/>
          <w:lang w:eastAsia="zh-CN"/>
        </w:rPr>
        <w:t>可</w:t>
      </w:r>
      <w:r w:rsidRPr="00CA2B58">
        <w:rPr>
          <w:rFonts w:eastAsia="DengXian" w:hint="eastAsia"/>
          <w:color w:val="4472C4" w:themeColor="accent1"/>
          <w:lang w:eastAsia="zh-CN"/>
        </w:rPr>
        <w:t>达到</w:t>
      </w:r>
      <w:r w:rsidRPr="00CA2B58">
        <w:rPr>
          <w:rFonts w:eastAsia="DengXian"/>
          <w:color w:val="4472C4" w:themeColor="accent1"/>
          <w:lang w:eastAsia="zh-CN"/>
        </w:rPr>
        <w:t>100+ FPS</w:t>
      </w:r>
      <w:r w:rsidRPr="00CA2B58">
        <w:rPr>
          <w:rFonts w:eastAsia="DengXian"/>
          <w:color w:val="4472C4" w:themeColor="accent1"/>
          <w:lang w:eastAsia="zh-CN"/>
        </w:rPr>
        <w:t>，</w:t>
      </w:r>
      <w:r w:rsidRPr="00CA2B58">
        <w:rPr>
          <w:rFonts w:eastAsia="DengXian" w:hint="eastAsia"/>
          <w:color w:val="4472C4" w:themeColor="accent1"/>
          <w:lang w:eastAsia="zh-CN"/>
        </w:rPr>
        <w:t>满足实时检测需求。</w:t>
      </w:r>
    </w:p>
    <w:p w:rsidR="00CE21D4" w:rsidRDefault="00CE21D4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E21D4">
        <w:rPr>
          <w:rFonts w:eastAsia="DengXian" w:hint="eastAsia"/>
          <w:color w:val="4472C4" w:themeColor="accent1"/>
          <w:lang w:eastAsia="zh-CN"/>
        </w:rPr>
        <w:t>森林火灾检测需快速响应（如发现火源后立即预警），</w:t>
      </w:r>
      <w:r w:rsidRPr="00CE21D4">
        <w:rPr>
          <w:rFonts w:eastAsia="DengXian"/>
          <w:color w:val="4472C4" w:themeColor="accent1"/>
          <w:lang w:eastAsia="zh-CN"/>
        </w:rPr>
        <w:t>YOLOv5</w:t>
      </w:r>
      <w:r w:rsidRPr="00CE21D4">
        <w:rPr>
          <w:rFonts w:eastAsia="DengXian"/>
          <w:color w:val="4472C4" w:themeColor="accent1"/>
          <w:lang w:eastAsia="zh-CN"/>
        </w:rPr>
        <w:t>的</w:t>
      </w:r>
      <w:r w:rsidRPr="00CE21D4">
        <w:rPr>
          <w:rFonts w:eastAsia="DengXian" w:hint="eastAsia"/>
          <w:color w:val="4472C4" w:themeColor="accent1"/>
          <w:lang w:eastAsia="zh-CN"/>
        </w:rPr>
        <w:t>实时推理能力（如</w:t>
      </w:r>
      <w:r w:rsidRPr="00CE21D4">
        <w:rPr>
          <w:rFonts w:eastAsia="DengXian"/>
          <w:color w:val="4472C4" w:themeColor="accent1"/>
          <w:lang w:eastAsia="zh-CN"/>
        </w:rPr>
        <w:t>100 FPS</w:t>
      </w:r>
      <w:r w:rsidRPr="00CE21D4">
        <w:rPr>
          <w:rFonts w:eastAsia="DengXian"/>
          <w:color w:val="4472C4" w:themeColor="accent1"/>
          <w:lang w:eastAsia="zh-CN"/>
        </w:rPr>
        <w:t>）可</w:t>
      </w:r>
      <w:r w:rsidRPr="00CE21D4">
        <w:rPr>
          <w:rFonts w:eastAsia="DengXian" w:hint="eastAsia"/>
          <w:color w:val="4472C4" w:themeColor="accent1"/>
          <w:lang w:eastAsia="zh-CN"/>
        </w:rPr>
        <w:t>满足无人机或监控摄像头的实时处理需求，减少延迟。</w:t>
      </w:r>
    </w:p>
    <w:p w:rsidR="00CE21D4" w:rsidRPr="00CA2B58" w:rsidRDefault="00CE21D4" w:rsidP="00CA2B58">
      <w:pPr>
        <w:pStyle w:val="a3"/>
        <w:rPr>
          <w:rFonts w:eastAsia="DengXian" w:hint="eastAsia"/>
          <w:color w:val="4472C4" w:themeColor="accent1"/>
          <w:lang w:eastAsia="zh-CN"/>
        </w:rPr>
      </w:pPr>
    </w:p>
    <w:p w:rsidR="00CA2B58" w:rsidRPr="00CA2B58" w:rsidRDefault="00CA2B58" w:rsidP="00CE21D4">
      <w:pPr>
        <w:pStyle w:val="3"/>
        <w:ind w:left="840"/>
        <w:rPr>
          <w:lang w:eastAsia="zh-CN"/>
        </w:rPr>
      </w:pPr>
      <w:r w:rsidRPr="00CA2B58">
        <w:rPr>
          <w:rFonts w:ascii="Microsoft YaHei" w:eastAsia="Microsoft YaHei" w:hAnsi="Microsoft YaHei" w:cs="Microsoft YaHei" w:hint="eastAsia"/>
          <w:lang w:eastAsia="zh-CN"/>
        </w:rPr>
        <w:t>轻</w:t>
      </w:r>
      <w:r w:rsidRPr="00CA2B58">
        <w:rPr>
          <w:rFonts w:ascii="游ゴシック Light" w:eastAsia="游ゴシック Light" w:hAnsi="游ゴシック Light" w:cs="游ゴシック Light" w:hint="eastAsia"/>
          <w:lang w:eastAsia="zh-CN"/>
        </w:rPr>
        <w:t>量化</w:t>
      </w:r>
      <w:r w:rsidRPr="00CA2B58">
        <w:rPr>
          <w:rFonts w:ascii="Microsoft YaHei" w:eastAsia="Microsoft YaHei" w:hAnsi="Microsoft YaHei" w:cs="Microsoft YaHei" w:hint="eastAsia"/>
          <w:lang w:eastAsia="zh-CN"/>
        </w:rPr>
        <w:t>设计</w:t>
      </w:r>
    </w:p>
    <w:p w:rsidR="00CA2B58" w:rsidRPr="00CA2B58" w:rsidRDefault="00CA2B58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A2B58">
        <w:rPr>
          <w:rFonts w:eastAsia="DengXian" w:hint="eastAsia"/>
          <w:color w:val="4472C4" w:themeColor="accent1"/>
          <w:lang w:eastAsia="zh-CN"/>
        </w:rPr>
        <w:t>低资源消耗：</w:t>
      </w:r>
      <w:r w:rsidRPr="00CA2B58">
        <w:rPr>
          <w:rFonts w:eastAsia="DengXian"/>
          <w:color w:val="4472C4" w:themeColor="accent1"/>
          <w:lang w:eastAsia="zh-CN"/>
        </w:rPr>
        <w:t>YOLOv5s</w:t>
      </w:r>
      <w:r w:rsidRPr="00CA2B58">
        <w:rPr>
          <w:rFonts w:eastAsia="DengXian"/>
          <w:color w:val="4472C4" w:themeColor="accent1"/>
          <w:lang w:eastAsia="zh-CN"/>
        </w:rPr>
        <w:t>模型体</w:t>
      </w:r>
      <w:r w:rsidRPr="00CA2B58">
        <w:rPr>
          <w:rFonts w:eastAsia="DengXian" w:hint="eastAsia"/>
          <w:color w:val="4472C4" w:themeColor="accent1"/>
          <w:lang w:eastAsia="zh-CN"/>
        </w:rPr>
        <w:t>积小</w:t>
      </w:r>
      <w:r w:rsidR="00CE21D4" w:rsidRPr="00CA2B58">
        <w:rPr>
          <w:rFonts w:eastAsia="DengXian"/>
          <w:color w:val="4472C4" w:themeColor="accent1"/>
          <w:lang w:eastAsia="zh-CN"/>
        </w:rPr>
        <w:t>（参数量</w:t>
      </w:r>
      <w:r w:rsidR="00CE21D4" w:rsidRPr="00CA2B58">
        <w:rPr>
          <w:rFonts w:eastAsia="DengXian" w:hint="eastAsia"/>
          <w:color w:val="4472C4" w:themeColor="accent1"/>
          <w:lang w:eastAsia="zh-CN"/>
        </w:rPr>
        <w:t>约</w:t>
      </w:r>
      <w:r w:rsidR="00CE21D4" w:rsidRPr="00CA2B58">
        <w:rPr>
          <w:rFonts w:eastAsia="DengXian"/>
          <w:color w:val="4472C4" w:themeColor="accent1"/>
          <w:lang w:eastAsia="zh-CN"/>
        </w:rPr>
        <w:t>7.2M</w:t>
      </w:r>
      <w:r w:rsidR="00CE21D4" w:rsidRPr="00CA2B58">
        <w:rPr>
          <w:rFonts w:eastAsia="DengXian"/>
          <w:color w:val="4472C4" w:themeColor="accent1"/>
          <w:lang w:eastAsia="zh-CN"/>
        </w:rPr>
        <w:t>）</w:t>
      </w:r>
      <w:r w:rsidR="00ED26F6" w:rsidRPr="00ED26F6">
        <w:rPr>
          <w:rFonts w:eastAsia="DengXian" w:hint="eastAsia"/>
          <w:color w:val="4472C4" w:themeColor="accent1"/>
          <w:lang w:eastAsia="zh-CN"/>
        </w:rPr>
        <w:t>单帧处理时间低于</w:t>
      </w:r>
      <w:r w:rsidR="00ED26F6" w:rsidRPr="00ED26F6">
        <w:rPr>
          <w:rFonts w:eastAsia="DengXian"/>
          <w:color w:val="4472C4" w:themeColor="accent1"/>
          <w:lang w:eastAsia="zh-CN"/>
        </w:rPr>
        <w:t>50ms</w:t>
      </w:r>
      <w:r w:rsidRPr="00CA2B58">
        <w:rPr>
          <w:rFonts w:eastAsia="DengXian" w:hint="eastAsia"/>
          <w:color w:val="4472C4" w:themeColor="accent1"/>
          <w:lang w:eastAsia="zh-CN"/>
        </w:rPr>
        <w:t>，适合部署在</w:t>
      </w:r>
      <w:r w:rsidR="00CE21D4" w:rsidRPr="00CA2B58">
        <w:rPr>
          <w:rFonts w:eastAsia="DengXian" w:hint="eastAsia"/>
          <w:color w:val="4472C4" w:themeColor="accent1"/>
          <w:lang w:eastAsia="zh-CN"/>
        </w:rPr>
        <w:t>无人机</w:t>
      </w:r>
      <w:r w:rsidR="00CE21D4">
        <w:rPr>
          <w:rFonts w:eastAsia="DengXian" w:hint="eastAsia"/>
          <w:color w:val="4472C4" w:themeColor="accent1"/>
          <w:lang w:eastAsia="zh-CN"/>
        </w:rPr>
        <w:t>这种</w:t>
      </w:r>
      <w:r w:rsidR="00ED26F6" w:rsidRPr="00ED26F6">
        <w:rPr>
          <w:rFonts w:eastAsia="DengXian" w:hint="eastAsia"/>
          <w:color w:val="4472C4" w:themeColor="accent1"/>
          <w:lang w:eastAsia="zh-CN"/>
        </w:rPr>
        <w:t>计算资源有限</w:t>
      </w:r>
      <w:r w:rsidR="00ED26F6" w:rsidRPr="00ED26F6">
        <w:rPr>
          <w:rFonts w:eastAsia="DengXian" w:hint="eastAsia"/>
          <w:color w:val="4472C4" w:themeColor="accent1"/>
          <w:lang w:eastAsia="zh-CN"/>
        </w:rPr>
        <w:t>的边缘设备</w:t>
      </w:r>
      <w:r w:rsidR="00ED26F6" w:rsidRPr="00ED26F6">
        <w:rPr>
          <w:rFonts w:eastAsia="DengXian" w:hint="eastAsia"/>
          <w:color w:val="4472C4" w:themeColor="accent1"/>
          <w:lang w:eastAsia="zh-CN"/>
        </w:rPr>
        <w:t>，</w:t>
      </w:r>
      <w:r w:rsidR="00ED26F6" w:rsidRPr="00ED26F6">
        <w:rPr>
          <w:rFonts w:eastAsia="DengXian"/>
          <w:color w:val="4472C4" w:themeColor="accent1"/>
          <w:lang w:eastAsia="zh-CN"/>
        </w:rPr>
        <w:t>，适合部署在</w:t>
      </w:r>
      <w:r w:rsidR="00ED26F6" w:rsidRPr="00ED26F6">
        <w:rPr>
          <w:rFonts w:eastAsia="DengXian" w:hint="eastAsia"/>
          <w:color w:val="4472C4" w:themeColor="accent1"/>
          <w:lang w:eastAsia="zh-CN"/>
        </w:rPr>
        <w:t>资源受限场景</w:t>
      </w:r>
      <w:r w:rsidR="00ED26F6" w:rsidRPr="00ED26F6">
        <w:rPr>
          <w:rFonts w:eastAsia="DengXian"/>
          <w:color w:val="4472C4" w:themeColor="accent1"/>
          <w:lang w:eastAsia="zh-CN"/>
        </w:rPr>
        <w:t>。</w:t>
      </w:r>
    </w:p>
    <w:p w:rsidR="00CA2B58" w:rsidRPr="00CA2B58" w:rsidRDefault="00CA2B58" w:rsidP="00CE21D4">
      <w:pPr>
        <w:pStyle w:val="3"/>
        <w:ind w:left="840"/>
        <w:rPr>
          <w:lang w:eastAsia="zh-CN"/>
        </w:rPr>
      </w:pPr>
      <w:r w:rsidRPr="00CA2B58">
        <w:rPr>
          <w:rFonts w:hint="eastAsia"/>
          <w:lang w:eastAsia="zh-CN"/>
        </w:rPr>
        <w:t>高精度与</w:t>
      </w:r>
      <w:r w:rsidRPr="00CA2B58">
        <w:rPr>
          <w:rFonts w:ascii="Microsoft YaHei" w:eastAsia="Microsoft YaHei" w:hAnsi="Microsoft YaHei" w:cs="Microsoft YaHei" w:hint="eastAsia"/>
          <w:lang w:eastAsia="zh-CN"/>
        </w:rPr>
        <w:t>鲁</w:t>
      </w:r>
      <w:r w:rsidRPr="00CA2B58">
        <w:rPr>
          <w:rFonts w:ascii="游ゴシック Light" w:eastAsia="游ゴシック Light" w:hAnsi="游ゴシック Light" w:cs="游ゴシック Light" w:hint="eastAsia"/>
          <w:lang w:eastAsia="zh-CN"/>
        </w:rPr>
        <w:t>棒性</w:t>
      </w:r>
    </w:p>
    <w:p w:rsidR="00CA2B58" w:rsidRDefault="00CA2B58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A2B58">
        <w:rPr>
          <w:rFonts w:eastAsia="DengXian" w:hint="eastAsia"/>
          <w:color w:val="4472C4" w:themeColor="accent1"/>
          <w:lang w:eastAsia="zh-CN"/>
        </w:rPr>
        <w:t>多尺度检测：通过</w:t>
      </w:r>
      <w:r w:rsidRPr="002F1B6C">
        <w:rPr>
          <w:rFonts w:eastAsia="DengXian"/>
          <w:color w:val="4472C4" w:themeColor="accent1"/>
          <w:highlight w:val="yellow"/>
          <w:lang w:eastAsia="zh-CN"/>
        </w:rPr>
        <w:t>FPN</w:t>
      </w:r>
      <w:r w:rsidRPr="002F1B6C">
        <w:rPr>
          <w:rFonts w:eastAsia="DengXian"/>
          <w:color w:val="4472C4" w:themeColor="accent1"/>
          <w:highlight w:val="yellow"/>
          <w:lang w:eastAsia="zh-CN"/>
        </w:rPr>
        <w:t>（</w:t>
      </w:r>
      <w:r w:rsidRPr="002F1B6C">
        <w:rPr>
          <w:rFonts w:eastAsia="DengXian"/>
          <w:color w:val="4472C4" w:themeColor="accent1"/>
          <w:highlight w:val="yellow"/>
          <w:lang w:eastAsia="zh-CN"/>
        </w:rPr>
        <w:t>Feature Pyramid Network</w:t>
      </w:r>
      <w:r w:rsidRPr="002F1B6C">
        <w:rPr>
          <w:rFonts w:eastAsia="DengXian"/>
          <w:color w:val="4472C4" w:themeColor="accent1"/>
          <w:highlight w:val="yellow"/>
          <w:lang w:eastAsia="zh-CN"/>
        </w:rPr>
        <w:t>）和</w:t>
      </w:r>
      <w:proofErr w:type="spellStart"/>
      <w:r w:rsidRPr="002F1B6C">
        <w:rPr>
          <w:rFonts w:eastAsia="DengXian"/>
          <w:color w:val="4472C4" w:themeColor="accent1"/>
          <w:highlight w:val="yellow"/>
          <w:lang w:eastAsia="zh-CN"/>
        </w:rPr>
        <w:t>PANet</w:t>
      </w:r>
      <w:proofErr w:type="spellEnd"/>
      <w:r w:rsidRPr="00CA2B58">
        <w:rPr>
          <w:rFonts w:eastAsia="DengXian"/>
          <w:color w:val="4472C4" w:themeColor="accent1"/>
          <w:lang w:eastAsia="zh-CN"/>
        </w:rPr>
        <w:t>（</w:t>
      </w:r>
      <w:r w:rsidRPr="00CA2B58">
        <w:rPr>
          <w:rFonts w:eastAsia="DengXian"/>
          <w:color w:val="4472C4" w:themeColor="accent1"/>
          <w:lang w:eastAsia="zh-CN"/>
        </w:rPr>
        <w:t>Path Aggregation Network</w:t>
      </w:r>
      <w:r w:rsidRPr="00CA2B58">
        <w:rPr>
          <w:rFonts w:eastAsia="DengXian"/>
          <w:color w:val="4472C4" w:themeColor="accent1"/>
          <w:lang w:eastAsia="zh-CN"/>
        </w:rPr>
        <w:t>）融合不同</w:t>
      </w:r>
      <w:r w:rsidRPr="00CA2B58">
        <w:rPr>
          <w:rFonts w:eastAsia="DengXian" w:hint="eastAsia"/>
          <w:color w:val="4472C4" w:themeColor="accent1"/>
          <w:lang w:eastAsia="zh-CN"/>
        </w:rPr>
        <w:t>层级的特征，提升对大小目标的检测能力。</w:t>
      </w:r>
    </w:p>
    <w:p w:rsidR="00F80509" w:rsidRDefault="00F80509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F80509">
        <w:rPr>
          <w:rFonts w:eastAsia="DengXian" w:hint="eastAsia"/>
          <w:color w:val="4472C4" w:themeColor="accent1"/>
          <w:lang w:eastAsia="zh-CN"/>
        </w:rPr>
        <w:t>森林场景复杂（如遮挡、光照变化），</w:t>
      </w:r>
      <w:r w:rsidRPr="00F80509">
        <w:rPr>
          <w:rFonts w:eastAsia="DengXian"/>
          <w:color w:val="4472C4" w:themeColor="accent1"/>
          <w:lang w:eastAsia="zh-CN"/>
        </w:rPr>
        <w:t>YOLOv5</w:t>
      </w:r>
      <w:r w:rsidRPr="00F80509">
        <w:rPr>
          <w:rFonts w:eastAsia="DengXian"/>
          <w:color w:val="4472C4" w:themeColor="accent1"/>
          <w:lang w:eastAsia="zh-CN"/>
        </w:rPr>
        <w:t>的</w:t>
      </w:r>
      <w:r w:rsidRPr="00F80509">
        <w:rPr>
          <w:rFonts w:eastAsia="DengXian"/>
          <w:color w:val="4472C4" w:themeColor="accent1"/>
          <w:lang w:eastAsia="zh-CN"/>
        </w:rPr>
        <w:t>FPN-</w:t>
      </w:r>
      <w:proofErr w:type="spellStart"/>
      <w:r w:rsidRPr="00F80509">
        <w:rPr>
          <w:rFonts w:eastAsia="DengXian"/>
          <w:color w:val="4472C4" w:themeColor="accent1"/>
          <w:lang w:eastAsia="zh-CN"/>
        </w:rPr>
        <w:t>PANet</w:t>
      </w:r>
      <w:proofErr w:type="spellEnd"/>
      <w:r w:rsidRPr="00F80509">
        <w:rPr>
          <w:rFonts w:eastAsia="DengXian" w:hint="eastAsia"/>
          <w:color w:val="4472C4" w:themeColor="accent1"/>
          <w:lang w:eastAsia="zh-CN"/>
        </w:rPr>
        <w:t>结构可增强对遮挡目标的鲁棒性。结合数据增强（如随机裁剪、噪声模拟），可提升模型泛化能力。</w:t>
      </w:r>
    </w:p>
    <w:p w:rsidR="00F80509" w:rsidRPr="00CA2B58" w:rsidRDefault="00F80509" w:rsidP="00CA2B58">
      <w:pPr>
        <w:pStyle w:val="a3"/>
        <w:rPr>
          <w:rFonts w:eastAsia="DengXian" w:hint="eastAsia"/>
          <w:color w:val="4472C4" w:themeColor="accent1"/>
          <w:lang w:eastAsia="zh-CN"/>
        </w:rPr>
      </w:pPr>
    </w:p>
    <w:p w:rsidR="00CA2B58" w:rsidRDefault="00CA2B58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A2B58">
        <w:rPr>
          <w:rFonts w:eastAsia="DengXian" w:hint="eastAsia"/>
          <w:color w:val="4472C4" w:themeColor="accent1"/>
          <w:lang w:eastAsia="zh-CN"/>
        </w:rPr>
        <w:t>动态锚框机制：自动适配不同场景的锚框尺寸，增强对火灾烟雾、火源等目标的识别效果。</w:t>
      </w:r>
    </w:p>
    <w:p w:rsidR="00FE2A57" w:rsidRPr="00CA2B58" w:rsidRDefault="00FE2A57" w:rsidP="00CA2B58">
      <w:pPr>
        <w:pStyle w:val="a3"/>
        <w:rPr>
          <w:rFonts w:eastAsia="DengXian" w:hint="eastAsia"/>
          <w:color w:val="4472C4" w:themeColor="accent1"/>
          <w:lang w:eastAsia="zh-CN"/>
        </w:rPr>
      </w:pPr>
      <w:r w:rsidRPr="00FE2A57">
        <w:rPr>
          <w:rFonts w:eastAsia="DengXian" w:hint="eastAsia"/>
          <w:color w:val="4472C4" w:themeColor="accent1"/>
          <w:lang w:eastAsia="zh-CN"/>
        </w:rPr>
        <w:t>森林火灾场景中需同时检测火源、烟雾等多类目标，</w:t>
      </w:r>
      <w:r w:rsidRPr="00FE2A57">
        <w:rPr>
          <w:rFonts w:eastAsia="DengXian"/>
          <w:color w:val="4472C4" w:themeColor="accent1"/>
          <w:lang w:eastAsia="zh-CN"/>
        </w:rPr>
        <w:t>YOLOv5</w:t>
      </w:r>
      <w:r w:rsidRPr="00FE2A57">
        <w:rPr>
          <w:rFonts w:eastAsia="DengXian"/>
          <w:color w:val="4472C4" w:themeColor="accent1"/>
          <w:lang w:eastAsia="zh-CN"/>
        </w:rPr>
        <w:t>支持多</w:t>
      </w:r>
      <w:r w:rsidRPr="00FE2A57">
        <w:rPr>
          <w:rFonts w:eastAsia="DengXian" w:hint="eastAsia"/>
          <w:color w:val="4472C4" w:themeColor="accent1"/>
          <w:lang w:eastAsia="zh-CN"/>
        </w:rPr>
        <w:t>类别检测，且通过</w:t>
      </w:r>
      <w:r w:rsidRPr="00FE2A57">
        <w:rPr>
          <w:rFonts w:eastAsia="DengXian"/>
          <w:color w:val="4472C4" w:themeColor="accent1"/>
          <w:lang w:eastAsia="zh-CN"/>
        </w:rPr>
        <w:t>CSP</w:t>
      </w:r>
      <w:r w:rsidRPr="00FE2A57">
        <w:rPr>
          <w:rFonts w:eastAsia="DengXian" w:hint="eastAsia"/>
          <w:color w:val="4472C4" w:themeColor="accent1"/>
          <w:lang w:eastAsia="zh-CN"/>
        </w:rPr>
        <w:t>结构减少冗余计算，提升效率。</w:t>
      </w:r>
    </w:p>
    <w:p w:rsidR="00CA2B58" w:rsidRPr="00CA2B58" w:rsidRDefault="00CA2B58" w:rsidP="00CE21D4">
      <w:pPr>
        <w:pStyle w:val="3"/>
        <w:ind w:left="840"/>
        <w:rPr>
          <w:lang w:eastAsia="zh-CN"/>
        </w:rPr>
      </w:pPr>
      <w:r w:rsidRPr="00CA2B58">
        <w:rPr>
          <w:rFonts w:hint="eastAsia"/>
          <w:lang w:eastAsia="zh-CN"/>
        </w:rPr>
        <w:t>易用性与可</w:t>
      </w:r>
      <w:r w:rsidRPr="00CA2B58">
        <w:rPr>
          <w:rFonts w:ascii="Microsoft YaHei" w:eastAsia="Microsoft YaHei" w:hAnsi="Microsoft YaHei" w:cs="Microsoft YaHei" w:hint="eastAsia"/>
          <w:lang w:eastAsia="zh-CN"/>
        </w:rPr>
        <w:t>扩</w:t>
      </w:r>
      <w:r w:rsidRPr="00CA2B58">
        <w:rPr>
          <w:rFonts w:ascii="游ゴシック Light" w:eastAsia="游ゴシック Light" w:hAnsi="游ゴシック Light" w:cs="游ゴシック Light" w:hint="eastAsia"/>
          <w:lang w:eastAsia="zh-CN"/>
        </w:rPr>
        <w:t>展性</w:t>
      </w:r>
    </w:p>
    <w:p w:rsidR="00CA2B58" w:rsidRPr="00CA2B58" w:rsidRDefault="00CA2B58" w:rsidP="00CA2B58">
      <w:pPr>
        <w:pStyle w:val="a3"/>
        <w:rPr>
          <w:rFonts w:eastAsia="DengXian"/>
          <w:color w:val="4472C4" w:themeColor="accent1"/>
          <w:lang w:eastAsia="zh-CN"/>
        </w:rPr>
      </w:pPr>
      <w:r w:rsidRPr="00CA2B58">
        <w:rPr>
          <w:rFonts w:eastAsia="DengXian" w:hint="eastAsia"/>
          <w:color w:val="4472C4" w:themeColor="accent1"/>
          <w:lang w:eastAsia="zh-CN"/>
        </w:rPr>
        <w:t>开源与社区支持：</w:t>
      </w:r>
      <w:proofErr w:type="spellStart"/>
      <w:r w:rsidRPr="00CA2B58">
        <w:rPr>
          <w:rFonts w:eastAsia="DengXian"/>
          <w:color w:val="4472C4" w:themeColor="accent1"/>
          <w:lang w:eastAsia="zh-CN"/>
        </w:rPr>
        <w:t>Ultralytics</w:t>
      </w:r>
      <w:proofErr w:type="spellEnd"/>
      <w:r w:rsidRPr="00CA2B58">
        <w:rPr>
          <w:rFonts w:eastAsia="DengXian"/>
          <w:color w:val="4472C4" w:themeColor="accent1"/>
          <w:lang w:eastAsia="zh-CN"/>
        </w:rPr>
        <w:t>官方提供</w:t>
      </w:r>
      <w:r w:rsidRPr="00CA2B58">
        <w:rPr>
          <w:rFonts w:eastAsia="DengXian" w:hint="eastAsia"/>
          <w:color w:val="4472C4" w:themeColor="accent1"/>
          <w:lang w:eastAsia="zh-CN"/>
        </w:rPr>
        <w:t>丰富的预训练模型和训练脚本，支持快速迁移学习（如针对森林火灾数据集的微调）。</w:t>
      </w:r>
    </w:p>
    <w:p w:rsidR="00CA2B58" w:rsidRDefault="00CA2B58" w:rsidP="002F1B6C">
      <w:pPr>
        <w:pStyle w:val="a3"/>
        <w:rPr>
          <w:rFonts w:eastAsia="DengXian"/>
          <w:color w:val="4472C4" w:themeColor="accent1"/>
          <w:lang w:eastAsia="zh-CN"/>
        </w:rPr>
      </w:pPr>
      <w:r w:rsidRPr="002F1B6C">
        <w:rPr>
          <w:rFonts w:eastAsia="DengXian" w:hint="eastAsia"/>
          <w:color w:val="4472C4" w:themeColor="accent1"/>
          <w:lang w:eastAsia="zh-CN"/>
        </w:rPr>
        <w:t>多平台部署：支持</w:t>
      </w:r>
      <w:r w:rsidRPr="002F1B6C">
        <w:rPr>
          <w:rFonts w:eastAsia="DengXian"/>
          <w:color w:val="4472C4" w:themeColor="accent1"/>
          <w:lang w:eastAsia="zh-CN"/>
        </w:rPr>
        <w:t>ONNX</w:t>
      </w:r>
      <w:r w:rsidRPr="002F1B6C">
        <w:rPr>
          <w:rFonts w:eastAsia="DengXian"/>
          <w:color w:val="4472C4" w:themeColor="accent1"/>
          <w:lang w:eastAsia="zh-CN"/>
        </w:rPr>
        <w:t>、</w:t>
      </w:r>
      <w:proofErr w:type="spellStart"/>
      <w:r w:rsidRPr="002F1B6C">
        <w:rPr>
          <w:rFonts w:eastAsia="DengXian"/>
          <w:color w:val="4472C4" w:themeColor="accent1"/>
          <w:lang w:eastAsia="zh-CN"/>
        </w:rPr>
        <w:t>TensorRT</w:t>
      </w:r>
      <w:proofErr w:type="spellEnd"/>
      <w:r w:rsidRPr="002F1B6C">
        <w:rPr>
          <w:rFonts w:eastAsia="DengXian"/>
          <w:color w:val="4472C4" w:themeColor="accent1"/>
          <w:lang w:eastAsia="zh-CN"/>
        </w:rPr>
        <w:t>等格式</w:t>
      </w:r>
      <w:r w:rsidRPr="002F1B6C">
        <w:rPr>
          <w:rFonts w:eastAsia="DengXian" w:hint="eastAsia"/>
          <w:color w:val="4472C4" w:themeColor="accent1"/>
          <w:lang w:eastAsia="zh-CN"/>
        </w:rPr>
        <w:t>转换，便于部署到无人机、移动端或云服务器。</w:t>
      </w:r>
    </w:p>
    <w:p w:rsidR="002C4FDE" w:rsidRDefault="002C4FDE" w:rsidP="002F1B6C">
      <w:pPr>
        <w:pStyle w:val="a3"/>
        <w:rPr>
          <w:rFonts w:eastAsia="DengXian" w:hint="eastAsia"/>
          <w:color w:val="4472C4" w:themeColor="accent1"/>
          <w:lang w:eastAsia="zh-CN"/>
        </w:rPr>
      </w:pPr>
    </w:p>
    <w:p w:rsidR="002C4FDE" w:rsidRDefault="00AB59BE" w:rsidP="00AB59BE">
      <w:pPr>
        <w:rPr>
          <w:rFonts w:eastAsia="DengXian"/>
          <w:color w:val="4472C4" w:themeColor="accent1"/>
          <w:lang w:eastAsia="zh-CN"/>
        </w:rPr>
      </w:pPr>
      <w:r>
        <w:rPr>
          <w:rFonts w:eastAsia="DengXian" w:hint="eastAsia"/>
          <w:color w:val="4472C4" w:themeColor="accent1"/>
          <w:lang w:eastAsia="zh-CN"/>
        </w:rPr>
        <w:t>总结：</w:t>
      </w:r>
      <w:r w:rsidRPr="00AB59BE">
        <w:rPr>
          <w:rFonts w:eastAsia="DengXian"/>
          <w:color w:val="4472C4" w:themeColor="accent1"/>
          <w:lang w:eastAsia="zh-CN"/>
        </w:rPr>
        <w:t>YOLOv5</w:t>
      </w:r>
      <w:r w:rsidRPr="00AB59BE">
        <w:rPr>
          <w:rFonts w:eastAsia="DengXian"/>
          <w:color w:val="4472C4" w:themeColor="accent1"/>
          <w:lang w:eastAsia="zh-CN"/>
        </w:rPr>
        <w:t>凭借其</w:t>
      </w:r>
      <w:r w:rsidRPr="00AB59BE">
        <w:rPr>
          <w:rFonts w:eastAsia="DengXian" w:hint="eastAsia"/>
          <w:color w:val="4472C4" w:themeColor="accent1"/>
          <w:lang w:eastAsia="zh-CN"/>
        </w:rPr>
        <w:t>实时性、轻量性、高精度和易用性，</w:t>
      </w:r>
      <w:r w:rsidRPr="00AB59BE">
        <w:rPr>
          <w:rFonts w:eastAsia="DengXian"/>
          <w:color w:val="4472C4" w:themeColor="accent1"/>
          <w:lang w:eastAsia="zh-CN"/>
        </w:rPr>
        <w:t>可高效</w:t>
      </w:r>
      <w:r w:rsidRPr="00AB59BE">
        <w:rPr>
          <w:rFonts w:eastAsia="DengXian" w:hint="eastAsia"/>
          <w:color w:val="4472C4" w:themeColor="accent1"/>
          <w:lang w:eastAsia="zh-CN"/>
        </w:rPr>
        <w:t>适配无人机巡检，为森林火灾的早期预警和资源调度提供可靠支持。</w:t>
      </w:r>
    </w:p>
    <w:p w:rsidR="00DD53B1" w:rsidRDefault="00DD53B1" w:rsidP="00DD53B1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S</w:t>
      </w:r>
      <w:r>
        <w:rPr>
          <w:lang w:eastAsia="zh-CN"/>
        </w:rPr>
        <w:t>AM2</w:t>
      </w:r>
    </w:p>
    <w:p w:rsidR="006E7614" w:rsidRPr="006E7614" w:rsidRDefault="006E7614" w:rsidP="006E7614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 xml:space="preserve"> </w:t>
      </w:r>
    </w:p>
    <w:p w:rsidR="00EF28A0" w:rsidRDefault="00EF28A0" w:rsidP="00DD53B1">
      <w:pPr>
        <w:pStyle w:val="2"/>
        <w:rPr>
          <w:rFonts w:eastAsia="DengXian"/>
          <w:lang w:eastAsia="zh-CN"/>
        </w:rPr>
      </w:pPr>
      <w:r>
        <w:rPr>
          <w:rFonts w:hint="eastAsia"/>
          <w:lang w:eastAsia="zh-CN"/>
        </w:rPr>
        <w:t>未来有什么改</w:t>
      </w:r>
      <w:r>
        <w:rPr>
          <w:rFonts w:ascii="Microsoft YaHei" w:eastAsia="Microsoft YaHei" w:hAnsi="Microsoft YaHei" w:cs="Microsoft YaHei" w:hint="eastAsia"/>
          <w:lang w:eastAsia="zh-CN"/>
        </w:rPr>
        <w:t>进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（</w:t>
      </w:r>
      <w:r>
        <w:rPr>
          <w:rFonts w:hint="eastAsia"/>
          <w:lang w:eastAsia="zh-CN"/>
        </w:rPr>
        <w:t>弱</w:t>
      </w:r>
      <w:r>
        <w:rPr>
          <w:rFonts w:ascii="Microsoft YaHei" w:eastAsia="Microsoft YaHei" w:hAnsi="Microsoft YaHei" w:cs="Microsoft YaHei" w:hint="eastAsia"/>
          <w:lang w:eastAsia="zh-CN"/>
        </w:rPr>
        <w:t>监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督，</w:t>
      </w:r>
      <w:r>
        <w:rPr>
          <w:rFonts w:hint="eastAsia"/>
          <w:lang w:eastAsia="zh-CN"/>
        </w:rPr>
        <w:t>大模型</w:t>
      </w:r>
      <w:r>
        <w:rPr>
          <w:rFonts w:ascii="Microsoft YaHei" w:eastAsia="Microsoft YaHei" w:hAnsi="Microsoft YaHei" w:cs="Microsoft YaHei" w:hint="eastAsia"/>
          <w:lang w:eastAsia="zh-CN"/>
        </w:rPr>
        <w:t>协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同</w:t>
      </w:r>
      <w:r>
        <w:rPr>
          <w:rFonts w:ascii="Microsoft YaHei" w:eastAsia="Microsoft YaHei" w:hAnsi="Microsoft YaHei" w:cs="Microsoft YaHei" w:hint="eastAsia"/>
          <w:lang w:eastAsia="zh-CN"/>
        </w:rPr>
        <w:t>训练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。。。</w:t>
      </w:r>
      <w:r>
        <w:rPr>
          <w:rFonts w:hint="eastAsia"/>
          <w:lang w:eastAsia="zh-CN"/>
        </w:rPr>
        <w:t>）</w:t>
      </w:r>
    </w:p>
    <w:p w:rsidR="00131EF5" w:rsidRPr="00131EF5" w:rsidRDefault="00131EF5" w:rsidP="00131EF5">
      <w:pPr>
        <w:rPr>
          <w:rFonts w:eastAsia="DengXian" w:hint="eastAsia"/>
          <w:lang w:eastAsia="zh-CN"/>
        </w:rPr>
      </w:pPr>
    </w:p>
    <w:p w:rsidR="00EF28A0" w:rsidRPr="00914EFB" w:rsidRDefault="00EF28A0" w:rsidP="006E7614">
      <w:pPr>
        <w:pStyle w:val="1"/>
        <w:rPr>
          <w:b/>
          <w:sz w:val="32"/>
          <w:lang w:eastAsia="zh-CN"/>
        </w:rPr>
      </w:pPr>
      <w:r w:rsidRPr="00914EFB">
        <w:rPr>
          <w:rFonts w:hint="eastAsia"/>
          <w:b/>
          <w:sz w:val="32"/>
          <w:lang w:eastAsia="zh-CN"/>
        </w:rPr>
        <w:t>模型</w:t>
      </w:r>
    </w:p>
    <w:p w:rsidR="00EF28A0" w:rsidRDefault="00EF28A0" w:rsidP="006E7614">
      <w:pPr>
        <w:pStyle w:val="2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>-1</w:t>
      </w:r>
      <w:r>
        <w:rPr>
          <w:rFonts w:hint="eastAsia"/>
          <w:lang w:eastAsia="zh-CN"/>
        </w:rPr>
        <w:t>模型</w:t>
      </w:r>
      <w:r>
        <w:rPr>
          <w:rFonts w:ascii="Microsoft YaHei" w:eastAsia="Microsoft YaHei" w:hAnsi="Microsoft YaHei" w:cs="Microsoft YaHei" w:hint="eastAsia"/>
          <w:lang w:eastAsia="zh-CN"/>
        </w:rPr>
        <w:t>训练</w:t>
      </w:r>
    </w:p>
    <w:p w:rsidR="00EF28A0" w:rsidRDefault="00EF28A0" w:rsidP="006E7614">
      <w:pPr>
        <w:pStyle w:val="3"/>
        <w:ind w:left="840"/>
        <w:rPr>
          <w:lang w:eastAsia="zh-CN"/>
        </w:rPr>
      </w:pPr>
      <w:r>
        <w:rPr>
          <w:rFonts w:hint="eastAsia"/>
          <w:lang w:eastAsia="zh-CN"/>
        </w:rPr>
        <w:t>超参数</w:t>
      </w:r>
      <w:r>
        <w:rPr>
          <w:rFonts w:ascii="Microsoft YaHei" w:eastAsia="Microsoft YaHei" w:hAnsi="Microsoft YaHei" w:cs="Microsoft YaHei" w:hint="eastAsia"/>
          <w:lang w:eastAsia="zh-CN"/>
        </w:rPr>
        <w:t>调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参</w:t>
      </w:r>
      <w:r>
        <w:rPr>
          <w:rFonts w:hint="eastAsia"/>
          <w:lang w:eastAsia="zh-CN"/>
        </w:rPr>
        <w:t>怎么</w:t>
      </w:r>
      <w:r>
        <w:rPr>
          <w:rFonts w:ascii="Microsoft YaHei" w:eastAsia="Microsoft YaHei" w:hAnsi="Microsoft YaHei" w:cs="Microsoft YaHei" w:hint="eastAsia"/>
          <w:lang w:eastAsia="zh-CN"/>
        </w:rPr>
        <w:t>调</w:t>
      </w:r>
      <w:r>
        <w:rPr>
          <w:rFonts w:hint="eastAsia"/>
          <w:lang w:eastAsia="zh-CN"/>
        </w:rPr>
        <w:t>的</w:t>
      </w:r>
    </w:p>
    <w:p w:rsidR="00EF28A0" w:rsidRDefault="00EF28A0" w:rsidP="006E7614">
      <w:pPr>
        <w:pStyle w:val="3"/>
        <w:ind w:left="840"/>
        <w:rPr>
          <w:rFonts w:eastAsia="DengXian"/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训练</w:t>
      </w:r>
      <w:r>
        <w:rPr>
          <w:rFonts w:hint="eastAsia"/>
          <w:lang w:eastAsia="zh-CN"/>
        </w:rPr>
        <w:t>的机器型号</w:t>
      </w:r>
    </w:p>
    <w:p w:rsidR="00D44F7C" w:rsidRPr="00D44F7C" w:rsidRDefault="00D44F7C" w:rsidP="00D44F7C">
      <w:pPr>
        <w:jc w:val="left"/>
        <w:rPr>
          <w:rFonts w:eastAsia="DengXian" w:hint="eastAsia"/>
          <w:color w:val="4472C4" w:themeColor="accent1"/>
          <w:lang w:eastAsia="zh-CN"/>
        </w:rPr>
      </w:pPr>
      <w:r w:rsidRPr="00D44F7C">
        <w:rPr>
          <w:rFonts w:eastAsia="DengXian" w:hint="eastAsia"/>
          <w:color w:val="4472C4" w:themeColor="accent1"/>
          <w:lang w:eastAsia="zh-CN"/>
        </w:rPr>
        <w:t>训练采用</w:t>
      </w:r>
      <w:r w:rsidRPr="00D44F7C">
        <w:rPr>
          <w:rFonts w:eastAsia="DengXian"/>
          <w:color w:val="4472C4" w:themeColor="accent1"/>
          <w:lang w:eastAsia="zh-CN"/>
        </w:rPr>
        <w:t xml:space="preserve"> NVIDIA GeForce RTX 4090 GPU</w:t>
      </w:r>
      <w:r w:rsidRPr="00D44F7C">
        <w:rPr>
          <w:rFonts w:eastAsia="DengXian"/>
          <w:color w:val="4472C4" w:themeColor="accent1"/>
          <w:lang w:eastAsia="zh-CN"/>
        </w:rPr>
        <w:t>，搭配</w:t>
      </w:r>
      <w:r w:rsidRPr="00D44F7C">
        <w:rPr>
          <w:rFonts w:eastAsia="DengXian"/>
          <w:color w:val="4472C4" w:themeColor="accent1"/>
          <w:lang w:eastAsia="zh-CN"/>
        </w:rPr>
        <w:t xml:space="preserve"> CUDA </w:t>
      </w:r>
      <w:r w:rsidRPr="00D44F7C">
        <w:rPr>
          <w:rFonts w:eastAsia="DengXian"/>
          <w:color w:val="4472C4" w:themeColor="accent1"/>
          <w:lang w:eastAsia="zh-CN"/>
        </w:rPr>
        <w:t>加速，保障模型</w:t>
      </w:r>
      <w:r w:rsidRPr="00D44F7C">
        <w:rPr>
          <w:rFonts w:eastAsia="DengXian" w:hint="eastAsia"/>
          <w:color w:val="4472C4" w:themeColor="accent1"/>
          <w:lang w:eastAsia="zh-CN"/>
        </w:rPr>
        <w:t>训练与推理的算力需求，</w:t>
      </w:r>
      <w:r w:rsidRPr="00D44F7C">
        <w:rPr>
          <w:rFonts w:eastAsia="DengXian"/>
          <w:color w:val="4472C4" w:themeColor="accent1"/>
          <w:lang w:eastAsia="zh-CN"/>
        </w:rPr>
        <w:t xml:space="preserve">SAM2 </w:t>
      </w:r>
      <w:r w:rsidRPr="00D44F7C">
        <w:rPr>
          <w:rFonts w:eastAsia="DengXian"/>
          <w:color w:val="4472C4" w:themeColor="accent1"/>
          <w:lang w:eastAsia="zh-CN"/>
        </w:rPr>
        <w:t>部署也要求</w:t>
      </w:r>
      <w:r w:rsidRPr="00D44F7C">
        <w:rPr>
          <w:rFonts w:eastAsia="DengXian" w:hint="eastAsia"/>
          <w:color w:val="4472C4" w:themeColor="accent1"/>
          <w:lang w:eastAsia="zh-CN"/>
        </w:rPr>
        <w:t>该型号及以上</w:t>
      </w:r>
      <w:r w:rsidRPr="00D44F7C">
        <w:rPr>
          <w:rFonts w:eastAsia="DengXian"/>
          <w:color w:val="4472C4" w:themeColor="accent1"/>
          <w:lang w:eastAsia="zh-CN"/>
        </w:rPr>
        <w:t xml:space="preserve"> GPU </w:t>
      </w:r>
      <w:r w:rsidRPr="00D44F7C">
        <w:rPr>
          <w:rFonts w:eastAsia="DengXian"/>
          <w:color w:val="4472C4" w:themeColor="accent1"/>
          <w:lang w:eastAsia="zh-CN"/>
        </w:rPr>
        <w:t>支持，</w:t>
      </w:r>
      <w:r w:rsidRPr="00D44F7C">
        <w:rPr>
          <w:rFonts w:eastAsia="DengXian" w:hint="eastAsia"/>
          <w:color w:val="4472C4" w:themeColor="accent1"/>
          <w:lang w:eastAsia="zh-CN"/>
        </w:rPr>
        <w:t>确保实时处理效率。</w:t>
      </w:r>
    </w:p>
    <w:p w:rsidR="00EF28A0" w:rsidRDefault="00EF28A0" w:rsidP="006E7614">
      <w:pPr>
        <w:pStyle w:val="3"/>
        <w:ind w:left="840"/>
        <w:rPr>
          <w:rFonts w:hint="eastAsia"/>
          <w:lang w:eastAsia="zh-CN"/>
        </w:rPr>
      </w:pPr>
      <w:r>
        <w:rPr>
          <w:rFonts w:hint="eastAsia"/>
          <w:lang w:eastAsia="zh-CN"/>
        </w:rPr>
        <w:t>探索</w:t>
      </w:r>
      <w:r>
        <w:rPr>
          <w:rFonts w:ascii="Microsoft YaHei" w:eastAsia="Microsoft YaHei" w:hAnsi="Microsoft YaHei" w:cs="Microsoft YaHei" w:hint="eastAsia"/>
          <w:lang w:eastAsia="zh-CN"/>
        </w:rPr>
        <w:t>过</w:t>
      </w:r>
      <w:r>
        <w:rPr>
          <w:rFonts w:hint="eastAsia"/>
          <w:lang w:eastAsia="zh-CN"/>
        </w:rPr>
        <w:t>的注意力机制</w:t>
      </w:r>
    </w:p>
    <w:p w:rsidR="00EF28A0" w:rsidRDefault="00EF28A0" w:rsidP="006E7614">
      <w:pPr>
        <w:pStyle w:val="2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>-2</w:t>
      </w:r>
      <w:r>
        <w:rPr>
          <w:rFonts w:hint="eastAsia"/>
          <w:lang w:eastAsia="zh-CN"/>
        </w:rPr>
        <w:t>模型</w:t>
      </w:r>
      <w:r>
        <w:rPr>
          <w:rFonts w:ascii="Microsoft YaHei" w:eastAsia="Microsoft YaHei" w:hAnsi="Microsoft YaHei" w:cs="Microsoft YaHei" w:hint="eastAsia"/>
          <w:lang w:eastAsia="zh-CN"/>
        </w:rPr>
        <w:t>结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果</w:t>
      </w:r>
    </w:p>
    <w:p w:rsidR="00EF28A0" w:rsidRDefault="00EF28A0" w:rsidP="006E7614">
      <w:pPr>
        <w:pStyle w:val="2"/>
        <w:rPr>
          <w:rFonts w:eastAsia="DengXian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可</w:t>
      </w:r>
      <w:r>
        <w:rPr>
          <w:rFonts w:ascii="Microsoft YaHei" w:eastAsia="Microsoft YaHei" w:hAnsi="Microsoft YaHei" w:cs="Microsoft YaHei" w:hint="eastAsia"/>
          <w:lang w:eastAsia="zh-CN"/>
        </w:rPr>
        <w:t>见</w:t>
      </w:r>
      <w:r>
        <w:rPr>
          <w:rFonts w:hint="eastAsia"/>
          <w:lang w:eastAsia="zh-CN"/>
        </w:rPr>
        <w:t>光模型</w:t>
      </w:r>
    </w:p>
    <w:p w:rsidR="00D26C2C" w:rsidRPr="00D26C2C" w:rsidRDefault="00D26C2C" w:rsidP="00D26C2C">
      <w:pPr>
        <w:rPr>
          <w:rFonts w:eastAsia="DengXian" w:hint="eastAsia"/>
          <w:lang w:eastAsia="zh-CN"/>
        </w:rPr>
      </w:pPr>
      <w:r>
        <w:rPr>
          <w:rFonts w:hint="eastAsia"/>
        </w:rPr>
        <w:t xml:space="preserve"> </w:t>
      </w:r>
      <w:r>
        <w:t xml:space="preserve">  </w:t>
      </w:r>
      <w:r>
        <w:tab/>
      </w:r>
      <w:r>
        <w:rPr>
          <w:rFonts w:eastAsia="DengXian" w:hint="eastAsia"/>
          <w:lang w:eastAsia="zh-CN"/>
        </w:rPr>
        <w:t>类别：</w:t>
      </w:r>
      <w:r>
        <w:rPr>
          <w:rFonts w:eastAsia="DengXian" w:hint="eastAsia"/>
          <w:lang w:eastAsia="zh-CN"/>
        </w:rPr>
        <w:t>fire</w:t>
      </w:r>
      <w:r>
        <w:rPr>
          <w:rFonts w:eastAsia="DengXian"/>
          <w:lang w:eastAsia="zh-CN"/>
        </w:rPr>
        <w:t xml:space="preserve"> </w:t>
      </w:r>
      <w:r>
        <w:rPr>
          <w:rFonts w:eastAsia="DengXian" w:hint="eastAsia"/>
          <w:lang w:eastAsia="zh-CN"/>
        </w:rPr>
        <w:t>smoke</w:t>
      </w:r>
    </w:p>
    <w:p w:rsidR="00EF28A0" w:rsidRDefault="00EF28A0" w:rsidP="00EF28A0">
      <w:pPr>
        <w:pStyle w:val="a3"/>
        <w:ind w:leftChars="0" w:left="360"/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效果</w:t>
      </w:r>
    </w:p>
    <w:p w:rsidR="00EF28A0" w:rsidRDefault="00EF28A0" w:rsidP="004622C6">
      <w:pPr>
        <w:pStyle w:val="3"/>
        <w:ind w:leftChars="190" w:left="399"/>
        <w:rPr>
          <w:rFonts w:eastAsia="DengXian"/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红</w:t>
      </w:r>
      <w:r>
        <w:rPr>
          <w:rFonts w:hint="eastAsia"/>
          <w:lang w:eastAsia="zh-CN"/>
        </w:rPr>
        <w:t>外模型</w:t>
      </w:r>
    </w:p>
    <w:p w:rsidR="00D26C2C" w:rsidRPr="00D26C2C" w:rsidRDefault="00D26C2C" w:rsidP="00D26C2C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类别：</w:t>
      </w:r>
      <w:r>
        <w:rPr>
          <w:rFonts w:eastAsia="DengXian" w:hint="eastAsia"/>
          <w:lang w:eastAsia="zh-CN"/>
        </w:rPr>
        <w:t>fire</w:t>
      </w:r>
    </w:p>
    <w:p w:rsidR="00EF28A0" w:rsidRDefault="00EF28A0" w:rsidP="00EF28A0">
      <w:pPr>
        <w:pStyle w:val="a3"/>
        <w:ind w:leftChars="0" w:left="360"/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效果</w:t>
      </w:r>
    </w:p>
    <w:p w:rsidR="00EF28A0" w:rsidRPr="00914EFB" w:rsidRDefault="00EF28A0" w:rsidP="00914EFB">
      <w:pPr>
        <w:pStyle w:val="1"/>
        <w:rPr>
          <w:b/>
          <w:sz w:val="32"/>
          <w:lang w:eastAsia="zh-CN"/>
        </w:rPr>
      </w:pPr>
      <w:r w:rsidRPr="00914EFB">
        <w:rPr>
          <w:rFonts w:hint="eastAsia"/>
          <w:b/>
          <w:sz w:val="32"/>
          <w:lang w:eastAsia="zh-CN"/>
        </w:rPr>
        <w:t>融合策略</w:t>
      </w:r>
    </w:p>
    <w:p w:rsidR="00EF28A0" w:rsidRDefault="00201EE4" w:rsidP="00EF28A0">
      <w:pPr>
        <w:pStyle w:val="a3"/>
        <w:ind w:leftChars="0" w:left="36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采取</w:t>
      </w:r>
      <w:r w:rsidR="00EF28A0" w:rsidRPr="000C263F">
        <w:rPr>
          <w:rFonts w:eastAsia="DengXian" w:hint="eastAsia"/>
          <w:highlight w:val="yellow"/>
          <w:lang w:eastAsia="zh-CN"/>
        </w:rPr>
        <w:t>决策</w:t>
      </w:r>
      <w:r w:rsidR="0065719E" w:rsidRPr="000C263F">
        <w:rPr>
          <w:rFonts w:eastAsia="DengXian" w:hint="eastAsia"/>
          <w:highlight w:val="yellow"/>
          <w:lang w:eastAsia="zh-CN"/>
        </w:rPr>
        <w:t>级</w:t>
      </w:r>
      <w:r w:rsidR="00EF28A0" w:rsidRPr="000C263F">
        <w:rPr>
          <w:rFonts w:eastAsia="DengXian" w:hint="eastAsia"/>
          <w:highlight w:val="yellow"/>
          <w:lang w:eastAsia="zh-CN"/>
        </w:rPr>
        <w:t>融合</w:t>
      </w:r>
      <w:r w:rsidR="00EF28A0">
        <w:rPr>
          <w:rFonts w:eastAsia="DengXian" w:hint="eastAsia"/>
          <w:lang w:eastAsia="zh-CN"/>
        </w:rPr>
        <w:t>，</w:t>
      </w:r>
      <w:r>
        <w:rPr>
          <w:rFonts w:eastAsia="DengXian" w:hint="eastAsia"/>
          <w:lang w:eastAsia="zh-CN"/>
        </w:rPr>
        <w:t>融合红外和可见光模型检测结果，</w:t>
      </w:r>
      <w:r w:rsidR="00DD1DFE">
        <w:rPr>
          <w:rFonts w:eastAsia="DengXian" w:hint="eastAsia"/>
          <w:lang w:eastAsia="zh-CN"/>
        </w:rPr>
        <w:t>提高最终决策和结果准确度</w:t>
      </w:r>
      <w:r>
        <w:rPr>
          <w:rFonts w:eastAsia="DengXian" w:hint="eastAsia"/>
          <w:lang w:eastAsia="zh-CN"/>
        </w:rPr>
        <w:t>。</w:t>
      </w:r>
      <w:r w:rsidR="00EF28A0">
        <w:rPr>
          <w:rFonts w:eastAsia="DengXian" w:hint="eastAsia"/>
          <w:lang w:eastAsia="zh-CN"/>
        </w:rPr>
        <w:t>为后续优化提供了数据基础</w:t>
      </w:r>
    </w:p>
    <w:p w:rsidR="00B52BFF" w:rsidRDefault="00B52BFF" w:rsidP="00B52BFF">
      <w:pPr>
        <w:pStyle w:val="1"/>
        <w:rPr>
          <w:rFonts w:eastAsia="DengXian"/>
          <w:b/>
          <w:sz w:val="32"/>
          <w:lang w:eastAsia="zh-CN"/>
        </w:rPr>
      </w:pPr>
      <w:r w:rsidRPr="00B52BFF">
        <w:rPr>
          <w:rFonts w:hint="eastAsia"/>
          <w:b/>
          <w:sz w:val="32"/>
          <w:lang w:eastAsia="zh-CN"/>
        </w:rPr>
        <w:t>画面展示</w:t>
      </w:r>
    </w:p>
    <w:p w:rsidR="00B52BFF" w:rsidRDefault="00B52BFF" w:rsidP="00B52BFF">
      <w:pPr>
        <w:pStyle w:val="2"/>
        <w:rPr>
          <w:rFonts w:ascii="游ゴシック Light" w:eastAsia="DengXian" w:hAnsi="游ゴシック Light" w:cs="游ゴシック Light"/>
          <w:lang w:eastAsia="zh-CN"/>
        </w:rPr>
      </w:pPr>
      <w:r>
        <w:rPr>
          <w:rFonts w:hint="eastAsia"/>
          <w:lang w:eastAsia="zh-CN"/>
        </w:rPr>
        <w:t>技</w:t>
      </w:r>
      <w:r>
        <w:rPr>
          <w:rFonts w:ascii="Microsoft YaHei" w:eastAsia="Microsoft YaHei" w:hAnsi="Microsoft YaHei" w:cs="Microsoft YaHei" w:hint="eastAsia"/>
          <w:lang w:eastAsia="zh-CN"/>
        </w:rPr>
        <w:t>术选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型</w:t>
      </w:r>
    </w:p>
    <w:p w:rsidR="00201EE4" w:rsidRDefault="00201EE4" w:rsidP="00201EE4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 </w:t>
      </w:r>
      <w:r>
        <w:rPr>
          <w:rFonts w:eastAsia="DengXian"/>
          <w:lang w:eastAsia="zh-CN"/>
        </w:rPr>
        <w:t>F</w:t>
      </w:r>
      <w:r>
        <w:rPr>
          <w:rFonts w:eastAsia="DengXian" w:hint="eastAsia"/>
          <w:lang w:eastAsia="zh-CN"/>
        </w:rPr>
        <w:t>lask</w:t>
      </w:r>
      <w:r>
        <w:rPr>
          <w:rFonts w:eastAsia="DengXian" w:hint="eastAsia"/>
          <w:lang w:eastAsia="zh-CN"/>
        </w:rPr>
        <w:t>：</w:t>
      </w:r>
      <w:r w:rsidR="00940D95">
        <w:rPr>
          <w:rFonts w:eastAsia="DengXian" w:hint="eastAsia"/>
          <w:lang w:eastAsia="zh-CN"/>
        </w:rPr>
        <w:t>轻量</w:t>
      </w:r>
      <w:r w:rsidR="00940D95">
        <w:rPr>
          <w:rFonts w:eastAsia="DengXian" w:hint="eastAsia"/>
          <w:lang w:eastAsia="zh-CN"/>
        </w:rPr>
        <w:t xml:space="preserve"> </w:t>
      </w:r>
      <w:r w:rsidR="00940D95">
        <w:rPr>
          <w:rFonts w:eastAsia="DengXian" w:hint="eastAsia"/>
          <w:lang w:eastAsia="zh-CN"/>
        </w:rPr>
        <w:t>灵活</w:t>
      </w:r>
      <w:r w:rsidR="00940D95">
        <w:rPr>
          <w:rFonts w:eastAsia="DengXian" w:hint="eastAsia"/>
          <w:lang w:eastAsia="zh-CN"/>
        </w:rPr>
        <w:t xml:space="preserve"> </w:t>
      </w:r>
      <w:r w:rsidR="00940D95">
        <w:rPr>
          <w:rFonts w:eastAsia="DengXian" w:hint="eastAsia"/>
          <w:lang w:eastAsia="zh-CN"/>
        </w:rPr>
        <w:t>自由</w:t>
      </w:r>
      <w:bookmarkStart w:id="0" w:name="_GoBack"/>
      <w:bookmarkEnd w:id="0"/>
    </w:p>
    <w:p w:rsidR="00940D95" w:rsidRPr="00201EE4" w:rsidRDefault="00940D95" w:rsidP="00201EE4">
      <w:pPr>
        <w:rPr>
          <w:rFonts w:eastAsia="DengXian" w:hint="eastAsia"/>
          <w:lang w:eastAsia="zh-CN"/>
        </w:rPr>
      </w:pPr>
      <w:r>
        <w:rPr>
          <w:rFonts w:ascii="Segoe UI" w:hAnsi="Segoe UI" w:cs="Segoe UI"/>
          <w:color w:val="24292E"/>
          <w:szCs w:val="21"/>
          <w:shd w:val="clear" w:color="auto" w:fill="FFFFFF"/>
          <w:lang w:eastAsia="zh-CN"/>
        </w:rPr>
        <w:lastRenderedPageBreak/>
        <w:t>提供了</w:t>
      </w:r>
      <w:r>
        <w:rPr>
          <w:rFonts w:ascii="Segoe UI" w:hAnsi="Segoe UI" w:cs="Segoe UI"/>
          <w:color w:val="24292E"/>
          <w:szCs w:val="21"/>
          <w:shd w:val="clear" w:color="auto" w:fill="FFFFFF"/>
          <w:lang w:eastAsia="zh-CN"/>
        </w:rPr>
        <w:t>Web</w:t>
      </w:r>
      <w:r>
        <w:rPr>
          <w:rFonts w:ascii="Segoe UI" w:hAnsi="Segoe UI" w:cs="Segoe UI"/>
          <w:color w:val="24292E"/>
          <w:szCs w:val="21"/>
          <w:shd w:val="clear" w:color="auto" w:fill="FFFFFF"/>
          <w:lang w:eastAsia="zh-CN"/>
        </w:rPr>
        <w:t>开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发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所需的最基本工具，如路由、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请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求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处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理、模板渲染等，而将更多的自由留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给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了开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发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者。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这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使得</w:t>
      </w:r>
      <w:r>
        <w:rPr>
          <w:rFonts w:ascii="Segoe UI" w:hAnsi="Segoe UI" w:cs="Segoe UI"/>
          <w:color w:val="24292E"/>
          <w:szCs w:val="21"/>
          <w:shd w:val="clear" w:color="auto" w:fill="FFFFFF"/>
          <w:lang w:eastAsia="zh-CN"/>
        </w:rPr>
        <w:t>Flask</w:t>
      </w:r>
      <w:r>
        <w:rPr>
          <w:rFonts w:ascii="Segoe UI" w:hAnsi="Segoe UI" w:cs="Segoe UI"/>
          <w:color w:val="24292E"/>
          <w:szCs w:val="21"/>
          <w:shd w:val="clear" w:color="auto" w:fill="FFFFFF"/>
          <w:lang w:eastAsia="zh-CN"/>
        </w:rPr>
        <w:t>非常适合快速原型开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发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和需要高度定制化的</w:t>
      </w:r>
      <w:r>
        <w:rPr>
          <w:rFonts w:ascii="SimSun" w:eastAsia="SimSun" w:hAnsi="SimSun" w:cs="SimSun" w:hint="eastAsia"/>
          <w:color w:val="24292E"/>
          <w:szCs w:val="21"/>
          <w:shd w:val="clear" w:color="auto" w:fill="FFFFFF"/>
          <w:lang w:eastAsia="zh-CN"/>
        </w:rPr>
        <w:t>项</w:t>
      </w:r>
      <w:r>
        <w:rPr>
          <w:rFonts w:ascii="游明朝" w:eastAsia="游明朝" w:hAnsi="游明朝" w:cs="游明朝" w:hint="eastAsia"/>
          <w:color w:val="24292E"/>
          <w:szCs w:val="21"/>
          <w:shd w:val="clear" w:color="auto" w:fill="FFFFFF"/>
          <w:lang w:eastAsia="zh-CN"/>
        </w:rPr>
        <w:t>目</w:t>
      </w:r>
      <w:r>
        <w:rPr>
          <w:rFonts w:ascii="Segoe UI" w:hAnsi="Segoe UI" w:cs="Segoe UI"/>
          <w:color w:val="24292E"/>
          <w:szCs w:val="21"/>
          <w:shd w:val="clear" w:color="auto" w:fill="FFFFFF"/>
          <w:lang w:eastAsia="zh-CN"/>
        </w:rPr>
        <w:t>。</w:t>
      </w:r>
    </w:p>
    <w:p w:rsidR="00B52BFF" w:rsidRDefault="00B52BFF" w:rsidP="00B52BFF">
      <w:pPr>
        <w:pStyle w:val="2"/>
        <w:rPr>
          <w:rFonts w:eastAsia="DengXian"/>
          <w:lang w:eastAsia="zh-CN"/>
        </w:rPr>
      </w:pPr>
      <w:r>
        <w:rPr>
          <w:rFonts w:hint="eastAsia"/>
          <w:lang w:eastAsia="zh-CN"/>
        </w:rPr>
        <w:t>基本功能</w:t>
      </w:r>
    </w:p>
    <w:p w:rsidR="00F2337E" w:rsidRDefault="00F2337E" w:rsidP="00F2337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 </w:t>
      </w:r>
      <w:r>
        <w:rPr>
          <w:rFonts w:eastAsia="DengXian" w:hint="eastAsia"/>
          <w:lang w:eastAsia="zh-CN"/>
        </w:rPr>
        <w:t>检测图像上传页面</w:t>
      </w:r>
      <w:r>
        <w:rPr>
          <w:rFonts w:eastAsia="DengXian" w:hint="eastAsia"/>
          <w:lang w:eastAsia="zh-CN"/>
        </w:rPr>
        <w:t>+</w:t>
      </w:r>
      <w:r>
        <w:rPr>
          <w:rFonts w:eastAsia="DengXian" w:hint="eastAsia"/>
          <w:lang w:eastAsia="zh-CN"/>
        </w:rPr>
        <w:t>检测结果一览页面</w:t>
      </w:r>
    </w:p>
    <w:p w:rsidR="00940D95" w:rsidRDefault="00940D95" w:rsidP="00F2337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上传页面支持整个文件夹上传</w:t>
      </w:r>
      <w:r w:rsidR="003F3D02">
        <w:rPr>
          <w:rFonts w:eastAsia="DengXian" w:hint="eastAsia"/>
          <w:lang w:eastAsia="zh-CN"/>
        </w:rPr>
        <w:t>，以及展示了图像视频命名规范，而对于不符合命名规范以及特殊场景（如：突发意外只能单模态输入）做了防御性编程</w:t>
      </w:r>
    </w:p>
    <w:p w:rsidR="00940D95" w:rsidRPr="000C263F" w:rsidRDefault="00940D95" w:rsidP="00F2337E">
      <w:pPr>
        <w:rPr>
          <w:rFonts w:hint="eastAsia"/>
        </w:rPr>
      </w:pPr>
      <w:r>
        <w:rPr>
          <w:rFonts w:eastAsia="DengXian" w:hint="eastAsia"/>
          <w:lang w:eastAsia="zh-CN"/>
        </w:rPr>
        <w:t>检测结果页面</w:t>
      </w:r>
      <w:r>
        <w:rPr>
          <w:rFonts w:eastAsia="DengXian" w:hint="eastAsia"/>
          <w:lang w:eastAsia="zh-CN"/>
        </w:rPr>
        <w:t xml:space="preserve"> </w:t>
      </w:r>
      <w:r>
        <w:rPr>
          <w:rFonts w:eastAsia="DengXian" w:hint="eastAsia"/>
          <w:lang w:eastAsia="zh-CN"/>
        </w:rPr>
        <w:t>展示火灾检测结果，视频，图像，</w:t>
      </w:r>
      <w:r>
        <w:rPr>
          <w:rFonts w:eastAsia="DengXian" w:hint="eastAsia"/>
          <w:lang w:eastAsia="zh-CN"/>
        </w:rPr>
        <w:t>sam</w:t>
      </w:r>
      <w:r>
        <w:rPr>
          <w:rFonts w:eastAsia="DengXian"/>
          <w:lang w:eastAsia="zh-CN"/>
        </w:rPr>
        <w:t>2</w:t>
      </w:r>
      <w:r>
        <w:rPr>
          <w:rFonts w:eastAsia="DengXian" w:hint="eastAsia"/>
          <w:lang w:eastAsia="zh-CN"/>
        </w:rPr>
        <w:t>分割后的</w:t>
      </w:r>
      <w:r>
        <w:rPr>
          <w:rFonts w:eastAsia="DengXian" w:hint="eastAsia"/>
          <w:lang w:eastAsia="zh-CN"/>
        </w:rPr>
        <w:t>mask</w:t>
      </w:r>
      <w:r>
        <w:rPr>
          <w:rFonts w:eastAsia="DengXian" w:hint="eastAsia"/>
          <w:lang w:eastAsia="zh-CN"/>
        </w:rPr>
        <w:t>码，系统日志，以及</w:t>
      </w:r>
      <w:r>
        <w:rPr>
          <w:rFonts w:eastAsia="DengXian" w:hint="eastAsia"/>
          <w:lang w:eastAsia="zh-CN"/>
        </w:rPr>
        <w:t>csv</w:t>
      </w:r>
      <w:r>
        <w:rPr>
          <w:rFonts w:eastAsia="DengXian" w:hint="eastAsia"/>
          <w:lang w:eastAsia="zh-CN"/>
        </w:rPr>
        <w:t>文件。提高了</w:t>
      </w:r>
      <w:r w:rsidR="0018378E">
        <w:rPr>
          <w:rFonts w:eastAsia="DengXian" w:hint="eastAsia"/>
          <w:lang w:eastAsia="zh-CN"/>
        </w:rPr>
        <w:t>可追溯性和解释性，也为人工复核提供便利</w:t>
      </w:r>
      <w:r w:rsidR="008231BD">
        <w:rPr>
          <w:rFonts w:eastAsia="DengXian" w:hint="eastAsia"/>
          <w:lang w:eastAsia="zh-CN"/>
        </w:rPr>
        <w:t>。</w:t>
      </w:r>
    </w:p>
    <w:p w:rsidR="00EF28A0" w:rsidRPr="00914EFB" w:rsidRDefault="00EF28A0" w:rsidP="00914EFB">
      <w:pPr>
        <w:pStyle w:val="1"/>
        <w:rPr>
          <w:b/>
          <w:sz w:val="32"/>
          <w:lang w:eastAsia="zh-CN"/>
        </w:rPr>
      </w:pPr>
      <w:r w:rsidRPr="00914EFB">
        <w:rPr>
          <w:rFonts w:hint="eastAsia"/>
          <w:b/>
          <w:sz w:val="32"/>
          <w:lang w:eastAsia="zh-CN"/>
        </w:rPr>
        <w:t>指</w:t>
      </w:r>
      <w:r w:rsidRPr="00914EFB">
        <w:rPr>
          <w:rFonts w:ascii="Microsoft YaHei" w:eastAsia="Microsoft YaHei" w:hAnsi="Microsoft YaHei" w:cs="Microsoft YaHei" w:hint="eastAsia"/>
          <w:b/>
          <w:sz w:val="32"/>
          <w:lang w:eastAsia="zh-CN"/>
        </w:rPr>
        <w:t>标测试</w:t>
      </w:r>
    </w:p>
    <w:p w:rsidR="00EF28A0" w:rsidRDefault="00EF28A0" w:rsidP="00EF28A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 </w:t>
      </w:r>
      <w:r>
        <w:rPr>
          <w:rFonts w:eastAsia="DengXian"/>
          <w:lang w:eastAsia="zh-CN"/>
        </w:rPr>
        <w:t xml:space="preserve">    </w:t>
      </w:r>
      <w:r>
        <w:rPr>
          <w:rFonts w:eastAsia="DengXian" w:hint="eastAsia"/>
          <w:lang w:eastAsia="zh-CN"/>
        </w:rPr>
        <w:t>方法</w:t>
      </w:r>
    </w:p>
    <w:p w:rsidR="00EF28A0" w:rsidRPr="00EF28A0" w:rsidRDefault="00EF28A0" w:rsidP="00EF28A0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 xml:space="preserve"> </w:t>
      </w:r>
      <w:r>
        <w:rPr>
          <w:rFonts w:eastAsia="DengXian"/>
          <w:lang w:eastAsia="zh-CN"/>
        </w:rPr>
        <w:t xml:space="preserve">    </w:t>
      </w:r>
      <w:r>
        <w:rPr>
          <w:rFonts w:eastAsia="DengXian" w:hint="eastAsia"/>
          <w:lang w:eastAsia="zh-CN"/>
        </w:rPr>
        <w:t>效果</w:t>
      </w:r>
    </w:p>
    <w:sectPr w:rsidR="00EF28A0" w:rsidRPr="00EF28A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2970" w:rsidRDefault="00FE2970" w:rsidP="00CA2B58">
      <w:r>
        <w:separator/>
      </w:r>
    </w:p>
  </w:endnote>
  <w:endnote w:type="continuationSeparator" w:id="0">
    <w:p w:rsidR="00FE2970" w:rsidRDefault="00FE2970" w:rsidP="00CA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2970" w:rsidRDefault="00FE2970" w:rsidP="00CA2B58">
      <w:r>
        <w:separator/>
      </w:r>
    </w:p>
  </w:footnote>
  <w:footnote w:type="continuationSeparator" w:id="0">
    <w:p w:rsidR="00FE2970" w:rsidRDefault="00FE2970" w:rsidP="00CA2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F7277"/>
    <w:multiLevelType w:val="multilevel"/>
    <w:tmpl w:val="3162F1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65EC67F7"/>
    <w:multiLevelType w:val="hybridMultilevel"/>
    <w:tmpl w:val="792C1E3E"/>
    <w:lvl w:ilvl="0" w:tplc="C00A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A0"/>
    <w:rsid w:val="000C263F"/>
    <w:rsid w:val="00131EF5"/>
    <w:rsid w:val="0018378E"/>
    <w:rsid w:val="00201EE4"/>
    <w:rsid w:val="00205F0C"/>
    <w:rsid w:val="002C4FDE"/>
    <w:rsid w:val="002F1B6C"/>
    <w:rsid w:val="00322895"/>
    <w:rsid w:val="003F3D02"/>
    <w:rsid w:val="004622C6"/>
    <w:rsid w:val="0065719E"/>
    <w:rsid w:val="006C217E"/>
    <w:rsid w:val="006E7614"/>
    <w:rsid w:val="008231BD"/>
    <w:rsid w:val="00914EFB"/>
    <w:rsid w:val="00940D95"/>
    <w:rsid w:val="00AB59BE"/>
    <w:rsid w:val="00AF75EF"/>
    <w:rsid w:val="00B52BFF"/>
    <w:rsid w:val="00CA2B58"/>
    <w:rsid w:val="00CE21D4"/>
    <w:rsid w:val="00D26C2C"/>
    <w:rsid w:val="00D44F7C"/>
    <w:rsid w:val="00DD1DFE"/>
    <w:rsid w:val="00DD53B1"/>
    <w:rsid w:val="00E84C20"/>
    <w:rsid w:val="00ED26F6"/>
    <w:rsid w:val="00EF28A0"/>
    <w:rsid w:val="00F2337E"/>
    <w:rsid w:val="00F402D6"/>
    <w:rsid w:val="00F6010A"/>
    <w:rsid w:val="00F80509"/>
    <w:rsid w:val="00FE2970"/>
    <w:rsid w:val="00FE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E588B87"/>
  <w15:chartTrackingRefBased/>
  <w15:docId w15:val="{19C32A59-DA17-4102-A2B6-48A4770C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21D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E21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CE21D4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28A0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CA2B5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A2B58"/>
  </w:style>
  <w:style w:type="paragraph" w:styleId="a6">
    <w:name w:val="footer"/>
    <w:basedOn w:val="a"/>
    <w:link w:val="a7"/>
    <w:uiPriority w:val="99"/>
    <w:unhideWhenUsed/>
    <w:rsid w:val="00CA2B5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A2B58"/>
  </w:style>
  <w:style w:type="character" w:customStyle="1" w:styleId="10">
    <w:name w:val="見出し 1 (文字)"/>
    <w:basedOn w:val="a0"/>
    <w:link w:val="1"/>
    <w:uiPriority w:val="9"/>
    <w:rsid w:val="00CE21D4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CE21D4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CE21D4"/>
    <w:rPr>
      <w:rFonts w:asciiTheme="majorHAnsi" w:eastAsiaTheme="majorEastAsia" w:hAnsiTheme="majorHAnsi" w:cstheme="majorBidi"/>
    </w:rPr>
  </w:style>
  <w:style w:type="character" w:styleId="a8">
    <w:name w:val="Emphasis"/>
    <w:basedOn w:val="a0"/>
    <w:uiPriority w:val="20"/>
    <w:qFormat/>
    <w:rsid w:val="00F601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2</cp:revision>
  <dcterms:created xsi:type="dcterms:W3CDTF">2026-03-06T09:53:00Z</dcterms:created>
  <dcterms:modified xsi:type="dcterms:W3CDTF">2026-03-06T09:53:00Z</dcterms:modified>
</cp:coreProperties>
</file>