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FB1" w:rsidRPr="00E12FB1" w:rsidRDefault="00E12FB1" w:rsidP="00E12FB1">
      <w:pPr>
        <w:widowControl/>
        <w:shd w:val="clear" w:color="auto" w:fill="FFFFFF"/>
        <w:ind w:left="840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1.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技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术</w:t>
      </w:r>
      <w:r w:rsidRPr="00E12FB1">
        <w:rPr>
          <w:rFonts w:ascii="游ゴシック Light" w:eastAsia="游ゴシック Light" w:hAnsi="游ゴシック Light" w:cs="游ゴシック Light"/>
          <w:b/>
          <w:bCs/>
          <w:color w:val="4E4E4E"/>
          <w:kern w:val="0"/>
          <w:sz w:val="34"/>
          <w:szCs w:val="34"/>
        </w:rPr>
        <w:t>合理性与模型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选择</w:t>
      </w:r>
    </w:p>
    <w:p w:rsidR="00E12FB1" w:rsidRPr="00E12FB1" w:rsidRDefault="00E12FB1" w:rsidP="00E12FB1">
      <w:pPr>
        <w:widowControl/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YOLOv5 + SAM2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的适配性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br/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用于火灾区域的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快速定位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用于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精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细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（如火焰、烟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雾轮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廓），两者互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。例如：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先框出火灾区域，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区域内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源与烟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粒度分割。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br/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替代方案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：若需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一框架，可考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虑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YOLOv8 + 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YOLOv8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分割），但双模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独立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可能更灵活，适合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源有限的嵌入式部署。</w:t>
      </w:r>
    </w:p>
    <w:p w:rsidR="00E12FB1" w:rsidRPr="00E12FB1" w:rsidRDefault="00E12FB1" w:rsidP="00E12FB1">
      <w:pPr>
        <w:widowControl/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多模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融合策略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br/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特征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外与可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光特征拼接）适合数据一致性高的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景，但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算成本高；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决策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投票）更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量化，但需解决模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冲突（如可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议结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合注意力机制，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动态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分配模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态权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重。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25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2.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数据与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预处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理</w:t>
      </w:r>
    </w:p>
    <w:p w:rsidR="00E12FB1" w:rsidRPr="00E12FB1" w:rsidRDefault="00E12FB1" w:rsidP="00E12FB1">
      <w:pPr>
        <w:widowControl/>
        <w:numPr>
          <w:ilvl w:val="0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数据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对齐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同步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像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头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光）采集数据，通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过时间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戳和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GPS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对齐图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像。</w:t>
      </w:r>
    </w:p>
    <w:p w:rsidR="00E12FB1" w:rsidRPr="00E12FB1" w:rsidRDefault="00E12FB1" w:rsidP="00E12FB1">
      <w:pPr>
        <w:widowControl/>
        <w:numPr>
          <w:ilvl w:val="1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lastRenderedPageBreak/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注需区分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“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火焰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”“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等子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，避免模糊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本不足，可通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GAN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生成合成数据（如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StyleGAN2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生成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外火灾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像）。</w:t>
      </w:r>
    </w:p>
    <w:p w:rsidR="00E12FB1" w:rsidRPr="00E12FB1" w:rsidRDefault="00E12FB1" w:rsidP="00E12FB1">
      <w:pPr>
        <w:widowControl/>
        <w:numPr>
          <w:ilvl w:val="0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数据增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强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像：添加高斯噪声、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噪声模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比度增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强热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源特征。</w:t>
      </w:r>
    </w:p>
    <w:p w:rsidR="00E12FB1" w:rsidRPr="00E12FB1" w:rsidRDefault="00E12FB1" w:rsidP="00E12FB1">
      <w:pPr>
        <w:widowControl/>
        <w:numPr>
          <w:ilvl w:val="1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跨模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风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格迁移（如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CycleGAN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）生成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伪红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像，提升模型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差异的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26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3.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模型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化</w:t>
      </w:r>
    </w:p>
    <w:p w:rsidR="00E12FB1" w:rsidRPr="00E12FB1" w:rsidRDefault="00E12FB1" w:rsidP="00E12FB1">
      <w:pPr>
        <w:widowControl/>
        <w:numPr>
          <w:ilvl w:val="0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独立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后融合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别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数据上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预训练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，再通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块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平均或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GRU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序融合）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合。</w:t>
      </w:r>
    </w:p>
    <w:p w:rsidR="00E12FB1" w:rsidRPr="00E12FB1" w:rsidRDefault="00E12FB1" w:rsidP="00E12FB1">
      <w:pPr>
        <w:widowControl/>
        <w:numPr>
          <w:ilvl w:val="1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联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入网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络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光），共享部分特征提取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层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，但可能增加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风险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。可引入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自适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应损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失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失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重随可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光置信度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整）。</w:t>
      </w:r>
    </w:p>
    <w:p w:rsidR="00E12FB1" w:rsidRPr="00E12FB1" w:rsidRDefault="00E12FB1" w:rsidP="00E12FB1">
      <w:pPr>
        <w:widowControl/>
        <w:numPr>
          <w:ilvl w:val="0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泛化能力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验证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集外引入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跨区域数据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（如不同植被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型、气候条件的森林），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测试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棒性。</w:t>
      </w:r>
    </w:p>
    <w:p w:rsidR="00E12FB1" w:rsidRPr="00E12FB1" w:rsidRDefault="00E12FB1" w:rsidP="00E12FB1">
      <w:pPr>
        <w:widowControl/>
        <w:numPr>
          <w:ilvl w:val="1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抗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样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本攻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击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FGSM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极端天气（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稳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定性。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27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4.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融合策略与性能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估</w:t>
      </w:r>
    </w:p>
    <w:p w:rsidR="00E12FB1" w:rsidRPr="00E12FB1" w:rsidRDefault="00E12FB1" w:rsidP="00E12FB1">
      <w:pPr>
        <w:widowControl/>
        <w:numPr>
          <w:ilvl w:val="0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融合方法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新性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互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补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性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信号但形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源（高温但形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模糊），通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多尺度特征金字塔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FPN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）融合不同模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的多尺度信息。</w:t>
      </w:r>
    </w:p>
    <w:p w:rsidR="00E12FB1" w:rsidRPr="00E12FB1" w:rsidRDefault="00E12FB1" w:rsidP="00E12FB1">
      <w:pPr>
        <w:widowControl/>
        <w:numPr>
          <w:ilvl w:val="1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注意力机制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设计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双模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注意力模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块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Cross-Attention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让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的分割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果指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导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框修正（例如：排除非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源区域的烟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雾误检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）。</w:t>
      </w:r>
    </w:p>
    <w:p w:rsidR="00E12FB1" w:rsidRPr="00E12FB1" w:rsidRDefault="00E12FB1" w:rsidP="00E12FB1">
      <w:pPr>
        <w:widowControl/>
        <w:numPr>
          <w:ilvl w:val="0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估指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与融合模型的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mAP50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标检测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）和</w:t>
      </w:r>
      <w:proofErr w:type="spellStart"/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IoU</w:t>
      </w:r>
      <w:proofErr w:type="spellEnd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（分割），并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统计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率（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False Positive Rate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）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与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漏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报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率（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False Negative Rate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）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。</w:t>
      </w:r>
    </w:p>
    <w:p w:rsidR="00E12FB1" w:rsidRPr="00E12FB1" w:rsidRDefault="00E12FB1" w:rsidP="00E12FB1">
      <w:pPr>
        <w:widowControl/>
        <w:numPr>
          <w:ilvl w:val="1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引入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：如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响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延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迟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像采集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到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出的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），需控制在秒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以内。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28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5.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实际应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用与部署</w:t>
      </w:r>
    </w:p>
    <w:p w:rsidR="00E12FB1" w:rsidRPr="00E12FB1" w:rsidRDefault="00E12FB1" w:rsidP="00E12FB1">
      <w:pPr>
        <w:widowControl/>
        <w:numPr>
          <w:ilvl w:val="0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实时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性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模型量化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FP32 → INT8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）和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知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识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蒸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馏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子模型）降低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</w:t>
      </w:r>
    </w:p>
    <w:p w:rsidR="00E12FB1" w:rsidRPr="00E12FB1" w:rsidRDefault="00E12FB1" w:rsidP="00E12FB1">
      <w:pPr>
        <w:widowControl/>
        <w:numPr>
          <w:ilvl w:val="1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部署在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边缘设备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NVIDIA Jetson AGX Orin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合</w:t>
      </w:r>
      <w:proofErr w:type="spellStart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TensorRT</w:t>
      </w:r>
      <w:proofErr w:type="spellEnd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加速，确保每秒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10+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帧图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像。</w:t>
      </w:r>
    </w:p>
    <w:p w:rsidR="00E12FB1" w:rsidRPr="00E12FB1" w:rsidRDefault="00E12FB1" w:rsidP="00E12FB1">
      <w:pPr>
        <w:widowControl/>
        <w:numPr>
          <w:ilvl w:val="0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环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境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棒性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夜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间场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景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失效，依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赖红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；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切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换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光置信度低于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自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至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</w:p>
    <w:p w:rsidR="00E12FB1" w:rsidRPr="00E12FB1" w:rsidRDefault="00E12FB1" w:rsidP="00E12FB1">
      <w:pPr>
        <w:widowControl/>
        <w:numPr>
          <w:ilvl w:val="1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烟遮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可能因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，需引入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序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滤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波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曼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滤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波）平滑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29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lastRenderedPageBreak/>
        <w:t xml:space="preserve">6.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比与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新性</w:t>
      </w:r>
    </w:p>
    <w:p w:rsidR="00E12FB1" w:rsidRPr="00E12FB1" w:rsidRDefault="00E12FB1" w:rsidP="00E12FB1">
      <w:pPr>
        <w:widowControl/>
        <w:numPr>
          <w:ilvl w:val="0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现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有方法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传统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方法（如基于温度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）易受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境温度干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的分割能区分火焰与背景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物活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</w:p>
    <w:p w:rsidR="00E12FB1" w:rsidRPr="00E12FB1" w:rsidRDefault="00E12FB1" w:rsidP="00E12FB1">
      <w:pPr>
        <w:widowControl/>
        <w:numPr>
          <w:ilvl w:val="1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Transformer-based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多模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框架（如</w:t>
      </w:r>
      <w:proofErr w:type="spellStart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ViLT</w:t>
      </w:r>
      <w:proofErr w:type="spellEnd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YOLOv5 + 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量化更适合无人机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源限制。</w:t>
      </w:r>
    </w:p>
    <w:p w:rsidR="00E12FB1" w:rsidRPr="00E12FB1" w:rsidRDefault="00E12FB1" w:rsidP="00E12FB1">
      <w:pPr>
        <w:widowControl/>
        <w:numPr>
          <w:ilvl w:val="0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新点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首次将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SAM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用于森林火灾分割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的提示点交互机制可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框作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入，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端到端的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流程。</w:t>
      </w:r>
    </w:p>
    <w:p w:rsidR="00E12FB1" w:rsidRPr="00E12FB1" w:rsidRDefault="00E12FB1" w:rsidP="00E12FB1">
      <w:pPr>
        <w:widowControl/>
        <w:numPr>
          <w:ilvl w:val="1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动态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态权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重分配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置信度（如可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像清晰度）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整融合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重，避免固定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致的性能下降。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0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7.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伦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理与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挑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战</w:t>
      </w:r>
    </w:p>
    <w:p w:rsidR="00E12FB1" w:rsidRPr="00E12FB1" w:rsidRDefault="00E12FB1" w:rsidP="00E12FB1">
      <w:pPr>
        <w:widowControl/>
        <w:numPr>
          <w:ilvl w:val="0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与漏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报权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中引入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代价敏感学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习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Cost-Sensitive Learning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报样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本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予更高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失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重。</w:t>
      </w:r>
    </w:p>
    <w:p w:rsidR="00E12FB1" w:rsidRPr="00E12FB1" w:rsidRDefault="00E12FB1" w:rsidP="00E12FB1">
      <w:pPr>
        <w:widowControl/>
        <w:numPr>
          <w:ilvl w:val="1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部署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段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置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阈值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自适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：根据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（如高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提高置信度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</w:p>
    <w:p w:rsidR="00E12FB1" w:rsidRPr="00E12FB1" w:rsidRDefault="00E12FB1" w:rsidP="00E12FB1">
      <w:pPr>
        <w:widowControl/>
        <w:numPr>
          <w:ilvl w:val="0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隐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私与生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影响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飞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行需避开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鸟类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栖息地（如夜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飞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），并通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像模糊化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理非目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区域（如居民区）以保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护隐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私。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1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8.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可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化与解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释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性</w:t>
      </w:r>
    </w:p>
    <w:p w:rsidR="00E12FB1" w:rsidRPr="00E12FB1" w:rsidRDefault="00E12FB1" w:rsidP="00E12FB1">
      <w:pPr>
        <w:widowControl/>
        <w:numPr>
          <w:ilvl w:val="0"/>
          <w:numId w:val="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果可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出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热图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分割的火焰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源分布）和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的火灾区域），叠加在可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像上供操作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员验证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</w:t>
      </w:r>
    </w:p>
    <w:p w:rsidR="00E12FB1" w:rsidRPr="00E12FB1" w:rsidRDefault="00E12FB1" w:rsidP="00E12FB1">
      <w:pPr>
        <w:widowControl/>
        <w:numPr>
          <w:ilvl w:val="1"/>
          <w:numId w:val="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使用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Grad-CAM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释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的分割依据，确保模型关注的是火焰而非背景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源（如岩石反射）。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2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总结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性回答</w:t>
      </w:r>
    </w:p>
    <w:p w:rsidR="00E12FB1" w:rsidRPr="00E12FB1" w:rsidRDefault="00E12FB1" w:rsidP="00E12FB1">
      <w:pPr>
        <w:widowControl/>
        <w:numPr>
          <w:ilvl w:val="0"/>
          <w:numId w:val="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lastRenderedPageBreak/>
        <w:t>核心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贡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br/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 + 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了火灾的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快速定位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精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细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重分配策略，提升了复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杂环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境下的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br/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挑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战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量化与嵌入式部署的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源限制，需通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量化与知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蒸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馏优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化。</w:t>
      </w:r>
    </w:p>
    <w:p w:rsidR="00E12FB1" w:rsidRPr="00E12FB1" w:rsidRDefault="00E12FB1" w:rsidP="00E12FB1">
      <w:pPr>
        <w:widowControl/>
        <w:numPr>
          <w:ilvl w:val="0"/>
          <w:numId w:val="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未来方向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序信息融合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：引入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LSTM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Transformer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帧图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趋势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</w:t>
      </w:r>
    </w:p>
    <w:p w:rsidR="00E12FB1" w:rsidRPr="00E12FB1" w:rsidRDefault="00E12FB1" w:rsidP="00E12FB1">
      <w:pPr>
        <w:widowControl/>
        <w:numPr>
          <w:ilvl w:val="1"/>
          <w:numId w:val="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多无人机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协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作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经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络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GNN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）融合多机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角，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火灾区域的全局定位与面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估算。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3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30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以上回答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合了技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术实现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实验验证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部署的多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考量，可作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的参考框架。</w:t>
      </w:r>
    </w:p>
    <w:p w:rsidR="00E12FB1" w:rsidRPr="00E12FB1" w:rsidRDefault="00E12FB1" w:rsidP="00E12FB1">
      <w:pPr>
        <w:widowControl/>
        <w:shd w:val="clear" w:color="auto" w:fill="FFFFFF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以下是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上述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问题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的逐条回答，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术细节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考量：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**1.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合理性与模型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选择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**YOLOv5 + 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的适配性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用于火灾区域的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快速定位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用于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（如火焰、烟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雾轮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廓），两者互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。例如：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先框出火灾区域，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区域内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lastRenderedPageBreak/>
        <w:t>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源与烟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粒度分割。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替代方案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：若需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一框架，可考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虑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YOLOv8 + 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YOLOv8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分割），但双模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独立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可能更灵活，适合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源有限的嵌入式部署。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多模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特征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外与可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光特征拼接）适合数据一致性高的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景，但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算成本高；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决策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投票）更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量化，但需解决模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冲突（如可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议结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合注意力机制，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分配模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**2.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数据与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预处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数据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对齐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同步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头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光）采集数据，通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过时间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戳和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GPS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对齐图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注需区分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“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火焰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”“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等子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，避免模糊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本不足，可通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GAN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生成合成数据（如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StyleGAN2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生成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外火灾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数据增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强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像：添加高斯噪声、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噪声模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比度增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强热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源特征。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跨模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风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格迁移（如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CycleGAN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）生成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伪红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像，提升模型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差异的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**3.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独立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后融合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别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数据上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预训练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，再通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块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平均或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GRU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序融合）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入网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络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+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光），共享部分特征提取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层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，但可能增加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风险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。可引入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自适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应损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失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失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重随可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光置信度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泛化能力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验证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集外引入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跨区域数据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同植被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型、气候条件的森林），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测试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抗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本攻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击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FGSM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极端天气（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稳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定性。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**4.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融合策略与性能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估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融合方法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新性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性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信号但形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源（高温但形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模糊），通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多尺度特征金字塔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FPN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）融合不同模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的多尺度信息。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注意力机制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设计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注意力模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块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Cross-Attention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让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的分割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果指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导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框修正（例如：排除非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源区域的烟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雾误检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估指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-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与融合模型的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**mAP50**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标检测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）和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proofErr w:type="spellStart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IoU</w:t>
      </w:r>
      <w:proofErr w:type="spellEnd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（分割），并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统计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率（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False Positive Rate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与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率（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False Negative Rate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引入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：如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延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迟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像采集到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出的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），需控制在秒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以内。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**5.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用与部署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性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模型量化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FP32 → INT8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蒸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馏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子模型）降低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部署在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边缘设备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NVIDIA Jetson AGX Orin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TensorRT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加速，确保每秒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10+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帧图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间场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失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效，依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赖红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；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光置信度低于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自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至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烟遮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可能因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误检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，需引入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滤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波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曼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滤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波）平滑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**6.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比与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新性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**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有方法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传统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方法（如基于温度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红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）易受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境温度干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的分割能区分火焰与背景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物活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-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Transformer-based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多模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框架（如</w:t>
      </w:r>
      <w:proofErr w:type="spellStart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ViLT</w:t>
      </w:r>
      <w:proofErr w:type="spellEnd"/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），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YOLOv5 + 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量化更适合无人机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源限制。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新点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首次将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SAM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用于森林火灾分割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的提示点交互机制可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框作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为输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入，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</w:rPr>
        <w:t>端到端的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</w:rPr>
        <w:t>检测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+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分割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”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流程。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 xml:space="preserve">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重分配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置信度（如可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像清晰度）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整融合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重，避免固定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致的性能下降。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**7.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伦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战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与漏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报权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训练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中引入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代价敏感学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习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Cost-Sensitive Learning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报样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本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予更高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失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部署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段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自适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：根据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（如高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误报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提高置信度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阈值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隐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私与生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影响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飞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行需避开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鸟类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栖息地（如夜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飞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），并通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像模糊化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理非目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区域（如居民区）以保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护隐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私。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**8.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化与解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释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出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热图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分割的火焰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源分布）和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框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的火灾区域），叠加在可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像上供操作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员验证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使用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**Grad-CAM**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释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的分割依据，确保模型关注的是火焰而非背景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源（如岩石反射）。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###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总结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性回答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核心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 + 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的双模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融合，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了火灾的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快速定位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lastRenderedPageBreak/>
        <w:t>割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重分配策略，提升了复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杂环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境下的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战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：模型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轻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量化与嵌入式部署的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源限制，需通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量化与知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蒸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馏优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未来方向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序信息融合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：引入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LSTM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Transformer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帧图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趋势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 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多无人机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协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作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**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：通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神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经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网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络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GNN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）融合多机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角，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火灾区域的全局定位与面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估算。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--- 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以上回答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合了技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术实现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实验验证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部署的多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考量，可作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的参考框架。</w:t>
      </w:r>
    </w:p>
    <w:p w:rsidR="00E12FB1" w:rsidRPr="00E12FB1" w:rsidRDefault="00E12FB1" w:rsidP="00E12FB1">
      <w:pPr>
        <w:widowControl/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9F9F9"/>
        <w:spacing w:before="300" w:after="30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有基于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，就是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人提供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度决策支持的，利用了建模，会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问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什么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问题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呢</w:t>
      </w:r>
    </w:p>
    <w:p w:rsidR="00E12FB1" w:rsidRPr="00E12FB1" w:rsidRDefault="00E12FB1" w:rsidP="00E12FB1">
      <w:pPr>
        <w:widowControl/>
        <w:shd w:val="clear" w:color="auto" w:fill="FFFFFF"/>
        <w:jc w:val="left"/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</w:pPr>
      <w:r w:rsidRPr="00E12FB1">
        <w:rPr>
          <w:noProof/>
        </w:rPr>
        <w:drawing>
          <wp:inline distT="0" distB="0" distL="0" distR="0">
            <wp:extent cx="2377440" cy="2377440"/>
            <wp:effectExtent l="0" t="0" r="3810" b="3810"/>
            <wp:docPr id="1" name="図 1" descr="C:\Users\xiuli.dong\AppData\Local\Microsoft\Windows\INetCache\Content.MSO\95227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iuli.dong\AppData\Local\Microsoft\Windows\INetCache\Content.MSO\952279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2FB1">
        <w:rPr>
          <w:rFonts w:ascii="Segoe UI" w:eastAsia="ＭＳ Ｐゴシック" w:hAnsi="Segoe UI" w:cs="Segoe UI"/>
          <w:b/>
          <w:bCs/>
          <w:color w:val="000000"/>
          <w:kern w:val="0"/>
          <w:sz w:val="27"/>
          <w:szCs w:val="27"/>
          <w:bdr w:val="single" w:sz="2" w:space="0" w:color="000000" w:frame="1"/>
          <w:lang w:eastAsia="zh-CN"/>
        </w:rPr>
        <w:t>Qwen3(</w:t>
      </w:r>
      <w:r w:rsidRPr="00E12FB1">
        <w:rPr>
          <w:rFonts w:ascii="Segoe UI" w:eastAsia="ＭＳ Ｐゴシック" w:hAnsi="Segoe UI" w:cs="Segoe UI"/>
          <w:b/>
          <w:bCs/>
          <w:color w:val="000000"/>
          <w:kern w:val="0"/>
          <w:sz w:val="27"/>
          <w:szCs w:val="27"/>
          <w:bdr w:val="single" w:sz="2" w:space="0" w:color="000000" w:frame="1"/>
          <w:lang w:eastAsia="zh-CN"/>
        </w:rPr>
        <w:t>通常用</w:t>
      </w:r>
      <w:r w:rsidRPr="00E12FB1">
        <w:rPr>
          <w:rFonts w:ascii="Segoe UI" w:eastAsia="ＭＳ Ｐゴシック" w:hAnsi="Segoe UI" w:cs="Segoe UI"/>
          <w:b/>
          <w:bCs/>
          <w:color w:val="000000"/>
          <w:kern w:val="0"/>
          <w:sz w:val="27"/>
          <w:szCs w:val="27"/>
          <w:bdr w:val="single" w:sz="2" w:space="0" w:color="000000" w:frame="1"/>
          <w:lang w:eastAsia="zh-CN"/>
        </w:rPr>
        <w:t>)</w:t>
      </w:r>
    </w:p>
    <w:p w:rsidR="00E12FB1" w:rsidRPr="00E12FB1" w:rsidRDefault="00E12FB1" w:rsidP="00E12FB1">
      <w:pPr>
        <w:widowControl/>
        <w:shd w:val="clear" w:color="auto" w:fill="FFFFFF"/>
        <w:jc w:val="left"/>
        <w:rPr>
          <w:rFonts w:ascii="Segoe UI" w:eastAsia="ＭＳ Ｐゴシック" w:hAnsi="Segoe UI" w:cs="Segoe UI"/>
          <w:color w:val="B4B4B4"/>
          <w:kern w:val="0"/>
          <w:sz w:val="18"/>
          <w:szCs w:val="18"/>
          <w:lang w:eastAsia="zh-CN"/>
        </w:rPr>
      </w:pPr>
      <w:r w:rsidRPr="00E12FB1">
        <w:rPr>
          <w:rFonts w:ascii="Segoe UI" w:eastAsia="ＭＳ Ｐゴシック" w:hAnsi="Segoe UI" w:cs="Segoe UI"/>
          <w:color w:val="B4B4B4"/>
          <w:kern w:val="0"/>
          <w:sz w:val="18"/>
          <w:szCs w:val="18"/>
          <w:bdr w:val="single" w:sz="2" w:space="0" w:color="B4B4B4" w:frame="1"/>
          <w:lang w:eastAsia="zh-CN"/>
        </w:rPr>
        <w:t>Today at 5:22 PM</w:t>
      </w:r>
    </w:p>
    <w:p w:rsidR="00E12FB1" w:rsidRPr="00E12FB1" w:rsidRDefault="00E12FB1" w:rsidP="00E12FB1">
      <w:pPr>
        <w:widowControl/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300" w:after="30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在基于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中，作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算法研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讨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会老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师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，我会从以下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度提出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问题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，重点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估建模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逻辑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有效性、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实际应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用价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及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新性：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5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1.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问题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建模与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化目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标</w:t>
      </w:r>
    </w:p>
    <w:p w:rsidR="00E12FB1" w:rsidRPr="00E12FB1" w:rsidRDefault="00E12FB1" w:rsidP="00E12FB1">
      <w:pPr>
        <w:widowControl/>
        <w:numPr>
          <w:ilvl w:val="0"/>
          <w:numId w:val="1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模型合理性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问题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是否被建模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TSP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VRP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）、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线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性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划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LP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）或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强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化学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习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RL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）？</w:t>
      </w:r>
    </w:p>
    <w:p w:rsidR="00E12FB1" w:rsidRPr="00E12FB1" w:rsidRDefault="00E12FB1" w:rsidP="00E12FB1">
      <w:pPr>
        <w:widowControl/>
        <w:numPr>
          <w:ilvl w:val="1"/>
          <w:numId w:val="1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目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函数是否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综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响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应时间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最小化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源利用率最大化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和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环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境影响最小化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（如碳排放）？</w:t>
      </w:r>
    </w:p>
    <w:p w:rsidR="00E12FB1" w:rsidRPr="00E12FB1" w:rsidRDefault="00E12FB1" w:rsidP="00E12FB1">
      <w:pPr>
        <w:widowControl/>
        <w:numPr>
          <w:ilvl w:val="0"/>
          <w:numId w:val="1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约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束条件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是否考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源容量限制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（如消防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车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数量）、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时间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窗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约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束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势扩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散速度）和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路径可行性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（如地形障碍）？</w:t>
      </w:r>
    </w:p>
    <w:p w:rsidR="00E12FB1" w:rsidRPr="00E12FB1" w:rsidRDefault="00E12FB1" w:rsidP="00E12FB1">
      <w:pPr>
        <w:widowControl/>
        <w:numPr>
          <w:ilvl w:val="1"/>
          <w:numId w:val="1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动态约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束（如突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火源、道路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临时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6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2.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数据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入与特征提取</w:t>
      </w:r>
    </w:p>
    <w:p w:rsidR="00E12FB1" w:rsidRPr="00E12FB1" w:rsidRDefault="00E12FB1" w:rsidP="00E12FB1">
      <w:pPr>
        <w:widowControl/>
        <w:numPr>
          <w:ilvl w:val="0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果的可靠性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lastRenderedPageBreak/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如何利用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YOLOv5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SAM2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果？例如：火灾位置、面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散速度是否作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入特征？</w:t>
      </w:r>
    </w:p>
    <w:p w:rsidR="00E12FB1" w:rsidRPr="00E12FB1" w:rsidRDefault="00E12FB1" w:rsidP="00E12FB1">
      <w:pPr>
        <w:widowControl/>
        <w:numPr>
          <w:ilvl w:val="1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置信度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过滤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仅调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度高置信度的火源）？</w:t>
      </w:r>
    </w:p>
    <w:p w:rsidR="00E12FB1" w:rsidRPr="00E12FB1" w:rsidRDefault="00E12FB1" w:rsidP="00E12FB1">
      <w:pPr>
        <w:widowControl/>
        <w:numPr>
          <w:ilvl w:val="0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多源数据融合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合了其他数据源（如气象数据、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史火灾数据、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卫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像）提升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度策略的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棒性？</w:t>
      </w:r>
    </w:p>
    <w:p w:rsidR="00E12FB1" w:rsidRPr="00E12FB1" w:rsidRDefault="00E12FB1" w:rsidP="00E12FB1">
      <w:pPr>
        <w:widowControl/>
        <w:numPr>
          <w:ilvl w:val="1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理不同数据源的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空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对齐问题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延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与气象数据更新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率不一致）？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7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3.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化算法与求解策略</w:t>
      </w:r>
    </w:p>
    <w:p w:rsidR="00E12FB1" w:rsidRPr="00E12FB1" w:rsidRDefault="00E12FB1" w:rsidP="00E12FB1">
      <w:pPr>
        <w:widowControl/>
        <w:numPr>
          <w:ilvl w:val="0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算法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选择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依据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是否采用启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式算法（如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遗传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算法、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群算法）或精确算法（如分支定界）？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选择该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算法？</w:t>
      </w:r>
    </w:p>
    <w:p w:rsidR="00E12FB1" w:rsidRPr="00E12FB1" w:rsidRDefault="00E12FB1" w:rsidP="00E12FB1">
      <w:pPr>
        <w:widowControl/>
        <w:numPr>
          <w:ilvl w:val="1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于大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问题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（如多火源、多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源），是否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分布式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算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或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近似解策略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？</w:t>
      </w:r>
    </w:p>
    <w:p w:rsidR="00E12FB1" w:rsidRPr="00E12FB1" w:rsidRDefault="00E12FB1" w:rsidP="00E12FB1">
      <w:pPr>
        <w:widowControl/>
        <w:numPr>
          <w:ilvl w:val="0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实时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性与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整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是否支持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在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线优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势变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度方案）？</w:t>
      </w:r>
    </w:p>
    <w:p w:rsidR="00E12FB1" w:rsidRPr="00E12FB1" w:rsidRDefault="00E12FB1" w:rsidP="00E12FB1">
      <w:pPr>
        <w:widowControl/>
        <w:numPr>
          <w:ilvl w:val="1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lastRenderedPageBreak/>
        <w:t>如何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理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算延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迟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果生成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是否超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势扩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散速度）？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8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4. 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>系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集成与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部署</w:t>
      </w:r>
    </w:p>
    <w:p w:rsidR="00E12FB1" w:rsidRPr="00E12FB1" w:rsidRDefault="00E12FB1" w:rsidP="00E12FB1">
      <w:pPr>
        <w:widowControl/>
        <w:numPr>
          <w:ilvl w:val="0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系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的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协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同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是否与无人机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块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实时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通信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（如通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MQTT/ROS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协议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）？</w:t>
      </w:r>
    </w:p>
    <w:p w:rsidR="00E12FB1" w:rsidRPr="00E12FB1" w:rsidRDefault="00E12FB1" w:rsidP="00E12FB1">
      <w:pPr>
        <w:widowControl/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冲机制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果排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）避免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过载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？</w:t>
      </w:r>
    </w:p>
    <w:p w:rsidR="00E12FB1" w:rsidRPr="00E12FB1" w:rsidRDefault="00E12FB1" w:rsidP="00E12FB1">
      <w:pPr>
        <w:widowControl/>
        <w:numPr>
          <w:ilvl w:val="0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源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度的可解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释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度方案是否提供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可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视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化解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释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源路径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图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、关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键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决策依据）？</w:t>
      </w:r>
    </w:p>
    <w:p w:rsidR="00E12FB1" w:rsidRPr="00E12FB1" w:rsidRDefault="00E12FB1" w:rsidP="00E12FB1">
      <w:pPr>
        <w:widowControl/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如何向非技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（如消防指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官）展示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果的可信度？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39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5.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估与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比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实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验</w:t>
      </w:r>
    </w:p>
    <w:p w:rsidR="00E12FB1" w:rsidRPr="00E12FB1" w:rsidRDefault="00E12FB1" w:rsidP="00E12FB1">
      <w:pPr>
        <w:widowControl/>
        <w:numPr>
          <w:ilvl w:val="0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估指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标设计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是否量化了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度方案的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有效性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势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控制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时间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源消耗量）和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公平性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源分配均衡性）？</w:t>
      </w:r>
    </w:p>
    <w:p w:rsidR="00E12FB1" w:rsidRPr="00E12FB1" w:rsidRDefault="00E12FB1" w:rsidP="00E12FB1">
      <w:pPr>
        <w:widowControl/>
        <w:numPr>
          <w:ilvl w:val="1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比了不同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化算法的性能（如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遗传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算法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 xml:space="preserve"> vs. 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贪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心算法）？</w:t>
      </w:r>
    </w:p>
    <w:p w:rsidR="00E12FB1" w:rsidRPr="00E12FB1" w:rsidRDefault="00E12FB1" w:rsidP="00E12FB1">
      <w:pPr>
        <w:widowControl/>
        <w:numPr>
          <w:ilvl w:val="0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lastRenderedPageBreak/>
        <w:t>实际场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景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验证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是否在模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拟环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FIREMAN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NetLogo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历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史火灾数据中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验证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？</w:t>
      </w:r>
    </w:p>
    <w:p w:rsidR="00E12FB1" w:rsidRPr="00E12FB1" w:rsidRDefault="00E12FB1" w:rsidP="00E12FB1">
      <w:pPr>
        <w:widowControl/>
        <w:numPr>
          <w:ilvl w:val="1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拟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极端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场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景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（如多个火源同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爆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、通信中断）下的系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棒性？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40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t xml:space="preserve">6.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新性与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展性</w:t>
      </w:r>
    </w:p>
    <w:p w:rsidR="00E12FB1" w:rsidRPr="00E12FB1" w:rsidRDefault="00E12FB1" w:rsidP="00E12FB1">
      <w:pPr>
        <w:widowControl/>
        <w:numPr>
          <w:ilvl w:val="0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建模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创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新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是否引入了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多目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标优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（如平衡响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应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速度与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源成本）或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不确定性建模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贝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叶斯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应对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火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势预测误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差）？</w:t>
      </w:r>
    </w:p>
    <w:p w:rsidR="00E12FB1" w:rsidRPr="00E12FB1" w:rsidRDefault="00E12FB1" w:rsidP="00E12FB1">
      <w:pPr>
        <w:widowControl/>
        <w:numPr>
          <w:ilvl w:val="1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深度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强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化学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习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DRL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）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动态调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整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度策略？</w:t>
      </w:r>
    </w:p>
    <w:p w:rsidR="00E12FB1" w:rsidRPr="00E12FB1" w:rsidRDefault="00E12FB1" w:rsidP="00E12FB1">
      <w:pPr>
        <w:widowControl/>
        <w:numPr>
          <w:ilvl w:val="0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可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展性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是否可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展到其他灾害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景（如洪水救援、地震搜救）？</w:t>
      </w:r>
    </w:p>
    <w:p w:rsidR="00E12FB1" w:rsidRPr="00E12FB1" w:rsidRDefault="00E12FB1" w:rsidP="00E12FB1">
      <w:pPr>
        <w:widowControl/>
        <w:numPr>
          <w:ilvl w:val="1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设计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块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化架构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检测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块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化模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块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解耦）便于后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续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级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41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  <w:lastRenderedPageBreak/>
        <w:t xml:space="preserve">7. 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伦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理与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实际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挑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战</w:t>
      </w:r>
    </w:p>
    <w:p w:rsidR="00E12FB1" w:rsidRPr="00E12FB1" w:rsidRDefault="00E12FB1" w:rsidP="00E12FB1">
      <w:pPr>
        <w:widowControl/>
        <w:numPr>
          <w:ilvl w:val="0"/>
          <w:numId w:val="1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源分配的公平性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是否考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虑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了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先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级规则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先扑救居民区火源）？</w:t>
      </w:r>
    </w:p>
    <w:p w:rsidR="00E12FB1" w:rsidRPr="00E12FB1" w:rsidRDefault="00E12FB1" w:rsidP="00E12FB1">
      <w:pPr>
        <w:widowControl/>
        <w:numPr>
          <w:ilvl w:val="1"/>
          <w:numId w:val="1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如何避免算法偏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见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过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度集中于某些区域）？</w:t>
      </w:r>
    </w:p>
    <w:p w:rsidR="00E12FB1" w:rsidRPr="00E12FB1" w:rsidRDefault="00E12FB1" w:rsidP="00E12FB1">
      <w:pPr>
        <w:widowControl/>
        <w:numPr>
          <w:ilvl w:val="0"/>
          <w:numId w:val="1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用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户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信任与反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馈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机制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是否允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许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户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手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动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修正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化方案（如指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挥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官干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）？</w:t>
      </w:r>
    </w:p>
    <w:p w:rsidR="00E12FB1" w:rsidRPr="00E12FB1" w:rsidRDefault="00E12FB1" w:rsidP="00E12FB1">
      <w:pPr>
        <w:widowControl/>
        <w:numPr>
          <w:ilvl w:val="1"/>
          <w:numId w:val="1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如何收集用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户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反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馈优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化算法（如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A/B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测试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不同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度策略）？</w:t>
      </w:r>
    </w:p>
    <w:p w:rsidR="00E12FB1" w:rsidRPr="00E12FB1" w:rsidRDefault="00E12FB1" w:rsidP="00E12FB1">
      <w:pPr>
        <w:widowControl/>
        <w:shd w:val="clear" w:color="auto" w:fill="FFFFFF"/>
        <w:spacing w:before="720" w:after="72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pict>
          <v:rect id="_x0000_i1042" style="width:0;height:0" o:hralign="center" o:hrstd="t" o:hr="t" fillcolor="#a0a0a0" stroked="f">
            <v:textbox inset="5.85pt,.7pt,5.85pt,.7pt"/>
          </v:rect>
        </w:pict>
      </w:r>
    </w:p>
    <w:p w:rsidR="00E12FB1" w:rsidRPr="00E12FB1" w:rsidRDefault="00E12FB1" w:rsidP="00E12FB1">
      <w:pPr>
        <w:widowControl/>
        <w:shd w:val="clear" w:color="auto" w:fill="FFFFFF"/>
        <w:jc w:val="left"/>
        <w:outlineLvl w:val="2"/>
        <w:rPr>
          <w:rFonts w:ascii="Segoe UI" w:eastAsia="ＭＳ Ｐゴシック" w:hAnsi="Segoe UI" w:cs="Segoe UI"/>
          <w:b/>
          <w:bCs/>
          <w:color w:val="4E4E4E"/>
          <w:kern w:val="0"/>
          <w:sz w:val="34"/>
          <w:szCs w:val="34"/>
        </w:rPr>
      </w:pP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总结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34"/>
          <w:szCs w:val="34"/>
        </w:rPr>
        <w:t>性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34"/>
          <w:szCs w:val="34"/>
        </w:rPr>
        <w:t>问</w:t>
      </w:r>
      <w:r w:rsidRPr="00E12FB1">
        <w:rPr>
          <w:rFonts w:ascii="Microsoft YaHei" w:eastAsia="Microsoft YaHei" w:hAnsi="Microsoft YaHei" w:cs="Microsoft YaHei"/>
          <w:b/>
          <w:bCs/>
          <w:color w:val="4E4E4E"/>
          <w:kern w:val="0"/>
          <w:sz w:val="34"/>
          <w:szCs w:val="34"/>
        </w:rPr>
        <w:t>题</w:t>
      </w:r>
    </w:p>
    <w:p w:rsidR="00E12FB1" w:rsidRPr="00E12FB1" w:rsidRDefault="00E12FB1" w:rsidP="00E12FB1">
      <w:pPr>
        <w:widowControl/>
        <w:numPr>
          <w:ilvl w:val="0"/>
          <w:numId w:val="1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核心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</w:rPr>
        <w:t>贡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</w:rPr>
        <w:t>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该优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化系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统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相比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传统调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度方法（如人工决策）在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效率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、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成本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或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可靠性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上有哪些提升？</w:t>
      </w:r>
    </w:p>
    <w:p w:rsidR="00E12FB1" w:rsidRPr="00E12FB1" w:rsidRDefault="00E12FB1" w:rsidP="00E12FB1">
      <w:pPr>
        <w:widowControl/>
        <w:numPr>
          <w:ilvl w:val="1"/>
          <w:numId w:val="1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是否提出了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新的建模范式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（如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合火灾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扩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散模型与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资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源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调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度模型）？</w:t>
      </w:r>
    </w:p>
    <w:p w:rsidR="00E12FB1" w:rsidRPr="00E12FB1" w:rsidRDefault="00E12FB1" w:rsidP="00E12FB1">
      <w:pPr>
        <w:widowControl/>
        <w:numPr>
          <w:ilvl w:val="0"/>
          <w:numId w:val="1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</w:rPr>
      </w:pP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</w:rPr>
        <w:t>未来方向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</w:rPr>
        <w:t>：</w:t>
      </w:r>
    </w:p>
    <w:p w:rsidR="00E12FB1" w:rsidRPr="00E12FB1" w:rsidRDefault="00E12FB1" w:rsidP="00E12FB1">
      <w:pPr>
        <w:widowControl/>
        <w:numPr>
          <w:ilvl w:val="1"/>
          <w:numId w:val="1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如何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结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合</w:t>
      </w:r>
      <w:r w:rsidRPr="00E12FB1">
        <w:rPr>
          <w:rFonts w:ascii="Segoe UI" w:eastAsia="ＭＳ Ｐゴシック" w:hAnsi="Segoe UI" w:cs="Segoe UI"/>
          <w:b/>
          <w:bCs/>
          <w:color w:val="4E4E4E"/>
          <w:kern w:val="0"/>
          <w:sz w:val="27"/>
          <w:szCs w:val="27"/>
          <w:lang w:eastAsia="zh-CN"/>
        </w:rPr>
        <w:t>数字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孪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生技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术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构建火灾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场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景的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实时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仿真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环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境？</w:t>
      </w:r>
    </w:p>
    <w:p w:rsidR="00E12FB1" w:rsidRPr="00E12FB1" w:rsidRDefault="00E12FB1" w:rsidP="00E12FB1">
      <w:pPr>
        <w:widowControl/>
        <w:numPr>
          <w:ilvl w:val="1"/>
          <w:numId w:val="1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ind w:left="0"/>
        <w:jc w:val="left"/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</w:pP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是否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计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划引入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联</w:t>
      </w:r>
      <w:r w:rsidRPr="00E12FB1">
        <w:rPr>
          <w:rFonts w:ascii="ＭＳ Ｐゴシック" w:eastAsia="ＭＳ Ｐゴシック" w:hAnsi="ＭＳ Ｐゴシック" w:cs="ＭＳ Ｐゴシック" w:hint="eastAsia"/>
          <w:b/>
          <w:bCs/>
          <w:color w:val="4E4E4E"/>
          <w:kern w:val="0"/>
          <w:sz w:val="27"/>
          <w:szCs w:val="27"/>
          <w:lang w:eastAsia="zh-CN"/>
        </w:rPr>
        <w:t>邦学</w:t>
      </w:r>
      <w:r w:rsidRPr="00E12FB1">
        <w:rPr>
          <w:rFonts w:ascii="Microsoft YaHei" w:eastAsia="Microsoft YaHei" w:hAnsi="Microsoft YaHei" w:cs="Microsoft YaHei" w:hint="eastAsia"/>
          <w:b/>
          <w:bCs/>
          <w:color w:val="4E4E4E"/>
          <w:kern w:val="0"/>
          <w:sz w:val="27"/>
          <w:szCs w:val="27"/>
          <w:lang w:eastAsia="zh-CN"/>
        </w:rPr>
        <w:t>习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保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护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不同区域的</w:t>
      </w:r>
      <w:r w:rsidRPr="00E12FB1">
        <w:rPr>
          <w:rFonts w:ascii="Microsoft YaHei" w:eastAsia="Microsoft YaHei" w:hAnsi="Microsoft YaHei" w:cs="Microsoft YaHei" w:hint="eastAsia"/>
          <w:color w:val="4E4E4E"/>
          <w:kern w:val="0"/>
          <w:sz w:val="27"/>
          <w:szCs w:val="27"/>
          <w:lang w:eastAsia="zh-CN"/>
        </w:rPr>
        <w:t>隐</w:t>
      </w:r>
      <w:r w:rsidRPr="00E12FB1">
        <w:rPr>
          <w:rFonts w:ascii="ＭＳ Ｐゴシック" w:eastAsia="ＭＳ Ｐゴシック" w:hAnsi="ＭＳ Ｐゴシック" w:cs="ＭＳ Ｐゴシック" w:hint="eastAsia"/>
          <w:color w:val="4E4E4E"/>
          <w:kern w:val="0"/>
          <w:sz w:val="27"/>
          <w:szCs w:val="27"/>
          <w:lang w:eastAsia="zh-CN"/>
        </w:rPr>
        <w:t>私数据</w:t>
      </w:r>
      <w:r w:rsidRPr="00E12FB1">
        <w:rPr>
          <w:rFonts w:ascii="Segoe UI" w:eastAsia="ＭＳ Ｐゴシック" w:hAnsi="Segoe UI" w:cs="Segoe UI"/>
          <w:color w:val="4E4E4E"/>
          <w:kern w:val="0"/>
          <w:sz w:val="27"/>
          <w:szCs w:val="27"/>
          <w:lang w:eastAsia="zh-CN"/>
        </w:rPr>
        <w:t>？</w:t>
      </w:r>
    </w:p>
    <w:p w:rsidR="00E12FB1" w:rsidRPr="00E12FB1" w:rsidRDefault="00E12FB1">
      <w:pPr>
        <w:rPr>
          <w:lang w:eastAsia="zh-CN"/>
        </w:rPr>
      </w:pPr>
      <w:bookmarkStart w:id="0" w:name="_GoBack"/>
      <w:bookmarkEnd w:id="0"/>
    </w:p>
    <w:sectPr w:rsidR="00E12FB1" w:rsidRPr="00E12F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A7000"/>
    <w:multiLevelType w:val="multilevel"/>
    <w:tmpl w:val="ED3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46F66"/>
    <w:multiLevelType w:val="multilevel"/>
    <w:tmpl w:val="E68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4E36E5"/>
    <w:multiLevelType w:val="multilevel"/>
    <w:tmpl w:val="6C2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93C3F"/>
    <w:multiLevelType w:val="multilevel"/>
    <w:tmpl w:val="F91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541934"/>
    <w:multiLevelType w:val="multilevel"/>
    <w:tmpl w:val="11E0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F91365"/>
    <w:multiLevelType w:val="multilevel"/>
    <w:tmpl w:val="6F6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A83603"/>
    <w:multiLevelType w:val="multilevel"/>
    <w:tmpl w:val="BAC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0C5210"/>
    <w:multiLevelType w:val="multilevel"/>
    <w:tmpl w:val="F20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E306C4"/>
    <w:multiLevelType w:val="multilevel"/>
    <w:tmpl w:val="974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270C83"/>
    <w:multiLevelType w:val="multilevel"/>
    <w:tmpl w:val="5AC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2A4A5B"/>
    <w:multiLevelType w:val="multilevel"/>
    <w:tmpl w:val="7FF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CB1CE5"/>
    <w:multiLevelType w:val="multilevel"/>
    <w:tmpl w:val="7CE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712787"/>
    <w:multiLevelType w:val="multilevel"/>
    <w:tmpl w:val="641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5A41A1"/>
    <w:multiLevelType w:val="multilevel"/>
    <w:tmpl w:val="0B7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940642"/>
    <w:multiLevelType w:val="multilevel"/>
    <w:tmpl w:val="8A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D22946"/>
    <w:multiLevelType w:val="multilevel"/>
    <w:tmpl w:val="3FC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E756B1"/>
    <w:multiLevelType w:val="multilevel"/>
    <w:tmpl w:val="3E7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15"/>
  </w:num>
  <w:num w:numId="9">
    <w:abstractNumId w:val="9"/>
  </w:num>
  <w:num w:numId="10">
    <w:abstractNumId w:val="10"/>
  </w:num>
  <w:num w:numId="11">
    <w:abstractNumId w:val="16"/>
  </w:num>
  <w:num w:numId="12">
    <w:abstractNumId w:val="13"/>
  </w:num>
  <w:num w:numId="13">
    <w:abstractNumId w:val="14"/>
  </w:num>
  <w:num w:numId="14">
    <w:abstractNumId w:val="3"/>
  </w:num>
  <w:num w:numId="15">
    <w:abstractNumId w:val="12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B1"/>
    <w:rsid w:val="00E1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4332AA7-49E5-4FC4-80F4-C80F5B71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12FB1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見出し 3 (文字)"/>
    <w:basedOn w:val="a0"/>
    <w:link w:val="3"/>
    <w:uiPriority w:val="9"/>
    <w:rsid w:val="00E12FB1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E12FB1"/>
    <w:rPr>
      <w:b/>
      <w:bCs/>
    </w:rPr>
  </w:style>
  <w:style w:type="paragraph" w:customStyle="1" w:styleId="text-start">
    <w:name w:val="text-start"/>
    <w:basedOn w:val="a"/>
    <w:rsid w:val="00E12FB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E12FB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line-clamp-1">
    <w:name w:val="line-clamp-1"/>
    <w:basedOn w:val="a0"/>
    <w:rsid w:val="00E12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49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9971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340276203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468625712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2011524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1382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6959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42942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84089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806830">
                      <w:marLeft w:val="-15"/>
                      <w:marRight w:val="-15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</w:div>
                  </w:divsChild>
                </w:div>
              </w:divsChild>
            </w:div>
          </w:divsChild>
        </w:div>
        <w:div w:id="1450776091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167938344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85168239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69156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5213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95676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3" w:color="4E4E4E"/>
                                <w:right w:val="single" w:sz="2" w:space="0" w:color="4E4E4E"/>
                              </w:divBdr>
                              <w:divsChild>
                                <w:div w:id="82157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7020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767115045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868906853">
                  <w:marLeft w:val="30"/>
                  <w:marRight w:val="0"/>
                  <w:marTop w:val="0"/>
                  <w:marBottom w:val="0"/>
                  <w:divBdr>
                    <w:top w:val="single" w:sz="2" w:space="0" w:color="B4B4B4"/>
                    <w:left w:val="single" w:sz="2" w:space="0" w:color="B4B4B4"/>
                    <w:bottom w:val="single" w:sz="2" w:space="0" w:color="B4B4B4"/>
                    <w:right w:val="single" w:sz="2" w:space="0" w:color="B4B4B4"/>
                  </w:divBdr>
                  <w:divsChild>
                    <w:div w:id="252980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4B4B4"/>
                        <w:left w:val="single" w:sz="2" w:space="0" w:color="B4B4B4"/>
                        <w:bottom w:val="single" w:sz="2" w:space="0" w:color="B4B4B4"/>
                        <w:right w:val="single" w:sz="2" w:space="0" w:color="B4B4B4"/>
                      </w:divBdr>
                    </w:div>
                  </w:divsChild>
                </w:div>
                <w:div w:id="2124615814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325821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8745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5906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8755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905</Words>
  <Characters>5161</Characters>
  <Application>Microsoft Office Word</Application>
  <DocSecurity>0</DocSecurity>
  <Lines>43</Lines>
  <Paragraphs>12</Paragraphs>
  <ScaleCrop>false</ScaleCrop>
  <Company>SBI BITS</Company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1</cp:revision>
  <dcterms:created xsi:type="dcterms:W3CDTF">2026-03-05T09:29:00Z</dcterms:created>
  <dcterms:modified xsi:type="dcterms:W3CDTF">2026-03-05T09:29:00Z</dcterms:modified>
</cp:coreProperties>
</file>