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center"/>
      </w:pPr>
      <w:r>
        <w:rPr>
          <w:rFonts w:ascii="Noto Sans CJK SC" w:hAnsi="Noto Sans CJK SC" w:eastAsia="Noto Sans CJK SC"/>
          <w:b/>
          <w:color w:val="0E4F6B"/>
          <w:sz w:val="44"/>
        </w:rPr>
        <w:t>SAM3 双教师伪标签实验总结与后续执行手册</w:t>
      </w:r>
    </w:p>
    <w:p>
      <w:pPr>
        <w:spacing w:before="0" w:after="280" w:line="276" w:lineRule="auto"/>
        <w:jc w:val="center"/>
      </w:pPr>
      <w:r>
        <w:rPr>
          <w:rFonts w:ascii="Noto Sans CJK SC" w:hAnsi="Noto Sans CJK SC" w:eastAsia="Noto Sans CJK SC"/>
          <w:color w:val="566973"/>
          <w:sz w:val="23"/>
        </w:rPr>
        <w:t>2026-08-17  |  GroundingDINO + SAM3 → YOLO26s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96"/>
            <w:shd w:fill="EAF4F7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before="0" w:after="8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475C"/>
                <w:sz w:val="21"/>
              </w:rPr>
              <w:t>今日完成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Exp0 / Exp1 / Exp2A / Exp2B / Exp2C 已获得独立黄金测试集结果</w:t>
            </w:r>
          </w:p>
        </w:tc>
        <w:tc>
          <w:tcPr>
            <w:tcW w:type="dxa" w:w="3096"/>
            <w:shd w:fill="EAF6EE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before="0" w:after="8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475C"/>
                <w:sz w:val="21"/>
              </w:rPr>
              <w:t>当前最优 SAM3 角色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语义审核教师（Verifier）；保留 DINO 框，不让 SAM3 接管定位</w:t>
            </w:r>
          </w:p>
        </w:tc>
        <w:tc>
          <w:tcPr>
            <w:tcW w:type="dxa" w:w="3096"/>
            <w:shd w:fill="FFF5D9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before="0" w:after="8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4475C"/>
                <w:sz w:val="21"/>
              </w:rPr>
              <w:t>下一步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停止调最终测试集；先做 3-seed 复现、标签抽检、Verifier 阈值扫描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shd w:fill="EDF6F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147A9C"/>
              <w:bottom w:val="nil"/>
              <w:right w:val="nil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47A9C"/>
                <w:sz w:val="22"/>
              </w:rPr>
              <w:t>一句话结论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SAM3 值得保留，但目前证据支持它作为 GroundingDINO 的“语义质量控制教师”，而不是与 DINO 平权融合的框生成教师。Exp2A 有潜力；Exp2B 当前补漏方案没有带来收益；Exp2C 的 SAM3 box 重定位应停止作为主线。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1. 今天做了什么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今天围绕“GroundingDINO 第一教师 + SAM3 第二教师 + YOLO26s 学生”的伪标签自动生成方案完成了三类 SAM3 消融，并与人工真值和 DINO-only baseline 对照。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656"/>
            <w:vAlign w:val="center"/>
            <w:shd w:fill="EAF4F7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2465F"/>
                <w:sz w:val="18"/>
              </w:rPr>
              <w:t>DINO 候选框</w:t>
            </w:r>
          </w:p>
        </w:tc>
        <w:tc>
          <w:tcPr>
            <w:tcW w:type="dxa" w:w="504"/>
            <w:vAlign w:val="center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646464"/>
                <w:sz w:val="18"/>
              </w:rPr>
              <w:t>→</w:t>
            </w:r>
          </w:p>
        </w:tc>
        <w:tc>
          <w:tcPr>
            <w:tcW w:type="dxa" w:w="1800"/>
            <w:vAlign w:val="center"/>
            <w:shd w:fill="EAF4F7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2465F"/>
                <w:sz w:val="18"/>
              </w:rPr>
              <w:t>SAM3 语义审核</w:t>
            </w:r>
          </w:p>
        </w:tc>
        <w:tc>
          <w:tcPr>
            <w:tcW w:type="dxa" w:w="504"/>
            <w:vAlign w:val="center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646464"/>
                <w:sz w:val="18"/>
              </w:rPr>
              <w:t>→</w:t>
            </w:r>
          </w:p>
        </w:tc>
        <w:tc>
          <w:tcPr>
            <w:tcW w:type="dxa" w:w="1800"/>
            <w:vAlign w:val="center"/>
            <w:shd w:fill="EAF4F7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2465F"/>
                <w:sz w:val="18"/>
              </w:rPr>
              <w:t>最终伪标签</w:t>
            </w:r>
          </w:p>
        </w:tc>
        <w:tc>
          <w:tcPr>
            <w:tcW w:type="dxa" w:w="504"/>
            <w:vAlign w:val="center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646464"/>
                <w:sz w:val="18"/>
              </w:rPr>
              <w:t>→</w:t>
            </w:r>
          </w:p>
        </w:tc>
        <w:tc>
          <w:tcPr>
            <w:tcW w:type="dxa" w:w="1800"/>
            <w:vAlign w:val="center"/>
            <w:shd w:fill="EAF4F7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2465F"/>
                <w:sz w:val="18"/>
              </w:rPr>
              <w:t>YOLO26s</w:t>
            </w:r>
          </w:p>
        </w:tc>
      </w:tr>
    </w:tbl>
    <w:p>
      <w:pPr>
        <w:spacing w:after="60"/>
      </w:pP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GroundingDINO：负责 fire 的主要候选发现和 bounding box 定位。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SAM3：实验性承担两项职责——审核 DINO fire 是否有真实火焰证据；全图寻找 DINO 漏掉的 fire。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Smoke / 非 fire 类别：保持原始标签，不经过 SAM3 改写。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学生端：所有伪标签最终落到 YOLO26s 训练。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2. 今日实验结果总表（独立黄金测试集 274）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实验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伪标签/监督方式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Precision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Recall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mAP@0.5</w:t>
            </w:r>
          </w:p>
        </w:tc>
        <w:tc>
          <w:tcPr>
            <w:tcW w:type="dxa" w:w="13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mAP@0.5:0.95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相对 Exp1 结论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Exp0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人工真值 Baseline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0.8205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0.6717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0.7430</w:t>
            </w:r>
          </w:p>
        </w:tc>
        <w:tc>
          <w:tcPr>
            <w:tcW w:type="dxa" w:w="13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0.5377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人工监督上限参考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Exp1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GroundingDINO only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0.7635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0.6216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0.6647</w:t>
            </w:r>
          </w:p>
        </w:tc>
        <w:tc>
          <w:tcPr>
            <w:tcW w:type="dxa" w:w="13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0.4623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伪标签 baseline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1FAF4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Exp2A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1FAF4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DINO + SAM3 只审核；不补漏；保留 DINO box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1FAF4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0.7410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1FAF4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0.6609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1FAF4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0.6689</w:t>
            </w:r>
          </w:p>
        </w:tc>
        <w:tc>
          <w:tcPr>
            <w:tcW w:type="dxa" w:w="13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1FAF4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0.4577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1FAF4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Recall +0.0393；mAP50 +0.0042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Exp2B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Exp2A + SAM3 全图补漏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0.7531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0.6169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0.6641</w:t>
            </w:r>
          </w:p>
        </w:tc>
        <w:tc>
          <w:tcPr>
            <w:tcW w:type="dxa" w:w="13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0.4529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基本无增益；mAP95 -0.0094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C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Exp2C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C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Exp2B + SAM3 box 重定位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C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0.6124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C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0.6182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C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0.5769</w:t>
            </w:r>
          </w:p>
        </w:tc>
        <w:tc>
          <w:tcPr>
            <w:tcW w:type="dxa" w:w="13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C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0.3701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C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明显退化；停止主线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shd w:fill="FFF7D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C08A12"/>
              <w:bottom w:val="nil"/>
              <w:right w:val="nil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C08A12"/>
                <w:sz w:val="22"/>
              </w:rPr>
              <w:t>关键数字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Exp2A 的 Recall = 0.6609，已达到人工真值模型 Recall 0.6717 的约 98.4%；但 Precision 从 DINO baseline 的 0.7635 降到 0.7410。当前真正要解决的问题是：保住高 Recall，同时把 Precision 拉回并超过 DINO baseline。</w:t>
            </w:r>
          </w:p>
        </w:tc>
      </w:tr>
    </w:tbl>
    <w:p>
      <w:pPr>
        <w:spacing w:after="40"/>
      </w:pP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175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bcaddf533ee75a1b0366064cb8f0c5d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5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Noto Sans CJK SC" w:hAnsi="Noto Sans CJK SC" w:eastAsia="Noto Sans CJK SC"/>
          <w:color w:val="5F5F5F"/>
          <w:sz w:val="17"/>
        </w:rPr>
        <w:t>图 1  今日实验记录截图（独立黄金测试集 274）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3. 每轮实验说明与结论</w:t>
      </w: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3.1 Exp0：人工真值 Baseline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作用：作为学生 YOLO26s 在人工高质量标签监督下的性能参考，不属于伪标签方案本身。它定义了当前数据、训练策略和模型规模下的参考上限。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P/R/mAP50/mAP50:95 = 0.8205 / 0.6717 / 0.7430 / 0.5377。</w:t>
      </w: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3.2 Exp1：GroundingDINO only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作用：第一教师单独生成伪标签，作为所有双教师实验的直接 baseline。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mAP50 = 0.6647，约为人工真值 mAP50 的 89.5%。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mAP50:95 = 0.4623，约为人工真值 mAP50:95 的 86.0%。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说明 GroundingDINO 已经是较强教师；第二教师必须“少改、改准”，否则很容易破坏已有标签质量。</w:t>
      </w: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3.3 Exp2A：SAM3 只审核，不允许补标签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配置：SAM3 只对 DINO fire 做语义验证；未通过的 fire 删除；不允许全图新增；通过后仍使用 DINO 原始 box。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Precision：0.7635 → 0.7410（-0.0225）。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Recall：0.6216 → 0.6609（+0.0393）。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mAP50：0.6647 → 0.6689（+0.0042）。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mAP50:95：0.4623 → 0.4577（-0.0046）。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解释：SAM3 删除一部分训练噪声后，学生的判别边界可能更干净，因此即使训练标签数量减少，测试 Recall 仍显著上升。这说明 SAM3 具备“筛噪能力”。但 Precision 没有提高，所以不能把当前结果表述为“删假阳性成功”；更准确的结论是“改变了伪标签噪声结构并改善了学生 Recall”。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shd w:fill="EAF6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2B7A4B"/>
              <w:bottom w:val="nil"/>
              <w:right w:val="nil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2B7A4B"/>
                <w:sz w:val="22"/>
              </w:rPr>
              <w:t>当前主线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Exp2A 是目前最值得继续做的 SAM3 分支，但 +0.0042 的 mAP50 仍可能处在单次训练随机波动范围内，下一步必须做多 seed 复现。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3.4 Exp2B：审核 + 全图补漏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配置：在 Exp2A 基础上，让 SAM3 将 DINO 未覆盖的 fire 候选直接追加到最终伪标签。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相对 Exp1：P -0.0104，R -0.0047，mAP50 -0.0006，mAP50:95 -0.0094。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相对 Exp2A：Recall 从 0.6609 降到 0.6169，说明当前新增标签没有形成有效的 Recall 增益。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结论：不能据此否定 SAM3 的“找漏检”能力，只能说明目前 append 的准入条件不足以保证新增 box 是高质量检测监督。新增候选可能包含局部火舌、反光、火光、碎片、重复实例或与人工 box 标准不一致的区域。</w:t>
      </w: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3.5 Exp2C：SAM3 接管 box 定位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配置：通过验证后的 DINO fire 使用 SAM3 mask 外接框重定位，同时保留 append。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mAP50：0.6647 → 0.5769（相对 Exp1 -0.0878）。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mAP50:95：0.4623 → 0.3701（相对 Exp1 -0.0922）。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Precision：0.7635 → 0.6124（大幅下降）。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结论非常明确：当前任务中，SAM3 的 mask-derived bounding box 不适合直接替代 GroundingDINO 的 detection box。火焰 mask 的边界定义与 YOLO 人工 box 标注规范并不等价。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shd w:fill="FCECE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B94A48"/>
              <w:bottom w:val="nil"/>
              <w:right w:val="nil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B94A48"/>
                <w:sz w:val="22"/>
              </w:rPr>
              <w:t>停止规则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Exp2C 不再作为主线继续调参。后续架构固定为：DINO 负责定位，SAM3 最多负责语义审核与极保守补漏。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4. 今天可以得到的架构结论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当前最合理的双教师分工不是“两个教师平权融合”，而是“检测教师 + 语义审核教师”：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模块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职责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是否保留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当前证据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GroundingDINO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发现目标 + bounding box 定位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保留为第一教师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DINO-only 已有较强性能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SAM3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语义审核；可选极保守补漏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保留，但限制权限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Verifier 有潜力；append 尚未证明；box 重定位失败</w:t>
            </w:r>
          </w:p>
        </w:tc>
      </w:tr>
    </w:tbl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推荐的最终逻辑：DINO 提供候选和框；SAM3 对 fire 候选提供语义证据；Smoke 原样保留；最终统一训练 YOLO26s。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5. 后续实验安排：按这个顺序执行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shd w:fill="FFF2E4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D46A1F"/>
              <w:bottom w:val="nil"/>
              <w:right w:val="nil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D46A1F"/>
                <w:sz w:val="22"/>
              </w:rPr>
              <w:t>最重要的方法学调整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从现在起不要再用独立黄金测试集 274 来选择 SAM3 阈值、append 阈值或最佳实验。阈值选择应在验证集上完成；黄金测试集冻结到最终方案确定后再评一次。若这 274 张已经被多轮用于调参，论文级严谨性下建议额外准备一个从未参与选择的新 final hold-out。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阶段 A：冻结测试集，建立可复现基线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冻结独立黄金测试集 274：后续参数调优只看验证集，不再用测试集做选择。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固定 YOLO26s 的训练配置：epochs、batch、imgsz、optimizer、augmentation、pretrained weights 全部保持今天一致。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Exp1 与 Exp2A 至少各训练 3 个 seed（建议 seed=0、1、2），记录 mean ± std。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执行方式：不需要重新生成 Exp1 / Exp2A 标签；直接复用同一份 labels，用完全相同训练配置，仅改变 seed 和 run name。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5DADF"/>
              <w:left w:val="single" w:sz="4" w:color="D5DADF"/>
              <w:bottom w:val="single" w:sz="4" w:color="D5DADF"/>
              <w:right w:val="single" w:sz="4" w:color="D5DADF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# 伪代码：把 &lt;YOUR_YOLO26S_TRAIN_CMD&gt; 替换成你今天实际使用的训练命令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for SEED in 0 1 2; do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&lt;YOUR_YOLO26S_TRAIN_CMD&gt; seed=$SEED name=Exp1_seed${SEED}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done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for SEED in 0 1 2; do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&lt;YOUR_YOLO26S_TRAIN_CMD&gt; seed=$SEED name=Exp2A_seed${SEED}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done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shd w:fill="EEF6F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147A9C"/>
              <w:bottom w:val="nil"/>
              <w:right w:val="nil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47A9C"/>
                <w:sz w:val="22"/>
              </w:rPr>
              <w:t>阶段 A 判定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只有当 Exp2A 的 Recall 提升在多个 seed 下仍稳定，并且 mAP50/mAP50:95 的变化超过或至少不劣于随机波动范围，才能正式确认“Verifier 有效”。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阶段 B：先审标签，不急着继续训练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对 Exp2A 的 rejected fire 做人工抽检，目的是回答：SAM3 到底删了什么。建议随机抽 200–300 个 rejected 实例；如果 rejected 总量不大，则全部检查。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人工类别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定义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记录目的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True reject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DINO 确实是假火/背景/反光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证明 SAM3 有效筛噪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False reject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真实火焰被 SAM3 删除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估计审核器误删率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Ambiguous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人工也难判断/边界模糊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识别数据本身不确定性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Partial fire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SAM3 只抓到火的一部分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判断 mask 证据与 box 标准冲突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Duplicate/overlap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与邻近实例或大火区域重复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检查匹配逻辑问题</w:t>
            </w:r>
          </w:p>
        </w:tc>
      </w:tr>
    </w:tbl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同时统计 SUMMARY.md / audit/per_image.csv / audit/events.jsonl 中：DINO fire 总数、保留数、删除数、删除率，以及被删框的 SAM3 score、coverage、inside ratio、box IoU 分布。后面阈值扫描应由这些分布驱动，而不是盲调。</w:t>
      </w: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阶段 C：Verifier 阈值扫描（主线实验）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目标：找到“尽量少误删 DINO，同时保留 Exp2A Recall 增益”的审核强度。以下三点构成清晰的强度曲线。基于当前脚本参数语义：min 阈值越低越宽松、越高越严格。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实验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conf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交集像素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DINO coverage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SAM inside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box IoU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Exp3A 宽松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0.25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0.30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0.05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少删，靠近 DINO baseline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Exp3B 当前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0.30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0.02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0.45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0.10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等同当前 Exp2A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Exp3C 严格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0.40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0.03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0.15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多删，用于观察趋势</w:t>
            </w:r>
          </w:p>
        </w:tc>
      </w:tr>
    </w:tbl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Exp3A（宽松审核）标签生成命令：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5DADF"/>
              <w:left w:val="single" w:sz="4" w:color="D5DADF"/>
              <w:bottom w:val="single" w:sz="4" w:color="D5DADF"/>
              <w:right w:val="single" w:sz="4" w:color="D5DADF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python /root/autodl-tmp/GDbetter0606/0809/new/sam3_dual_teacher_fire_refiner.py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--image-dir /root/autodl-tmp/datasets/images/train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--dino-label-dir /root/autodl-tmp/GDbetter0606/0809/result/step1/first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--output-dir /root/autodl-tmp/GDbetter0606/0809/result/sam3_dual_teacher/Exp3A_VERIFY_LOOSE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--checkpoint /root/autodl-tmp/ultralytics-main/ultralytics/weights/sam3.pt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--device cuda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--prompt fire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--fire-class-id 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--retrieval-conf 0.25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--verify-min-conf 0.25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--verify-min-intersection-pixels 10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--verify-min-dino-coverage 0.01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--verify-min-sam-inside-ratio 0.30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--verify-min-box-iou 0.05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--disable-append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--verified-box-source dino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--visual-sample-count 80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--visual-event-limit 200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Exp3C（严格审核）标签生成命令：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5DADF"/>
              <w:left w:val="single" w:sz="4" w:color="D5DADF"/>
              <w:bottom w:val="single" w:sz="4" w:color="D5DADF"/>
              <w:right w:val="single" w:sz="4" w:color="D5DADF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python /root/autodl-tmp/GDbetter0606/0809/new/sam3_dual_teacher_fire_refiner.py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--image-dir /root/autodl-tmp/datasets/images/train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--dino-label-dir /root/autodl-tmp/GDbetter0606/0809/result/step1/first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--output-dir /root/autodl-tmp/GDbetter0606/0809/result/sam3_dual_teacher/Exp3C_VERIFY_STRICT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--checkpoint /root/autodl-tmp/ultralytics-main/ultralytics/weights/sam3.pt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--device cuda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--prompt fire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--fire-class-id 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--retrieval-conf 0.25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--verify-min-conf 0.40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--verify-min-intersection-pixels 30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--verify-min-dino-coverage 0.03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--verify-min-sam-inside-ratio 0.55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--verify-min-box-iou 0.15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--disable-append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--verified-box-source dino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--visual-sample-count 80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--visual-event-limit 200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评估：三个 verifier 强度只在验证集上比较。优先选择“Recall 保持高位、Precision 回升、mAP50:95 不下降”的配置；不要只盯 mAP50。</w:t>
      </w: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阶段 D：重新审视 SAM3 全图补漏，不直接训练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Exp2B 已说明当前 append 规则没有收益。下一步先把“新增候选本身的质量”测清楚，再决定是否继续。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从 Exp2B 的 sam3_appended / events 中随机抽 300 个新增候选。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人工标注为：真实漏检 fire / 假阳性 / 已有火焰的局部碎片 / 重复框 / 边界不符合检测标注。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计算 append candidate precision。若明显低于 90%，先不训练；先改准入规则。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若候选精度达到约 90% 以上，再尝试更保守的 append（更高 conf、更大面积、更严 aspect ratio、与已有 DINO 的重复抑制）。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shd w:fill="FFF7D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C08A12"/>
              <w:bottom w:val="nil"/>
              <w:right w:val="nil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C08A12"/>
                <w:sz w:val="22"/>
              </w:rPr>
              <w:t>Append 的原则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对已经较强的 DINO teacher，新增标签应追求“极高精度、小规模补漏”，而不是追求 SAM3 多找目标。只要新增噪声比例较高，就可能抵消真实漏检带来的收益。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阶段 E：SAM3 box 重定位分支停止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Exp2C 已经给出强烈负结果。后续不再投入主线算力做 SAM3 box 替换。若论文需要，可以保留 Exp2C 作为 ablation，证明“语义分割边界并不等同于目标检测 box 监督”。</w:t>
      </w:r>
    </w:p>
    <w:p>
      <w:pPr>
        <w:pStyle w:val="Heading2"/>
        <w:keepNext/>
        <w:spacing w:before="100" w:after="60" w:line="276" w:lineRule="auto"/>
      </w:pPr>
      <w:r>
        <w:rPr>
          <w:rFonts w:ascii="Noto Sans CJK SC" w:hAnsi="Noto Sans CJK SC" w:eastAsia="Noto Sans CJK SC"/>
          <w:b/>
          <w:color w:val="2E4D5B"/>
          <w:sz w:val="25"/>
        </w:rPr>
        <w:t>阶段 F：确定最佳方案后再做最终测试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在验证集完成 verifier 阈值选择；如果 append 分支通过人工候选精度门槛，再在验证集比较 verifier-only 与 verifier+strict-append。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最佳配置至少做 3-seed YOLO26s 训练，汇总 mean ± std。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冻结所有参数后，再一次性跑独立黄金测试集 274。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论文/报告主表同时报告 Precision、Recall、mAP50、mAP50:95，并明确是否使用 DINO box、SAM3 verifier、SAM3 append、SAM3 box refinement。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6. 后续实验决策树与停止条件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问题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检查方法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继续条件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FE8EE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7"/>
              </w:rPr>
              <w:t>不满足时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Exp2A 是否真实有效？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Exp1/Exp2A 各 3 seed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Recall 增益稳定，mAP 变化超过随机波动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回到 DINO-only，重新看 verifier 逻辑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SAM3 是否误删真火？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抽检 200–300 rejected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False reject 较低且原因可解释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降低审核强度/改成保守否决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哪个 verifier 阈值最好？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Exp3A/B/C 只看验证集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P/R 与 mAP50:95 综合最优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继续细化阈值，不碰测试集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Append 是否值得继续？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人工审 300 个新增候选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 Precision 约 ≥90%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停止 append 训练分支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SAM3 box 是否继续？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已由 Exp2C 验证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不继续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仅作为负消融保留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7. 每轮实验跑完必须检查什么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以当前输出结构为例，每轮标签生成结束后不要直接训练，先做以下检查：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final_labels/：最终完整训练标签，确认 smoke / 非 fire 数量与原标签一致。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visualizations/events/：优先查看发生删除或新增的图片。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visualizations/random/：随机抽检整体标签质量。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audit/events.jsonl：逐候选查看 keep/reject/append 的理由和指标。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audit/per_image.csv：看每张图被删/被补的数量是否异常集中。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SUMMARY.md：记录总量、保留率、删除率、新增率，并和前一实验做差异。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硬检查：Exp2A/Exp3A/Exp3C 都开启 --disable-append，因此 sam3 appended 数必须为 0；Smoke/非 fire 标签应保持原样。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8. 建议的实验记录表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6"/>
              </w:rPr>
              <w:t>实验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6"/>
              </w:rPr>
              <w:t>标签方案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6"/>
              </w:rPr>
              <w:t>Seed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6"/>
              </w:rPr>
              <w:t>P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6"/>
              </w:rPr>
              <w:t>R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6"/>
              </w:rPr>
              <w:t>mAP50</w:t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6"/>
              </w:rPr>
              <w:t>mAP50:95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FF2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6"/>
              </w:rPr>
              <w:t>备注/结论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DINO only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DINO only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DINO only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Exp2A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SAM3 current verifier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Exp2A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SAM3 current verifier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Exp2A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SAM3 current verifier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Exp3A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Loose verifier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0/1/2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Exp3C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Strict verifier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0/1/2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9. 当前结论如何写进论文/阶段汇报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当前结果支持的表述：SAM3 作为语义验证教师可以改变 GroundingDINO 伪标签中的噪声结构，并在 Exp2A 中显著提高学生 Recall；但当前全图 append 未带来进一步收益，而使用 SAM3 mask 外接框替代 DINO box 会显著降低检测性能。因此，现阶段最合理的双教师分工是由 GroundingDINO 负责候选与定位，SAM3 负责语义质量控制。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当前结果暂时不支持的表述：不能声称 SAM3 已经“显著提升整体 mAP”，也不能声称它已“成功删除假阳性并提高 Precision”。这些结论需要多 seed 复现和 rejected-label 人工抽检后才能成立。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10. 一页执行清单：接下来照着做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冻结独立黄金测试集 274，不再用于阈值选择。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复用今天同一训练配置：Exp1 与 Exp2A 各跑 seed=0/1/2。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汇总 Exp1/Exp2A 的 mean ± std，确认 Exp2A Recall 提升是否稳定。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从 Exp2A rejected 中抽 200–300 个，人工统计 True reject / False reject / Ambiguous。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运行 Exp3A 宽松 verifier，生成 final_labels 并做可视化抽检。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当前 Exp2A 作为 Exp3B 中档 verifier；无需重复生成标签。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运行 Exp3C 严格 verifier，完成验证集三点阈值扫描。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只在验证集选择 verifier，不看黄金测试集。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从 Exp2B append 候选抽 300 个做人工精度审查；低于约 90% 暂停 append。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Exp2C box refinement 停止主线，仅保留为负消融。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最佳方案固定后做 3-seed，再最终一次评估黄金测试集 274。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1"/>
        </w:rPr>
        <w:t>□ 最终主表：Exp0 / Exp1 / 最佳 verifier / 若有效则 strict append / Exp2C negative ablation。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88"/>
            <w:shd w:fill="EAF6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single" w:sz="18" w:color="2B7A4B"/>
              <w:bottom w:val="nil"/>
              <w:right w:val="nil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2B7A4B"/>
                <w:sz w:val="22"/>
              </w:rPr>
              <w:t>目标状态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最终希望得到一个“DINO 定位 + SAM3 保守语义审核 + 可选极高精度补漏 → YOLO26s”的稳定流程，并通过多 seed 和冻结测试集证明提升不是偶然波动。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附录 A：今天 Exp2A 的执行命令（已完成）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5DADF"/>
              <w:left w:val="single" w:sz="4" w:color="D5DADF"/>
              <w:bottom w:val="single" w:sz="4" w:color="D5DADF"/>
              <w:right w:val="single" w:sz="4" w:color="D5DADF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python /root/autodl-tmp/GDbetter0606/0809/new/sam3_dual_teacher_fire_refiner.py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--image-dir /root/autodl-tmp/datasets/images/train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--dino-label-dir /root/autodl-tmp/GDbetter0606/0809/result/step1/first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--output-dir /root/autodl-tmp/GDbetter0606/0809/result/sam3_dual_teacher/Exp2A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--checkpoint /root/autodl-tmp/ultralytics-main/ultralytics/weights/sam3.pt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--device cuda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--prompt fire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--fire-class-id 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--retrieval-conf 0.25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--verify-min-conf 0.30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--verify-min-intersection-pixels 20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--verify-min-dino-coverage 0.02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--verify-min-sam-inside-ratio 0.45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--verify-min-box-iou 0.10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--disable-append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--verified-box-source dino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--visual-sample-count 80 \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--visual-event-limit 200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2465F"/>
          <w:sz w:val="30"/>
        </w:rPr>
        <w:t>附录 B：今日三组 SAM3 消融的逻辑对照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实验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SAM3 审核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SAM3 补漏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最终 fire box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B4D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Exp2A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✓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×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DINO box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当前最值得继续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Exp2B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✓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DINO box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补漏规则当前无收益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Exp2C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✓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✓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SAM3 mask box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明显退化，停止主线</w:t>
            </w:r>
          </w:p>
        </w:tc>
      </w:tr>
    </w:tbl>
    <w:p>
      <w:pPr>
        <w:spacing w:before="280" w:after="40" w:line="276" w:lineRule="auto"/>
        <w:jc w:val="center"/>
      </w:pPr>
      <w:r>
        <w:rPr>
          <w:rFonts w:ascii="Noto Sans CJK SC" w:hAnsi="Noto Sans CJK SC" w:eastAsia="Noto Sans CJK SC"/>
          <w:color w:val="5A6970"/>
          <w:sz w:val="18"/>
        </w:rPr>
        <w:t>— 这份文档用于直接指导下一轮实验：先复现，再审标签，再调 verifier，最后才考虑 append。—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SAM3 双教师伪标签实验总结与后续执行手册</dc:title>
  <dc:subject>GroundingDINO + SAM3 -&gt; YOLO26s 实验总结与后续计划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