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B5219" w14:textId="612088E7" w:rsidR="008F43DB" w:rsidRDefault="00D77BAD">
      <w:pPr>
        <w:ind w:firstLineChars="600" w:firstLine="1928"/>
        <w:rPr>
          <w:rFonts w:ascii="仿宋" w:eastAsia="仿宋" w:hAnsi="仿宋" w:cs="仿宋"/>
          <w:b/>
          <w:bCs/>
          <w:sz w:val="32"/>
          <w:szCs w:val="28"/>
        </w:rPr>
      </w:pPr>
      <w:r>
        <w:rPr>
          <w:rFonts w:ascii="仿宋" w:eastAsia="仿宋" w:hAnsi="仿宋" w:cs="仿宋" w:hint="eastAsia"/>
          <w:b/>
          <w:bCs/>
          <w:sz w:val="32"/>
          <w:szCs w:val="28"/>
        </w:rPr>
        <w:t xml:space="preserve">  </w:t>
      </w:r>
      <w:r w:rsidR="00000000">
        <w:rPr>
          <w:rFonts w:ascii="仿宋" w:eastAsia="仿宋" w:hAnsi="仿宋" w:cs="仿宋" w:hint="eastAsia"/>
          <w:b/>
          <w:bCs/>
          <w:sz w:val="32"/>
          <w:szCs w:val="28"/>
        </w:rPr>
        <w:t>关于国电蒸汽谈判情况汇报</w:t>
      </w:r>
    </w:p>
    <w:p w14:paraId="4D0B521A" w14:textId="77777777" w:rsidR="008F43DB" w:rsidRDefault="008F43DB">
      <w:pPr>
        <w:ind w:firstLineChars="600" w:firstLine="1928"/>
        <w:rPr>
          <w:rFonts w:ascii="仿宋" w:eastAsia="仿宋" w:hAnsi="仿宋" w:cs="仿宋"/>
          <w:b/>
          <w:bCs/>
          <w:sz w:val="32"/>
          <w:szCs w:val="28"/>
        </w:rPr>
      </w:pPr>
    </w:p>
    <w:p w14:paraId="4D0B521B" w14:textId="77777777" w:rsidR="008F43DB" w:rsidRDefault="00000000">
      <w:pPr>
        <w:numPr>
          <w:ilvl w:val="0"/>
          <w:numId w:val="1"/>
        </w:numPr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关于蒸汽折扣：</w:t>
      </w:r>
    </w:p>
    <w:p w14:paraId="4D0B521C" w14:textId="77777777" w:rsidR="008F43DB" w:rsidRDefault="00000000">
      <w:pPr>
        <w:ind w:firstLineChars="200" w:firstLine="60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目前</w:t>
      </w:r>
      <w:proofErr w:type="gramStart"/>
      <w:r>
        <w:rPr>
          <w:rFonts w:ascii="仿宋" w:eastAsia="仿宋" w:hAnsi="仿宋" w:cs="仿宋" w:hint="eastAsia"/>
        </w:rPr>
        <w:t>园区仅</w:t>
      </w:r>
      <w:proofErr w:type="gramEnd"/>
      <w:r>
        <w:rPr>
          <w:rFonts w:ascii="仿宋" w:eastAsia="仿宋" w:hAnsi="仿宋" w:cs="仿宋" w:hint="eastAsia"/>
        </w:rPr>
        <w:t>山鹰有折扣优惠，因2025年上网电价</w:t>
      </w:r>
      <w:r>
        <w:rPr>
          <w:rFonts w:ascii="仿宋" w:eastAsia="仿宋" w:hAnsi="仿宋" w:cs="仿宋"/>
        </w:rPr>
        <w:t>平均</w:t>
      </w:r>
      <w:r>
        <w:rPr>
          <w:rFonts w:ascii="仿宋" w:eastAsia="仿宋" w:hAnsi="仿宋" w:cs="仿宋" w:hint="eastAsia"/>
        </w:rPr>
        <w:t>下降</w:t>
      </w:r>
      <w:r>
        <w:rPr>
          <w:rFonts w:ascii="仿宋" w:eastAsia="仿宋" w:hAnsi="仿宋" w:cs="仿宋"/>
        </w:rPr>
        <w:t>约4</w:t>
      </w:r>
      <w:r>
        <w:rPr>
          <w:rFonts w:ascii="仿宋" w:eastAsia="仿宋" w:hAnsi="仿宋" w:cs="仿宋" w:hint="eastAsia"/>
        </w:rPr>
        <w:t>分/</w:t>
      </w:r>
      <w:proofErr w:type="spellStart"/>
      <w:r>
        <w:rPr>
          <w:rFonts w:ascii="仿宋" w:eastAsia="仿宋" w:hAnsi="仿宋" w:cs="仿宋" w:hint="eastAsia"/>
        </w:rPr>
        <w:t>KWh</w:t>
      </w:r>
      <w:proofErr w:type="spellEnd"/>
      <w:r>
        <w:rPr>
          <w:rFonts w:ascii="仿宋" w:eastAsia="仿宋" w:hAnsi="仿宋" w:cs="仿宋" w:hint="eastAsia"/>
        </w:rPr>
        <w:t>，国</w:t>
      </w:r>
      <w:proofErr w:type="gramStart"/>
      <w:r>
        <w:rPr>
          <w:rFonts w:ascii="仿宋" w:eastAsia="仿宋" w:hAnsi="仿宋" w:cs="仿宋" w:hint="eastAsia"/>
        </w:rPr>
        <w:t>电效益</w:t>
      </w:r>
      <w:proofErr w:type="gramEnd"/>
      <w:r>
        <w:rPr>
          <w:rFonts w:ascii="仿宋" w:eastAsia="仿宋" w:hAnsi="仿宋" w:cs="仿宋" w:hint="eastAsia"/>
        </w:rPr>
        <w:t>下降，计划取消原给山鹰的小时汽量超80吨时的88折优惠。</w:t>
      </w:r>
      <w:r>
        <w:rPr>
          <w:rFonts w:ascii="仿宋" w:eastAsia="仿宋" w:hAnsi="仿宋" w:cs="仿宋"/>
        </w:rPr>
        <w:t>经山鹰、高新区和国电三方多次</w:t>
      </w:r>
      <w:r>
        <w:rPr>
          <w:rFonts w:ascii="仿宋" w:eastAsia="仿宋" w:hAnsi="仿宋" w:cs="仿宋" w:hint="eastAsia"/>
        </w:rPr>
        <w:t>沟通，</w:t>
      </w:r>
      <w:r>
        <w:rPr>
          <w:rFonts w:ascii="仿宋" w:eastAsia="仿宋" w:hAnsi="仿宋" w:cs="仿宋"/>
        </w:rPr>
        <w:t>国</w:t>
      </w:r>
      <w:proofErr w:type="gramStart"/>
      <w:r>
        <w:rPr>
          <w:rFonts w:ascii="仿宋" w:eastAsia="仿宋" w:hAnsi="仿宋" w:cs="仿宋"/>
        </w:rPr>
        <w:t>电接受</w:t>
      </w:r>
      <w:proofErr w:type="gramEnd"/>
      <w:r>
        <w:rPr>
          <w:rFonts w:ascii="仿宋" w:eastAsia="仿宋" w:hAnsi="仿宋" w:cs="仿宋" w:hint="eastAsia"/>
        </w:rPr>
        <w:t>95折</w:t>
      </w:r>
      <w:r>
        <w:rPr>
          <w:rFonts w:ascii="仿宋" w:eastAsia="仿宋" w:hAnsi="仿宋" w:cs="仿宋"/>
        </w:rPr>
        <w:t>优惠</w:t>
      </w:r>
      <w:r>
        <w:rPr>
          <w:rFonts w:ascii="仿宋" w:eastAsia="仿宋" w:hAnsi="仿宋" w:cs="仿宋" w:hint="eastAsia"/>
        </w:rPr>
        <w:t>。若按95折计，同比2024年，年均吨汽成本上升约5.78元吨，年增加694万元。</w:t>
      </w:r>
    </w:p>
    <w:p w14:paraId="4D0B521D" w14:textId="77777777" w:rsidR="008F43DB" w:rsidRDefault="00000000">
      <w:pPr>
        <w:numPr>
          <w:ilvl w:val="0"/>
          <w:numId w:val="1"/>
        </w:numPr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关于新增天然气机组供热</w:t>
      </w:r>
    </w:p>
    <w:p w14:paraId="4D0B521E" w14:textId="77777777" w:rsidR="008F43DB" w:rsidRDefault="00000000">
      <w:pPr>
        <w:ind w:firstLineChars="200" w:firstLine="60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2025年3月20日国电二台天然气机组（2*500MW）正式投产，具备供汽条件。计划今年6-7月份燃煤机组检修时将投入一台供汽（约60天）。预计全年供汽占总供汽比例10%，天然气机组供汽价格约360元，较煤机供汽价格200元高约160元。全年预计增加成本120万吨*160元*10%=1920万元。</w:t>
      </w:r>
    </w:p>
    <w:p w14:paraId="4D0B521F" w14:textId="77777777" w:rsidR="008F43DB" w:rsidRDefault="00000000">
      <w:pPr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分歧：国电不正式承诺天然气机组供汽比例，后续或会持续增加。</w:t>
      </w:r>
    </w:p>
    <w:p w14:paraId="4D0B5220" w14:textId="77777777" w:rsidR="008F43DB" w:rsidRDefault="00000000">
      <w:pPr>
        <w:numPr>
          <w:ilvl w:val="0"/>
          <w:numId w:val="1"/>
        </w:numPr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目前土地收储、压缩空气供应也在等待蒸汽合同签订后进一步推进。</w:t>
      </w:r>
    </w:p>
    <w:p w14:paraId="4D0B5221" w14:textId="77777777" w:rsidR="008F43DB" w:rsidRDefault="00000000">
      <w:pPr>
        <w:numPr>
          <w:ilvl w:val="0"/>
          <w:numId w:val="1"/>
        </w:numPr>
        <w:rPr>
          <w:rFonts w:ascii="仿宋" w:eastAsia="仿宋" w:hAnsi="仿宋" w:cs="仿宋"/>
        </w:rPr>
      </w:pPr>
      <w:r>
        <w:rPr>
          <w:rFonts w:ascii="仿宋" w:eastAsia="仿宋" w:hAnsi="仿宋" w:cs="仿宋"/>
        </w:rPr>
        <w:t>高新区政府意见:</w:t>
      </w:r>
    </w:p>
    <w:p w14:paraId="4D0B5222" w14:textId="77777777" w:rsidR="008F43DB" w:rsidRDefault="00000000">
      <w:pPr>
        <w:rPr>
          <w:rFonts w:ascii="仿宋" w:eastAsia="仿宋" w:hAnsi="仿宋" w:cs="仿宋"/>
        </w:rPr>
      </w:pPr>
      <w:r>
        <w:rPr>
          <w:rFonts w:ascii="仿宋" w:eastAsia="仿宋" w:hAnsi="仿宋" w:cs="仿宋"/>
        </w:rPr>
        <w:t>1、同意国电开启燃机，保障园区蒸汽供应，目前园区蒸汽合同除了我司，</w:t>
      </w:r>
      <w:proofErr w:type="gramStart"/>
      <w:r>
        <w:rPr>
          <w:rFonts w:ascii="仿宋" w:eastAsia="仿宋" w:hAnsi="仿宋" w:cs="仿宋"/>
        </w:rPr>
        <w:t>其他企业已签订;</w:t>
      </w:r>
      <w:proofErr w:type="gramEnd"/>
    </w:p>
    <w:p w14:paraId="4D0B5223" w14:textId="77777777" w:rsidR="008F43DB" w:rsidRDefault="00000000">
      <w:pPr>
        <w:rPr>
          <w:rFonts w:ascii="仿宋" w:eastAsia="仿宋" w:hAnsi="仿宋" w:cs="仿宋"/>
        </w:rPr>
      </w:pPr>
      <w:r>
        <w:rPr>
          <w:rFonts w:ascii="仿宋" w:eastAsia="仿宋" w:hAnsi="仿宋" w:cs="仿宋"/>
        </w:rPr>
        <w:t>2、关于蒸汽折扣调整，</w:t>
      </w:r>
      <w:proofErr w:type="gramStart"/>
      <w:r>
        <w:rPr>
          <w:rFonts w:ascii="仿宋" w:eastAsia="仿宋" w:hAnsi="仿宋" w:cs="仿宋"/>
        </w:rPr>
        <w:t>希望山鹰和国电尽快达成协议；</w:t>
      </w:r>
      <w:proofErr w:type="gramEnd"/>
    </w:p>
    <w:sectPr w:rsidR="008F43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E9F1E"/>
    <w:multiLevelType w:val="singleLevel"/>
    <w:tmpl w:val="629E9F1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2730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E94448"/>
    <w:rsid w:val="DBBF6B3A"/>
    <w:rsid w:val="008F43DB"/>
    <w:rsid w:val="00D77BAD"/>
    <w:rsid w:val="00EB366B"/>
    <w:rsid w:val="042F528D"/>
    <w:rsid w:val="11F61CEC"/>
    <w:rsid w:val="17FF30A6"/>
    <w:rsid w:val="1EBB45B0"/>
    <w:rsid w:val="35185BEC"/>
    <w:rsid w:val="36755BE1"/>
    <w:rsid w:val="469202EB"/>
    <w:rsid w:val="5C4B5D26"/>
    <w:rsid w:val="5F81502D"/>
    <w:rsid w:val="66E94448"/>
    <w:rsid w:val="6F0B5773"/>
    <w:rsid w:val="715C125A"/>
    <w:rsid w:val="7FFEA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B5219"/>
  <w15:docId w15:val="{455C3BC2-7814-4E2F-B70E-2BA034C7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3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00021883</dc:creator>
  <cp:lastModifiedBy>JiangBo 姜波</cp:lastModifiedBy>
  <cp:revision>2</cp:revision>
  <dcterms:created xsi:type="dcterms:W3CDTF">2025-04-03T18:46:00Z</dcterms:created>
  <dcterms:modified xsi:type="dcterms:W3CDTF">2025-04-08T00:51:00Z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