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9BB2" w14:textId="77777777" w:rsidR="003F1603" w:rsidRDefault="003F1603" w:rsidP="00F05B5C">
      <w:pPr>
        <w:pStyle w:val="Heading1"/>
      </w:pPr>
      <w:r w:rsidRPr="003F1603">
        <w:t xml:space="preserve">FOUNDATIONS OF PUBLIC ADMINISTRATION </w:t>
      </w:r>
    </w:p>
    <w:p w14:paraId="3FF901BC" w14:textId="589EF3C3" w:rsidR="0031474F" w:rsidRPr="009C2D08" w:rsidRDefault="003F1603" w:rsidP="00323AFC">
      <w:pPr>
        <w:spacing w:after="40"/>
        <w:jc w:val="center"/>
        <w:rPr>
          <w:rFonts w:ascii="Montserrat" w:hAnsi="Montserrat"/>
          <w:color w:val="13294B"/>
          <w:sz w:val="24"/>
          <w:szCs w:val="24"/>
        </w:rPr>
      </w:pPr>
      <w:r w:rsidRPr="009C2D08">
        <w:rPr>
          <w:rFonts w:ascii="Montserrat" w:hAnsi="Montserrat"/>
          <w:color w:val="13294B"/>
          <w:sz w:val="24"/>
          <w:szCs w:val="24"/>
        </w:rPr>
        <w:t>PUBA 709</w:t>
      </w:r>
      <w:r w:rsidR="000C3085" w:rsidRPr="009C2D08">
        <w:rPr>
          <w:rFonts w:ascii="Montserrat" w:hAnsi="Montserrat"/>
          <w:color w:val="13294B"/>
          <w:sz w:val="24"/>
          <w:szCs w:val="24"/>
        </w:rPr>
        <w:t xml:space="preserve"> </w:t>
      </w:r>
      <w:r w:rsidR="007E09DD">
        <w:rPr>
          <w:rFonts w:ascii="Montserrat" w:hAnsi="Montserrat"/>
          <w:color w:val="13294B"/>
          <w:sz w:val="24"/>
          <w:szCs w:val="24"/>
        </w:rPr>
        <w:t>Online</w:t>
      </w:r>
    </w:p>
    <w:p w14:paraId="0A6DC470" w14:textId="6112ED31" w:rsidR="00323AFC" w:rsidRPr="009C2D08" w:rsidRDefault="00323AFC" w:rsidP="00D86885">
      <w:pPr>
        <w:jc w:val="center"/>
        <w:rPr>
          <w:rFonts w:ascii="Montserrat" w:hAnsi="Montserrat"/>
          <w:color w:val="13294B"/>
          <w:sz w:val="24"/>
          <w:szCs w:val="24"/>
        </w:rPr>
      </w:pPr>
      <w:r w:rsidRPr="009C2D08">
        <w:rPr>
          <w:rFonts w:ascii="Montserrat" w:hAnsi="Montserrat"/>
          <w:color w:val="13294B"/>
          <w:sz w:val="24"/>
          <w:szCs w:val="24"/>
        </w:rPr>
        <w:t>The University of North Carolina at Chapel Hill</w:t>
      </w:r>
    </w:p>
    <w:p w14:paraId="5FF67D8E" w14:textId="36D3813E" w:rsidR="0031474F" w:rsidRPr="00D86885" w:rsidRDefault="00581818" w:rsidP="00077CD9">
      <w:pPr>
        <w:spacing w:before="360" w:after="360"/>
        <w:jc w:val="center"/>
        <w:rPr>
          <w:rFonts w:ascii="Montserrat" w:hAnsi="Montserrat"/>
        </w:rPr>
      </w:pPr>
      <w:r>
        <w:rPr>
          <w:rFonts w:ascii="Montserrat" w:hAnsi="Montserrat"/>
          <w:noProof/>
        </w:rPr>
        <w:drawing>
          <wp:inline distT="0" distB="0" distL="0" distR="0" wp14:anchorId="284F8CFE" wp14:editId="0AD431F0">
            <wp:extent cx="680132" cy="274320"/>
            <wp:effectExtent l="0" t="0" r="5715" b="0"/>
            <wp:docPr id="1013309755" name="Picture 10133097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09755" name="Picture 2">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0E3BAA0C" w14:textId="79A91118" w:rsidR="00146125" w:rsidRPr="00650DE8" w:rsidRDefault="00146125" w:rsidP="00B81224">
      <w:pPr>
        <w:pStyle w:val="Heading2"/>
        <w:spacing w:before="0"/>
      </w:pPr>
      <w:r w:rsidRPr="00650DE8">
        <w:t>Course</w:t>
      </w:r>
      <w:r w:rsidR="000C3085" w:rsidRPr="00650DE8">
        <w:t xml:space="preserve"> </w:t>
      </w:r>
      <w:r w:rsidRPr="00650DE8">
        <w:t>Information</w:t>
      </w:r>
    </w:p>
    <w:p w14:paraId="21F752B2" w14:textId="1A16B99F" w:rsidR="00146125" w:rsidRPr="00FC1741" w:rsidRDefault="00146125" w:rsidP="007662F9">
      <w:pPr>
        <w:spacing w:after="120"/>
        <w:rPr>
          <w:rFonts w:ascii="Montserrat" w:hAnsi="Montserrat" w:cs="Calibri"/>
          <w:sz w:val="18"/>
          <w:szCs w:val="18"/>
        </w:rPr>
      </w:pPr>
      <w:r w:rsidRPr="00DF3B12">
        <w:rPr>
          <w:rFonts w:ascii="Montserrat" w:hAnsi="Montserrat"/>
          <w:b/>
          <w:bCs/>
          <w:color w:val="13294B"/>
          <w:sz w:val="18"/>
          <w:szCs w:val="18"/>
        </w:rPr>
        <w:t>Credit Hour</w:t>
      </w:r>
      <w:r w:rsidR="009128DA" w:rsidRPr="00DF3B12">
        <w:rPr>
          <w:rFonts w:ascii="Montserrat" w:hAnsi="Montserrat"/>
          <w:b/>
          <w:bCs/>
          <w:color w:val="13294B"/>
          <w:sz w:val="18"/>
          <w:szCs w:val="18"/>
        </w:rPr>
        <w:t>s:</w:t>
      </w:r>
      <w:r w:rsidR="00A44736" w:rsidRPr="00DF3B12">
        <w:rPr>
          <w:rFonts w:ascii="Montserrat" w:hAnsi="Montserrat" w:cs="Calibri"/>
          <w:sz w:val="18"/>
          <w:szCs w:val="18"/>
        </w:rPr>
        <w:t xml:space="preserve"> </w:t>
      </w:r>
      <w:r w:rsidR="009C2D08">
        <w:rPr>
          <w:rFonts w:ascii="Montserrat" w:hAnsi="Montserrat" w:cs="Calibri"/>
          <w:sz w:val="18"/>
          <w:szCs w:val="18"/>
        </w:rPr>
        <w:t>3.0</w:t>
      </w:r>
      <w:r w:rsidR="007662F9" w:rsidRPr="00FC1741">
        <w:rPr>
          <w:rFonts w:ascii="Montserrat" w:hAnsi="Montserrat" w:cs="Calibri"/>
          <w:sz w:val="18"/>
          <w:szCs w:val="18"/>
        </w:rPr>
        <w:t xml:space="preserve"> </w:t>
      </w:r>
    </w:p>
    <w:p w14:paraId="282C4351" w14:textId="36ABE56D" w:rsidR="00146125" w:rsidRPr="00FC1741" w:rsidRDefault="00146125" w:rsidP="007662F9">
      <w:pPr>
        <w:spacing w:after="120"/>
        <w:rPr>
          <w:rFonts w:ascii="Montserrat" w:hAnsi="Montserrat"/>
          <w:sz w:val="18"/>
          <w:szCs w:val="18"/>
        </w:rPr>
      </w:pPr>
      <w:r w:rsidRPr="00DF3B12">
        <w:rPr>
          <w:rFonts w:ascii="Montserrat" w:hAnsi="Montserrat"/>
          <w:b/>
          <w:bCs/>
          <w:color w:val="13294B"/>
          <w:sz w:val="18"/>
          <w:szCs w:val="18"/>
        </w:rPr>
        <w:t>Pre or Co-Requisites</w:t>
      </w:r>
      <w:r w:rsidR="009128DA" w:rsidRPr="00DF3B12">
        <w:rPr>
          <w:rFonts w:ascii="Montserrat" w:hAnsi="Montserrat"/>
          <w:b/>
          <w:bCs/>
          <w:color w:val="13294B"/>
          <w:sz w:val="18"/>
          <w:szCs w:val="18"/>
        </w:rPr>
        <w:t>:</w:t>
      </w:r>
      <w:r w:rsidR="009128DA" w:rsidRPr="00DF3B12">
        <w:rPr>
          <w:rFonts w:ascii="Montserrat" w:hAnsi="Montserrat"/>
          <w:b/>
          <w:bCs/>
          <w:sz w:val="18"/>
          <w:szCs w:val="18"/>
        </w:rPr>
        <w:t xml:space="preserve"> </w:t>
      </w:r>
      <w:r w:rsidR="009C2D08">
        <w:rPr>
          <w:rFonts w:ascii="Montserrat" w:hAnsi="Montserrat"/>
          <w:sz w:val="18"/>
          <w:szCs w:val="18"/>
        </w:rPr>
        <w:t>None</w:t>
      </w:r>
    </w:p>
    <w:p w14:paraId="451F4D4C" w14:textId="47621EE7" w:rsidR="00146125" w:rsidRPr="00DF3B12" w:rsidRDefault="00146125" w:rsidP="007662F9">
      <w:pPr>
        <w:spacing w:after="120"/>
        <w:rPr>
          <w:rFonts w:ascii="Montserrat" w:hAnsi="Montserrat"/>
          <w:sz w:val="18"/>
          <w:szCs w:val="18"/>
        </w:rPr>
      </w:pPr>
      <w:r w:rsidRPr="00DF3B12">
        <w:rPr>
          <w:rFonts w:ascii="Montserrat" w:hAnsi="Montserrat"/>
          <w:b/>
          <w:bCs/>
          <w:color w:val="13294B"/>
          <w:sz w:val="18"/>
          <w:szCs w:val="18"/>
        </w:rPr>
        <w:t>Target Audience</w:t>
      </w:r>
      <w:r w:rsidR="009128DA" w:rsidRPr="00DF3B12">
        <w:rPr>
          <w:rFonts w:ascii="Montserrat" w:hAnsi="Montserrat"/>
          <w:b/>
          <w:bCs/>
          <w:color w:val="13294B"/>
          <w:sz w:val="18"/>
          <w:szCs w:val="18"/>
        </w:rPr>
        <w:t>:</w:t>
      </w:r>
      <w:r w:rsidR="009128DA" w:rsidRPr="00DF3B12">
        <w:rPr>
          <w:rFonts w:ascii="Montserrat" w:hAnsi="Montserrat"/>
          <w:b/>
          <w:bCs/>
          <w:sz w:val="18"/>
          <w:szCs w:val="18"/>
        </w:rPr>
        <w:t xml:space="preserve"> </w:t>
      </w:r>
      <w:r w:rsidR="00D52C87">
        <w:rPr>
          <w:rFonts w:ascii="Montserrat" w:hAnsi="Montserrat"/>
          <w:sz w:val="18"/>
          <w:szCs w:val="18"/>
        </w:rPr>
        <w:t>F</w:t>
      </w:r>
      <w:r w:rsidR="00D52C87" w:rsidRPr="00DF3B12">
        <w:rPr>
          <w:rFonts w:ascii="Montserrat" w:hAnsi="Montserrat"/>
          <w:sz w:val="18"/>
          <w:szCs w:val="18"/>
        </w:rPr>
        <w:t>irst year</w:t>
      </w:r>
      <w:r w:rsidR="00834596" w:rsidRPr="00DF3B12">
        <w:rPr>
          <w:rFonts w:ascii="Montserrat" w:hAnsi="Montserrat"/>
          <w:sz w:val="18"/>
          <w:szCs w:val="18"/>
        </w:rPr>
        <w:t xml:space="preserve"> </w:t>
      </w:r>
      <w:r w:rsidR="009C2D08">
        <w:rPr>
          <w:rFonts w:ascii="Montserrat" w:hAnsi="Montserrat"/>
          <w:sz w:val="18"/>
          <w:szCs w:val="18"/>
        </w:rPr>
        <w:t xml:space="preserve">MPA </w:t>
      </w:r>
      <w:r w:rsidR="00834596" w:rsidRPr="00DF3B12">
        <w:rPr>
          <w:rFonts w:ascii="Montserrat" w:hAnsi="Montserrat"/>
          <w:sz w:val="18"/>
          <w:szCs w:val="18"/>
        </w:rPr>
        <w:t>students</w:t>
      </w:r>
    </w:p>
    <w:p w14:paraId="5CE53267" w14:textId="76BD5757" w:rsidR="00146125" w:rsidRPr="00557312" w:rsidRDefault="00146125" w:rsidP="00557312">
      <w:pPr>
        <w:spacing w:after="120"/>
        <w:rPr>
          <w:rFonts w:ascii="Montserrat" w:hAnsi="Montserrat"/>
          <w:sz w:val="18"/>
          <w:szCs w:val="18"/>
        </w:rPr>
      </w:pPr>
      <w:r w:rsidRPr="00DF3B12">
        <w:rPr>
          <w:rFonts w:ascii="Montserrat" w:hAnsi="Montserrat"/>
          <w:b/>
          <w:bCs/>
          <w:color w:val="13294B"/>
          <w:sz w:val="18"/>
          <w:szCs w:val="18"/>
        </w:rPr>
        <w:t>Meeting Pattern</w:t>
      </w:r>
      <w:r w:rsidR="009128DA" w:rsidRPr="00DF3B12">
        <w:rPr>
          <w:rFonts w:ascii="Montserrat" w:hAnsi="Montserrat"/>
          <w:b/>
          <w:bCs/>
          <w:color w:val="13294B"/>
          <w:sz w:val="18"/>
          <w:szCs w:val="18"/>
        </w:rPr>
        <w:t>:</w:t>
      </w:r>
      <w:r w:rsidR="00557312">
        <w:rPr>
          <w:rFonts w:ascii="Montserrat" w:hAnsi="Montserrat"/>
          <w:b/>
          <w:bCs/>
          <w:sz w:val="18"/>
          <w:szCs w:val="18"/>
        </w:rPr>
        <w:t xml:space="preserve"> </w:t>
      </w:r>
      <w:r w:rsidR="00F03D50">
        <w:rPr>
          <w:rFonts w:ascii="Montserrat" w:hAnsi="Montserrat"/>
          <w:sz w:val="18"/>
          <w:szCs w:val="18"/>
        </w:rPr>
        <w:t xml:space="preserve">Once weekly for 1.5 hours </w:t>
      </w:r>
    </w:p>
    <w:p w14:paraId="5FCB726E" w14:textId="1B98F0A0" w:rsidR="00146125" w:rsidRPr="00FC1741" w:rsidRDefault="00146125" w:rsidP="007662F9">
      <w:pPr>
        <w:spacing w:after="120"/>
        <w:rPr>
          <w:rFonts w:ascii="Montserrat" w:hAnsi="Montserrat"/>
          <w:sz w:val="18"/>
          <w:szCs w:val="18"/>
        </w:rPr>
      </w:pPr>
      <w:r w:rsidRPr="0884114B">
        <w:rPr>
          <w:rFonts w:ascii="Montserrat" w:hAnsi="Montserrat"/>
          <w:b/>
          <w:bCs/>
          <w:color w:val="13294B"/>
          <w:sz w:val="18"/>
          <w:szCs w:val="18"/>
        </w:rPr>
        <w:t>Instructional Forma</w:t>
      </w:r>
      <w:r w:rsidR="009128DA" w:rsidRPr="0884114B">
        <w:rPr>
          <w:rFonts w:ascii="Montserrat" w:hAnsi="Montserrat"/>
          <w:b/>
          <w:bCs/>
          <w:color w:val="13294B"/>
          <w:sz w:val="18"/>
          <w:szCs w:val="18"/>
        </w:rPr>
        <w:t>t:</w:t>
      </w:r>
      <w:r w:rsidR="009128DA" w:rsidRPr="0884114B">
        <w:rPr>
          <w:rFonts w:ascii="Montserrat" w:hAnsi="Montserrat"/>
          <w:b/>
          <w:bCs/>
          <w:sz w:val="18"/>
          <w:szCs w:val="18"/>
        </w:rPr>
        <w:t xml:space="preserve"> </w:t>
      </w:r>
      <w:r w:rsidR="00FA7066">
        <w:rPr>
          <w:rFonts w:ascii="Montserrat" w:hAnsi="Montserrat"/>
          <w:sz w:val="18"/>
          <w:szCs w:val="18"/>
        </w:rPr>
        <w:t>Online</w:t>
      </w:r>
    </w:p>
    <w:p w14:paraId="5AC7D005" w14:textId="3AF21014" w:rsidR="00146125" w:rsidRPr="00043403" w:rsidRDefault="00146125" w:rsidP="007D3C62">
      <w:pPr>
        <w:pStyle w:val="Heading2"/>
      </w:pPr>
      <w:r w:rsidRPr="00043403">
        <w:t>Course Content</w:t>
      </w:r>
    </w:p>
    <w:p w14:paraId="3E8428FB" w14:textId="6F879285" w:rsidR="00146125" w:rsidRPr="00966A64" w:rsidRDefault="00146125" w:rsidP="00EC6808">
      <w:pPr>
        <w:pStyle w:val="Heading3"/>
        <w:spacing w:before="0"/>
      </w:pPr>
      <w:r w:rsidRPr="00966A64">
        <w:t>Course Description</w:t>
      </w:r>
    </w:p>
    <w:p w14:paraId="177C8605" w14:textId="25E52E6C" w:rsidR="00595BAB" w:rsidRDefault="00595BAB" w:rsidP="00595BAB">
      <w:pPr>
        <w:pStyle w:val="Heading3"/>
        <w:spacing w:before="0"/>
        <w:rPr>
          <w:rFonts w:eastAsia="Calibri"/>
          <w:b w:val="0"/>
          <w:bCs w:val="0"/>
          <w:color w:val="auto"/>
          <w:sz w:val="18"/>
          <w:szCs w:val="18"/>
        </w:rPr>
      </w:pPr>
      <w:r w:rsidRPr="00595BAB">
        <w:rPr>
          <w:rFonts w:eastAsia="Calibri"/>
          <w:b w:val="0"/>
          <w:bCs w:val="0"/>
          <w:color w:val="auto"/>
          <w:sz w:val="18"/>
          <w:szCs w:val="18"/>
        </w:rPr>
        <w:t xml:space="preserve">This course aims to equip students with a practical understanding of governance through a multi-disciplinary approach, drawing from the theories of public administration. Throughout the course, students will engage in discussions encompassing public management, values, organizational theory, politics, and other relevant subjects. It will explore the historical evolution of public administration, delve into fundamental theories within the discipline, and examine practical methodologies for applying these theories. By integrating theory with real-world governance practices, this course serves as a cornerstone for future studies in the field. Notably, </w:t>
      </w:r>
      <w:r w:rsidR="00D5024B">
        <w:rPr>
          <w:rFonts w:eastAsia="Calibri"/>
          <w:b w:val="0"/>
          <w:bCs w:val="0"/>
          <w:color w:val="auto"/>
          <w:sz w:val="18"/>
          <w:szCs w:val="18"/>
        </w:rPr>
        <w:t xml:space="preserve">this is a core course </w:t>
      </w:r>
      <w:r w:rsidR="00C01EFB">
        <w:rPr>
          <w:rFonts w:eastAsia="Calibri"/>
          <w:b w:val="0"/>
          <w:bCs w:val="0"/>
          <w:color w:val="auto"/>
          <w:sz w:val="18"/>
          <w:szCs w:val="18"/>
        </w:rPr>
        <w:t xml:space="preserve">in the MPA program and </w:t>
      </w:r>
      <w:r w:rsidRPr="00595BAB">
        <w:rPr>
          <w:rFonts w:eastAsia="Calibri"/>
          <w:b w:val="0"/>
          <w:bCs w:val="0"/>
          <w:color w:val="auto"/>
          <w:sz w:val="18"/>
          <w:szCs w:val="18"/>
        </w:rPr>
        <w:t>there are no prerequisites for enrollment.</w:t>
      </w:r>
    </w:p>
    <w:p w14:paraId="6E0ADB3F" w14:textId="6E74F132" w:rsidR="001E3FD3" w:rsidRPr="00EC6808" w:rsidRDefault="00456239" w:rsidP="00EC6808">
      <w:pPr>
        <w:pStyle w:val="Heading3"/>
      </w:pPr>
      <w:r>
        <w:t>C</w:t>
      </w:r>
      <w:r w:rsidR="001E3FD3">
        <w:t xml:space="preserve">ourse Texts &amp; Materials </w:t>
      </w:r>
    </w:p>
    <w:p w14:paraId="16016661" w14:textId="4E2C7C3C" w:rsidR="001E3FD3" w:rsidRPr="00263A30" w:rsidRDefault="00F6629A" w:rsidP="001E3FD3">
      <w:pPr>
        <w:rPr>
          <w:rFonts w:ascii="Montserrat" w:hAnsi="Montserrat"/>
          <w:sz w:val="18"/>
          <w:szCs w:val="18"/>
        </w:rPr>
      </w:pPr>
      <w:r w:rsidRPr="00F6629A">
        <w:rPr>
          <w:rFonts w:ascii="Montserrat" w:hAnsi="Montserrat"/>
          <w:sz w:val="18"/>
          <w:szCs w:val="18"/>
        </w:rPr>
        <w:t>No textbook is required for this course. All readings can be accessed through Canvas. Please focus your reading on the assigned pages for each item.</w:t>
      </w:r>
    </w:p>
    <w:p w14:paraId="67167A0E" w14:textId="77777777" w:rsidR="00146125" w:rsidRPr="00263A30" w:rsidRDefault="00146125" w:rsidP="00EC6808">
      <w:pPr>
        <w:pStyle w:val="Heading3"/>
      </w:pPr>
      <w:r w:rsidRPr="00263A30">
        <w:t xml:space="preserve">Course Goals &amp; Student Learning Outcomes </w:t>
      </w:r>
      <w:r w:rsidR="009C1375" w:rsidRPr="00263A30">
        <w:t>(SLOs)</w:t>
      </w:r>
    </w:p>
    <w:p w14:paraId="705A050C" w14:textId="77777777" w:rsidR="00435FA8" w:rsidRPr="00435FA8" w:rsidRDefault="00435FA8" w:rsidP="00435FA8">
      <w:pPr>
        <w:rPr>
          <w:rFonts w:ascii="Montserrat" w:hAnsi="Montserrat"/>
          <w:sz w:val="18"/>
          <w:szCs w:val="18"/>
        </w:rPr>
      </w:pPr>
      <w:r w:rsidRPr="00435FA8">
        <w:rPr>
          <w:rFonts w:ascii="Montserrat" w:hAnsi="Montserrat"/>
          <w:sz w:val="18"/>
          <w:szCs w:val="18"/>
        </w:rPr>
        <w:t>The course PUBA 709 aims to equip students with the following learning objectives:</w:t>
      </w:r>
    </w:p>
    <w:p w14:paraId="48808536" w14:textId="76067411" w:rsidR="00435FA8" w:rsidRPr="00435FA8" w:rsidRDefault="00435FA8" w:rsidP="007F10D3">
      <w:pPr>
        <w:pStyle w:val="ListParagraph"/>
        <w:numPr>
          <w:ilvl w:val="0"/>
          <w:numId w:val="7"/>
        </w:numPr>
        <w:rPr>
          <w:rFonts w:ascii="Montserrat" w:hAnsi="Montserrat"/>
          <w:sz w:val="18"/>
          <w:szCs w:val="18"/>
        </w:rPr>
      </w:pPr>
      <w:r w:rsidRPr="00435FA8">
        <w:rPr>
          <w:rFonts w:ascii="Montserrat" w:hAnsi="Montserrat"/>
          <w:sz w:val="18"/>
          <w:szCs w:val="18"/>
        </w:rPr>
        <w:t xml:space="preserve">Identify, comprehend, and synthesize </w:t>
      </w:r>
      <w:r w:rsidR="00070067" w:rsidRPr="00435FA8">
        <w:rPr>
          <w:rFonts w:ascii="Montserrat" w:hAnsi="Montserrat"/>
          <w:sz w:val="18"/>
          <w:szCs w:val="18"/>
        </w:rPr>
        <w:t>historical</w:t>
      </w:r>
      <w:r w:rsidRPr="00435FA8">
        <w:rPr>
          <w:rFonts w:ascii="Montserrat" w:hAnsi="Montserrat"/>
          <w:sz w:val="18"/>
          <w:szCs w:val="18"/>
        </w:rPr>
        <w:t xml:space="preserve"> ideas, schools of thought, key theories, and debates in the field of public administration.</w:t>
      </w:r>
    </w:p>
    <w:p w14:paraId="0583392B" w14:textId="693D948F" w:rsidR="00435FA8" w:rsidRPr="00435FA8" w:rsidRDefault="00435FA8" w:rsidP="007F10D3">
      <w:pPr>
        <w:pStyle w:val="ListParagraph"/>
        <w:numPr>
          <w:ilvl w:val="0"/>
          <w:numId w:val="7"/>
        </w:numPr>
        <w:rPr>
          <w:rFonts w:ascii="Montserrat" w:hAnsi="Montserrat"/>
          <w:sz w:val="18"/>
          <w:szCs w:val="18"/>
        </w:rPr>
      </w:pPr>
      <w:r w:rsidRPr="00435FA8">
        <w:rPr>
          <w:rFonts w:ascii="Montserrat" w:hAnsi="Montserrat"/>
          <w:sz w:val="18"/>
          <w:szCs w:val="18"/>
        </w:rPr>
        <w:t>Develop a comprehensive understanding of the major intellectual traditions in public administration and gain insight into the theoretical approaches that have shaped the discipline.</w:t>
      </w:r>
    </w:p>
    <w:p w14:paraId="1634E437" w14:textId="781031E4" w:rsidR="00435FA8" w:rsidRPr="00435FA8" w:rsidRDefault="00435FA8" w:rsidP="007F10D3">
      <w:pPr>
        <w:pStyle w:val="ListParagraph"/>
        <w:numPr>
          <w:ilvl w:val="0"/>
          <w:numId w:val="7"/>
        </w:numPr>
        <w:rPr>
          <w:rFonts w:ascii="Montserrat" w:hAnsi="Montserrat"/>
          <w:sz w:val="18"/>
          <w:szCs w:val="18"/>
        </w:rPr>
      </w:pPr>
      <w:r w:rsidRPr="00435FA8">
        <w:rPr>
          <w:rFonts w:ascii="Montserrat" w:hAnsi="Montserrat"/>
          <w:sz w:val="18"/>
          <w:szCs w:val="18"/>
        </w:rPr>
        <w:t>Challenge preconceived notions about government, bureaucracy, and public service, encouraging critical examination and fresh perspectives.</w:t>
      </w:r>
    </w:p>
    <w:p w14:paraId="0623D14C" w14:textId="082F4299" w:rsidR="00435FA8" w:rsidRPr="00435FA8" w:rsidRDefault="00435FA8" w:rsidP="007F10D3">
      <w:pPr>
        <w:pStyle w:val="ListParagraph"/>
        <w:numPr>
          <w:ilvl w:val="0"/>
          <w:numId w:val="7"/>
        </w:numPr>
        <w:rPr>
          <w:rFonts w:ascii="Montserrat" w:hAnsi="Montserrat"/>
          <w:sz w:val="18"/>
          <w:szCs w:val="18"/>
        </w:rPr>
      </w:pPr>
      <w:r w:rsidRPr="00435FA8">
        <w:rPr>
          <w:rFonts w:ascii="Montserrat" w:hAnsi="Montserrat"/>
          <w:sz w:val="18"/>
          <w:szCs w:val="18"/>
        </w:rPr>
        <w:t>Utilize models and theories to study, research, and analyze public administration, fostering a strong analytical foundation.</w:t>
      </w:r>
    </w:p>
    <w:p w14:paraId="272116BE" w14:textId="091788FA" w:rsidR="00435FA8" w:rsidRPr="00435FA8" w:rsidRDefault="00435FA8" w:rsidP="007F10D3">
      <w:pPr>
        <w:pStyle w:val="ListParagraph"/>
        <w:numPr>
          <w:ilvl w:val="0"/>
          <w:numId w:val="7"/>
        </w:numPr>
        <w:rPr>
          <w:rFonts w:ascii="Montserrat" w:hAnsi="Montserrat"/>
          <w:sz w:val="18"/>
          <w:szCs w:val="18"/>
        </w:rPr>
      </w:pPr>
      <w:r w:rsidRPr="00435FA8">
        <w:rPr>
          <w:rFonts w:ascii="Montserrat" w:hAnsi="Montserrat"/>
          <w:sz w:val="18"/>
          <w:szCs w:val="18"/>
        </w:rPr>
        <w:t>Apply public administration theory to real-life scenarios, bridging the gap between theory and practice.</w:t>
      </w:r>
    </w:p>
    <w:p w14:paraId="3B725176" w14:textId="015083E6" w:rsidR="00435FA8" w:rsidRPr="00435FA8" w:rsidRDefault="00435FA8" w:rsidP="007F10D3">
      <w:pPr>
        <w:pStyle w:val="ListParagraph"/>
        <w:numPr>
          <w:ilvl w:val="0"/>
          <w:numId w:val="7"/>
        </w:numPr>
        <w:rPr>
          <w:rFonts w:ascii="Montserrat" w:hAnsi="Montserrat"/>
          <w:sz w:val="18"/>
          <w:szCs w:val="18"/>
        </w:rPr>
      </w:pPr>
      <w:r w:rsidRPr="00435FA8">
        <w:rPr>
          <w:rFonts w:ascii="Montserrat" w:hAnsi="Montserrat"/>
          <w:sz w:val="18"/>
          <w:szCs w:val="18"/>
        </w:rPr>
        <w:lastRenderedPageBreak/>
        <w:t>Effectively present ideas and arguments, employing appropriate research methods, oral, visual, and written communication skills.</w:t>
      </w:r>
    </w:p>
    <w:p w14:paraId="0D8C3E95" w14:textId="7FF37557" w:rsidR="000C4881" w:rsidRPr="007F10D3" w:rsidRDefault="00435FA8" w:rsidP="007F10D3">
      <w:pPr>
        <w:pStyle w:val="ListParagraph"/>
        <w:numPr>
          <w:ilvl w:val="0"/>
          <w:numId w:val="7"/>
        </w:numPr>
        <w:rPr>
          <w:rFonts w:ascii="Montserrat" w:hAnsi="Montserrat"/>
          <w:b/>
          <w:bCs/>
          <w:sz w:val="18"/>
          <w:szCs w:val="18"/>
        </w:rPr>
      </w:pPr>
      <w:r w:rsidRPr="00435FA8">
        <w:rPr>
          <w:rFonts w:ascii="Montserrat" w:hAnsi="Montserrat"/>
          <w:sz w:val="18"/>
          <w:szCs w:val="18"/>
        </w:rPr>
        <w:t>Prepare for advanced coursework, career paths in public service leadership, and a lifelong commitment to reflective practice.</w:t>
      </w:r>
    </w:p>
    <w:p w14:paraId="3A194C97" w14:textId="2E5D10BA" w:rsidR="004E2849" w:rsidRPr="00263A30" w:rsidRDefault="00077CD9" w:rsidP="00A631A2">
      <w:pPr>
        <w:spacing w:before="360" w:after="360"/>
        <w:jc w:val="center"/>
        <w:rPr>
          <w:rFonts w:ascii="Montserrat" w:hAnsi="Montserrat"/>
          <w:sz w:val="18"/>
          <w:szCs w:val="18"/>
        </w:rPr>
      </w:pPr>
      <w:r>
        <w:rPr>
          <w:rFonts w:ascii="Montserrat" w:hAnsi="Montserrat"/>
          <w:noProof/>
        </w:rPr>
        <w:drawing>
          <wp:inline distT="0" distB="0" distL="0" distR="0" wp14:anchorId="7891730F" wp14:editId="6F66E8F1">
            <wp:extent cx="680132" cy="274320"/>
            <wp:effectExtent l="0" t="0" r="5715" b="0"/>
            <wp:docPr id="145785986" name="Picture 1457859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5986" name="Picture 145785986">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779BFCC5" w14:textId="40DD56C8" w:rsidR="004E2849" w:rsidRPr="00652414" w:rsidRDefault="00146125" w:rsidP="007D3C62">
      <w:pPr>
        <w:pStyle w:val="Heading2"/>
      </w:pPr>
      <w:r w:rsidRPr="00652414">
        <w:t>Course Assignments &amp; Assessments</w:t>
      </w:r>
    </w:p>
    <w:p w14:paraId="363D0016" w14:textId="77777777" w:rsidR="00146125" w:rsidRDefault="00146125" w:rsidP="002C7C93">
      <w:pPr>
        <w:pStyle w:val="Heading3"/>
        <w:spacing w:before="0"/>
      </w:pPr>
      <w:r w:rsidRPr="00801890">
        <w:t xml:space="preserve">Assignment Descriptions </w:t>
      </w:r>
    </w:p>
    <w:p w14:paraId="740FD5E8" w14:textId="77777777" w:rsidR="00380083" w:rsidRDefault="00380083" w:rsidP="00380083"/>
    <w:p w14:paraId="0A3E647D" w14:textId="5FE1D2B4" w:rsidR="00AF5463" w:rsidRPr="003019C8" w:rsidRDefault="00AF5463" w:rsidP="00AF5463">
      <w:pPr>
        <w:pStyle w:val="Heading4"/>
      </w:pPr>
      <w:r>
        <w:t>Short Responses</w:t>
      </w:r>
    </w:p>
    <w:p w14:paraId="16A1C583" w14:textId="7B409AA8" w:rsidR="00AF5463" w:rsidRPr="00466907" w:rsidRDefault="00AF5463" w:rsidP="00AF5463">
      <w:pPr>
        <w:rPr>
          <w:rFonts w:ascii="Montserrat" w:hAnsi="Montserrat" w:cs="Calibri"/>
          <w:sz w:val="18"/>
          <w:szCs w:val="18"/>
        </w:rPr>
      </w:pPr>
      <w:r>
        <w:rPr>
          <w:rFonts w:ascii="Montserrat" w:hAnsi="Montserrat" w:cs="Calibri"/>
          <w:sz w:val="18"/>
          <w:szCs w:val="18"/>
        </w:rPr>
        <w:t xml:space="preserve">Students respond to </w:t>
      </w:r>
      <w:r w:rsidR="00DB21FE">
        <w:rPr>
          <w:rFonts w:ascii="Montserrat" w:hAnsi="Montserrat" w:cs="Calibri"/>
          <w:sz w:val="18"/>
          <w:szCs w:val="18"/>
        </w:rPr>
        <w:t xml:space="preserve">one </w:t>
      </w:r>
      <w:r w:rsidR="007D27B3">
        <w:rPr>
          <w:rFonts w:ascii="Montserrat" w:hAnsi="Montserrat" w:cs="Calibri"/>
          <w:sz w:val="18"/>
          <w:szCs w:val="18"/>
        </w:rPr>
        <w:t>prompt each</w:t>
      </w:r>
      <w:r w:rsidR="00DB21FE">
        <w:rPr>
          <w:rFonts w:ascii="Montserrat" w:hAnsi="Montserrat" w:cs="Calibri"/>
          <w:sz w:val="18"/>
          <w:szCs w:val="18"/>
        </w:rPr>
        <w:t xml:space="preserve"> week</w:t>
      </w:r>
      <w:r w:rsidR="007D27B3">
        <w:rPr>
          <w:rFonts w:ascii="Montserrat" w:hAnsi="Montserrat" w:cs="Calibri"/>
          <w:sz w:val="18"/>
          <w:szCs w:val="18"/>
        </w:rPr>
        <w:t xml:space="preserve"> </w:t>
      </w:r>
      <w:r w:rsidR="00010D8F">
        <w:rPr>
          <w:rFonts w:ascii="Montserrat" w:hAnsi="Montserrat" w:cs="Calibri"/>
          <w:sz w:val="18"/>
          <w:szCs w:val="18"/>
        </w:rPr>
        <w:t>two</w:t>
      </w:r>
      <w:r w:rsidR="00147353">
        <w:rPr>
          <w:rFonts w:ascii="Montserrat" w:hAnsi="Montserrat" w:cs="Calibri"/>
          <w:sz w:val="18"/>
          <w:szCs w:val="18"/>
        </w:rPr>
        <w:t xml:space="preserve"> day</w:t>
      </w:r>
      <w:r w:rsidR="00010D8F">
        <w:rPr>
          <w:rFonts w:ascii="Montserrat" w:hAnsi="Montserrat" w:cs="Calibri"/>
          <w:sz w:val="18"/>
          <w:szCs w:val="18"/>
        </w:rPr>
        <w:t>s</w:t>
      </w:r>
      <w:r w:rsidR="00147353">
        <w:rPr>
          <w:rFonts w:ascii="Montserrat" w:hAnsi="Montserrat" w:cs="Calibri"/>
          <w:sz w:val="18"/>
          <w:szCs w:val="18"/>
        </w:rPr>
        <w:t xml:space="preserve"> prior to the live online session</w:t>
      </w:r>
      <w:r w:rsidR="00DB21FE">
        <w:rPr>
          <w:rFonts w:ascii="Montserrat" w:hAnsi="Montserrat" w:cs="Calibri"/>
          <w:sz w:val="18"/>
          <w:szCs w:val="18"/>
        </w:rPr>
        <w:t>.</w:t>
      </w:r>
      <w:r w:rsidR="00010D8F">
        <w:rPr>
          <w:rFonts w:ascii="Montserrat" w:hAnsi="Montserrat" w:cs="Calibri"/>
          <w:sz w:val="18"/>
          <w:szCs w:val="18"/>
        </w:rPr>
        <w:t xml:space="preserve"> </w:t>
      </w:r>
      <w:r w:rsidR="00DD0887">
        <w:rPr>
          <w:rFonts w:ascii="Montserrat" w:hAnsi="Montserrat" w:cs="Calibri"/>
          <w:sz w:val="18"/>
          <w:szCs w:val="18"/>
        </w:rPr>
        <w:t>Short responses will be open for all students to see and may be discussed in class.</w:t>
      </w:r>
      <w:r w:rsidR="00E17337">
        <w:rPr>
          <w:rFonts w:ascii="Montserrat" w:hAnsi="Montserrat" w:cs="Calibri"/>
          <w:sz w:val="18"/>
          <w:szCs w:val="18"/>
        </w:rPr>
        <w:t xml:space="preserve"> This assignment is d</w:t>
      </w:r>
      <w:r w:rsidR="00E17337" w:rsidRPr="00380083">
        <w:rPr>
          <w:rFonts w:ascii="Montserrat" w:hAnsi="Montserrat" w:cs="Calibri"/>
          <w:sz w:val="18"/>
          <w:szCs w:val="18"/>
        </w:rPr>
        <w:t>ue 24 hours before the live session</w:t>
      </w:r>
      <w:r w:rsidR="00E17337">
        <w:rPr>
          <w:rFonts w:ascii="Montserrat" w:hAnsi="Montserrat" w:cs="Calibri"/>
          <w:sz w:val="18"/>
          <w:szCs w:val="18"/>
        </w:rPr>
        <w:t>.</w:t>
      </w:r>
    </w:p>
    <w:p w14:paraId="0A419BDD" w14:textId="05B0FA01" w:rsidR="003019C8" w:rsidRPr="003019C8" w:rsidRDefault="00466907" w:rsidP="003019C8">
      <w:pPr>
        <w:pStyle w:val="Heading4"/>
      </w:pPr>
      <w:r w:rsidRPr="003019C8">
        <w:t>Analytical Memoranda</w:t>
      </w:r>
    </w:p>
    <w:p w14:paraId="3370314A" w14:textId="08D84376" w:rsidR="00466907" w:rsidRPr="00466907" w:rsidRDefault="00466907" w:rsidP="00E17337">
      <w:pPr>
        <w:rPr>
          <w:rFonts w:ascii="Montserrat" w:hAnsi="Montserrat" w:cs="Calibri"/>
          <w:sz w:val="18"/>
          <w:szCs w:val="18"/>
        </w:rPr>
      </w:pPr>
      <w:r w:rsidRPr="00466907">
        <w:rPr>
          <w:rFonts w:ascii="Montserrat" w:hAnsi="Montserrat" w:cs="Calibri"/>
          <w:sz w:val="18"/>
          <w:szCs w:val="18"/>
        </w:rPr>
        <w:t xml:space="preserve">To showcase critical thinking and professional writing skills, students will respond to </w:t>
      </w:r>
      <w:r w:rsidR="00F047B4">
        <w:rPr>
          <w:rFonts w:ascii="Montserrat" w:hAnsi="Montserrat" w:cs="Calibri"/>
          <w:sz w:val="18"/>
          <w:szCs w:val="18"/>
        </w:rPr>
        <w:t>three</w:t>
      </w:r>
      <w:r w:rsidRPr="00466907">
        <w:rPr>
          <w:rFonts w:ascii="Montserrat" w:hAnsi="Montserrat" w:cs="Calibri"/>
          <w:sz w:val="18"/>
          <w:szCs w:val="18"/>
        </w:rPr>
        <w:t xml:space="preserve"> prompts centered around realistic problems or issues within the public-sector and nonprofit domains. Each response must identify and define the problem, specify associated research question(s), and provide realistic recommendations based on course material</w:t>
      </w:r>
      <w:r w:rsidR="009D56AE">
        <w:rPr>
          <w:rFonts w:ascii="Montserrat" w:hAnsi="Montserrat" w:cs="Calibri"/>
          <w:sz w:val="18"/>
          <w:szCs w:val="18"/>
        </w:rPr>
        <w:t xml:space="preserve">. </w:t>
      </w:r>
      <w:r w:rsidRPr="00466907">
        <w:rPr>
          <w:rFonts w:ascii="Montserrat" w:hAnsi="Montserrat" w:cs="Calibri"/>
          <w:sz w:val="18"/>
          <w:szCs w:val="18"/>
        </w:rPr>
        <w:t>In addition to the assigned readings, students are expected to incorporate external sources. Please refer to Appendix A for further details.</w:t>
      </w:r>
      <w:r w:rsidR="00E17337">
        <w:rPr>
          <w:rFonts w:ascii="Montserrat" w:hAnsi="Montserrat" w:cs="Calibri"/>
          <w:sz w:val="18"/>
          <w:szCs w:val="18"/>
        </w:rPr>
        <w:t xml:space="preserve"> This assignment is d</w:t>
      </w:r>
      <w:r w:rsidR="00E17337" w:rsidRPr="00380083">
        <w:rPr>
          <w:rFonts w:ascii="Montserrat" w:hAnsi="Montserrat" w:cs="Calibri"/>
          <w:sz w:val="18"/>
          <w:szCs w:val="18"/>
        </w:rPr>
        <w:t>ue 24 hours before the live session</w:t>
      </w:r>
      <w:r w:rsidR="00E17337">
        <w:rPr>
          <w:rFonts w:ascii="Montserrat" w:hAnsi="Montserrat" w:cs="Calibri"/>
          <w:sz w:val="18"/>
          <w:szCs w:val="18"/>
        </w:rPr>
        <w:t>.</w:t>
      </w:r>
    </w:p>
    <w:p w14:paraId="036E83CB" w14:textId="151C5913" w:rsidR="003019C8" w:rsidRPr="00701344" w:rsidRDefault="00466907" w:rsidP="003019C8">
      <w:pPr>
        <w:pStyle w:val="Heading4"/>
      </w:pPr>
      <w:r w:rsidRPr="00701344">
        <w:t>Organizational Analysis</w:t>
      </w:r>
    </w:p>
    <w:p w14:paraId="0A365D17" w14:textId="54BB0BEE" w:rsidR="00466907" w:rsidRPr="00701344" w:rsidRDefault="00466907" w:rsidP="00E17337">
      <w:pPr>
        <w:rPr>
          <w:rFonts w:ascii="Montserrat" w:hAnsi="Montserrat" w:cs="Calibri"/>
          <w:sz w:val="18"/>
          <w:szCs w:val="18"/>
        </w:rPr>
      </w:pPr>
      <w:r w:rsidRPr="00701344">
        <w:rPr>
          <w:rFonts w:ascii="Montserrat" w:hAnsi="Montserrat" w:cs="Calibri"/>
          <w:sz w:val="18"/>
          <w:szCs w:val="18"/>
        </w:rPr>
        <w:t>In this assignment, students will select any four theor</w:t>
      </w:r>
      <w:r w:rsidR="00537836" w:rsidRPr="00701344">
        <w:rPr>
          <w:rFonts w:ascii="Montserrat" w:hAnsi="Montserrat" w:cs="Calibri"/>
          <w:sz w:val="18"/>
          <w:szCs w:val="18"/>
        </w:rPr>
        <w:t>etical</w:t>
      </w:r>
      <w:r w:rsidRPr="00701344">
        <w:rPr>
          <w:rFonts w:ascii="Montserrat" w:hAnsi="Montserrat" w:cs="Calibri"/>
          <w:sz w:val="18"/>
          <w:szCs w:val="18"/>
        </w:rPr>
        <w:t xml:space="preserve"> concepts covered in the course and discuss their relevance to the chosen organization. The analysis should be a </w:t>
      </w:r>
      <w:r w:rsidR="00B025E8" w:rsidRPr="00701344">
        <w:rPr>
          <w:rFonts w:ascii="Montserrat" w:hAnsi="Montserrat" w:cs="Calibri"/>
          <w:sz w:val="18"/>
          <w:szCs w:val="18"/>
        </w:rPr>
        <w:t>1</w:t>
      </w:r>
      <w:r w:rsidR="00537836" w:rsidRPr="00701344">
        <w:rPr>
          <w:rFonts w:ascii="Montserrat" w:hAnsi="Montserrat" w:cs="Calibri"/>
          <w:sz w:val="18"/>
          <w:szCs w:val="18"/>
        </w:rPr>
        <w:t>2</w:t>
      </w:r>
      <w:r w:rsidRPr="00701344">
        <w:rPr>
          <w:rFonts w:ascii="Montserrat" w:hAnsi="Montserrat" w:cs="Calibri"/>
          <w:sz w:val="18"/>
          <w:szCs w:val="18"/>
        </w:rPr>
        <w:t xml:space="preserve">-page paper (double-spaced), utilizing Times New Roman 12 or an equivalent font, with one-inch margins. To complete this assignment, students should collect information on the organization through </w:t>
      </w:r>
      <w:r w:rsidR="00537836" w:rsidRPr="00701344">
        <w:rPr>
          <w:rFonts w:ascii="Montserrat" w:hAnsi="Montserrat" w:cs="Calibri"/>
          <w:sz w:val="18"/>
          <w:szCs w:val="18"/>
        </w:rPr>
        <w:t xml:space="preserve">an interview, </w:t>
      </w:r>
      <w:r w:rsidRPr="00701344">
        <w:rPr>
          <w:rFonts w:ascii="Montserrat" w:hAnsi="Montserrat" w:cs="Calibri"/>
          <w:sz w:val="18"/>
          <w:szCs w:val="18"/>
        </w:rPr>
        <w:t>document analysis, website searches, background research on similar organizations, and news sources. Additional instructions can be found in Appendix B.</w:t>
      </w:r>
      <w:r w:rsidR="00E17337">
        <w:rPr>
          <w:rFonts w:ascii="Montserrat" w:hAnsi="Montserrat" w:cs="Calibri"/>
          <w:sz w:val="18"/>
          <w:szCs w:val="18"/>
        </w:rPr>
        <w:t xml:space="preserve"> This assignment is d</w:t>
      </w:r>
      <w:r w:rsidR="00E17337" w:rsidRPr="00380083">
        <w:rPr>
          <w:rFonts w:ascii="Montserrat" w:hAnsi="Montserrat" w:cs="Calibri"/>
          <w:sz w:val="18"/>
          <w:szCs w:val="18"/>
        </w:rPr>
        <w:t>ue before the live session</w:t>
      </w:r>
      <w:r w:rsidR="00E17337">
        <w:rPr>
          <w:rFonts w:ascii="Montserrat" w:hAnsi="Montserrat" w:cs="Calibri"/>
          <w:sz w:val="18"/>
          <w:szCs w:val="18"/>
        </w:rPr>
        <w:t>.</w:t>
      </w:r>
    </w:p>
    <w:p w14:paraId="2B78E19B" w14:textId="0DA6634D" w:rsidR="00AF5463" w:rsidRPr="00701344" w:rsidRDefault="00AF5463" w:rsidP="00AF5463">
      <w:pPr>
        <w:pStyle w:val="Heading4"/>
      </w:pPr>
      <w:r w:rsidRPr="00701344">
        <w:t>Presentation</w:t>
      </w:r>
    </w:p>
    <w:p w14:paraId="2406946D" w14:textId="72A8CB0B" w:rsidR="00AF5463" w:rsidRPr="00701344" w:rsidRDefault="00AF5463" w:rsidP="00701344">
      <w:pPr>
        <w:rPr>
          <w:rFonts w:ascii="Montserrat" w:hAnsi="Montserrat" w:cs="Calibri"/>
          <w:sz w:val="18"/>
          <w:szCs w:val="18"/>
        </w:rPr>
      </w:pPr>
      <w:r w:rsidRPr="00701344">
        <w:rPr>
          <w:rFonts w:ascii="Montserrat" w:hAnsi="Montserrat" w:cs="Calibri"/>
          <w:sz w:val="18"/>
          <w:szCs w:val="18"/>
        </w:rPr>
        <w:t xml:space="preserve">Students will gather information on a selected public service organization through document analysis, website searches, background research on similar organizations, and news sources. Each student will deliver </w:t>
      </w:r>
      <w:r w:rsidR="00701344" w:rsidRPr="00701344">
        <w:rPr>
          <w:rFonts w:ascii="Montserrat" w:hAnsi="Montserrat" w:cs="Calibri"/>
          <w:sz w:val="18"/>
          <w:szCs w:val="18"/>
        </w:rPr>
        <w:t>one</w:t>
      </w:r>
      <w:r w:rsidRPr="00701344">
        <w:rPr>
          <w:rFonts w:ascii="Montserrat" w:hAnsi="Montserrat" w:cs="Calibri"/>
          <w:sz w:val="18"/>
          <w:szCs w:val="18"/>
        </w:rPr>
        <w:t xml:space="preserve"> 5-minute presentation consisting of 5-10 slides. </w:t>
      </w:r>
    </w:p>
    <w:p w14:paraId="635FF6B3" w14:textId="356DC5DF" w:rsidR="003019C8" w:rsidRPr="003019C8" w:rsidRDefault="00466907" w:rsidP="00BE73E1">
      <w:pPr>
        <w:pStyle w:val="Heading4"/>
      </w:pPr>
      <w:r w:rsidRPr="003019C8">
        <w:t>Class Participation</w:t>
      </w:r>
    </w:p>
    <w:p w14:paraId="5556B855" w14:textId="735930C1" w:rsidR="000C4881" w:rsidRPr="000C4881" w:rsidRDefault="00466907" w:rsidP="00701344">
      <w:pPr>
        <w:rPr>
          <w:rFonts w:ascii="Montserrat" w:hAnsi="Montserrat" w:cs="Calibri"/>
          <w:sz w:val="18"/>
          <w:szCs w:val="18"/>
        </w:rPr>
      </w:pPr>
      <w:r w:rsidRPr="00466907">
        <w:rPr>
          <w:rFonts w:ascii="Montserrat" w:hAnsi="Montserrat" w:cs="Calibri"/>
          <w:sz w:val="18"/>
          <w:szCs w:val="18"/>
        </w:rPr>
        <w:t>Active participation from all students is essential for a successful learning environment. Participation will be evaluated based on engagement in class discussions, completion of assigned activities, and contributions to fostering a supportive learning atmosphere.</w:t>
      </w:r>
      <w:r w:rsidR="00476AF1">
        <w:rPr>
          <w:rFonts w:ascii="Montserrat" w:hAnsi="Montserrat" w:cs="Calibri"/>
          <w:sz w:val="18"/>
          <w:szCs w:val="18"/>
        </w:rPr>
        <w:t xml:space="preserve"> Discussion responses are d</w:t>
      </w:r>
      <w:r w:rsidR="00476AF1" w:rsidRPr="00380083">
        <w:rPr>
          <w:rFonts w:ascii="Montserrat" w:hAnsi="Montserrat" w:cs="Calibri"/>
          <w:sz w:val="18"/>
          <w:szCs w:val="18"/>
        </w:rPr>
        <w:t>ue 24 hours before the live session</w:t>
      </w:r>
      <w:r w:rsidR="00476AF1">
        <w:rPr>
          <w:rFonts w:ascii="Montserrat" w:hAnsi="Montserrat" w:cs="Calibri"/>
          <w:sz w:val="18"/>
          <w:szCs w:val="18"/>
        </w:rPr>
        <w:t>.</w:t>
      </w:r>
    </w:p>
    <w:p w14:paraId="05AC2BB9" w14:textId="77777777" w:rsidR="00E17337" w:rsidRDefault="00E17337">
      <w:pPr>
        <w:spacing w:line="240" w:lineRule="auto"/>
        <w:rPr>
          <w:rFonts w:ascii="Montserrat" w:eastAsia="Times New Roman" w:hAnsi="Montserrat"/>
          <w:b/>
          <w:bCs/>
          <w:color w:val="13294B"/>
          <w:sz w:val="23"/>
          <w:szCs w:val="23"/>
        </w:rPr>
      </w:pPr>
      <w:r>
        <w:br w:type="page"/>
      </w:r>
    </w:p>
    <w:p w14:paraId="5AB1E93A" w14:textId="26C599DB" w:rsidR="00246AB8" w:rsidRPr="006E5DA1" w:rsidRDefault="000C4881" w:rsidP="00EC6808">
      <w:pPr>
        <w:pStyle w:val="Heading3"/>
      </w:pPr>
      <w:r>
        <w:lastRenderedPageBreak/>
        <w:t>G</w:t>
      </w:r>
      <w:r w:rsidR="00146125" w:rsidRPr="006E5DA1">
        <w:t xml:space="preserve">rading Scale &amp; Schema </w:t>
      </w:r>
    </w:p>
    <w:p w14:paraId="19508C49" w14:textId="77777777" w:rsidR="00A2065B" w:rsidRPr="00160A8C" w:rsidRDefault="00A2065B" w:rsidP="00933C86">
      <w:pPr>
        <w:pStyle w:val="Heading4"/>
      </w:pPr>
      <w:r w:rsidRPr="00160A8C">
        <w:t xml:space="preserve">Grading </w:t>
      </w:r>
      <w:r w:rsidRPr="00254F3D">
        <w:t>Scale</w:t>
      </w:r>
      <w:r w:rsidRPr="00160A8C">
        <w:t xml:space="preserve"> </w:t>
      </w:r>
    </w:p>
    <w:p w14:paraId="2AA18755" w14:textId="77777777" w:rsidR="00B17E24" w:rsidRPr="00BA7B25" w:rsidRDefault="00B17E24" w:rsidP="00B17E24">
      <w:pPr>
        <w:rPr>
          <w:rFonts w:ascii="Montserrat" w:hAnsi="Montserrat" w:cs="Calibri"/>
          <w:sz w:val="18"/>
          <w:szCs w:val="18"/>
        </w:rPr>
      </w:pPr>
      <w:r w:rsidRPr="00BA7B25">
        <w:rPr>
          <w:rFonts w:ascii="Montserrat" w:hAnsi="Montserrat" w:cs="Calibri"/>
          <w:sz w:val="18"/>
          <w:szCs w:val="18"/>
        </w:rPr>
        <w:t xml:space="preserve">To successfully complete the course, students must demonstrate at least a minimal level of achievement in meeting the learning objectives. All assignments should exhibit critical thinking, intellectual rigor, and attention to detail. A grade of "P" (Pass) signifies that these expectations have been met, which is the standard grading criterion for graduate-level work. An "H" (High Pass) represents exceptional performance deserving special recognition. An "L" (Low Pass) indicates that while the basic course requirements were fulfilled, the work falls below the expected standards for Carolina MPA students. An "F" (Fail) suggests that either all course requirements were not </w:t>
      </w:r>
      <w:proofErr w:type="gramStart"/>
      <w:r w:rsidRPr="00BA7B25">
        <w:rPr>
          <w:rFonts w:ascii="Montserrat" w:hAnsi="Montserrat" w:cs="Calibri"/>
          <w:sz w:val="18"/>
          <w:szCs w:val="18"/>
        </w:rPr>
        <w:t>met</w:t>
      </w:r>
      <w:proofErr w:type="gramEnd"/>
      <w:r w:rsidRPr="00BA7B25">
        <w:rPr>
          <w:rFonts w:ascii="Montserrat" w:hAnsi="Montserrat" w:cs="Calibri"/>
          <w:sz w:val="18"/>
          <w:szCs w:val="18"/>
        </w:rPr>
        <w:t xml:space="preserve"> or the overall quality of the work is unacceptable.</w:t>
      </w:r>
    </w:p>
    <w:p w14:paraId="6840A772" w14:textId="77777777" w:rsidR="007F10D3" w:rsidRDefault="007F10D3" w:rsidP="00B17E24">
      <w:pPr>
        <w:rPr>
          <w:rFonts w:ascii="Montserrat" w:hAnsi="Montserrat" w:cs="Calibri"/>
          <w:sz w:val="18"/>
          <w:szCs w:val="18"/>
          <w:u w:val="single"/>
        </w:rPr>
      </w:pPr>
    </w:p>
    <w:p w14:paraId="31D705C9" w14:textId="321199A9" w:rsidR="00B17E24" w:rsidRPr="00D81231" w:rsidRDefault="00B17E24" w:rsidP="00B17E24">
      <w:pPr>
        <w:rPr>
          <w:rFonts w:ascii="Montserrat" w:hAnsi="Montserrat" w:cs="Calibri"/>
          <w:sz w:val="18"/>
          <w:szCs w:val="18"/>
          <w:u w:val="single"/>
        </w:rPr>
      </w:pPr>
      <w:r w:rsidRPr="00D81231">
        <w:rPr>
          <w:rFonts w:ascii="Montserrat" w:hAnsi="Montserrat" w:cs="Calibri"/>
          <w:sz w:val="18"/>
          <w:szCs w:val="18"/>
          <w:u w:val="single"/>
        </w:rPr>
        <w:t>Final Score Grade</w:t>
      </w:r>
    </w:p>
    <w:p w14:paraId="2105B7F4" w14:textId="77777777" w:rsidR="00B17E24" w:rsidRPr="00D81231" w:rsidRDefault="00B17E24" w:rsidP="00B17E24">
      <w:pPr>
        <w:autoSpaceDE w:val="0"/>
        <w:autoSpaceDN w:val="0"/>
        <w:adjustRightInd w:val="0"/>
        <w:spacing w:line="240" w:lineRule="auto"/>
        <w:rPr>
          <w:rFonts w:ascii="Montserrat" w:hAnsi="Montserrat" w:cstheme="majorBidi"/>
          <w:color w:val="000000"/>
          <w:sz w:val="18"/>
          <w:szCs w:val="18"/>
        </w:rPr>
      </w:pPr>
      <w:r w:rsidRPr="00D81231">
        <w:rPr>
          <w:rFonts w:ascii="Montserrat" w:hAnsi="Montserrat" w:cstheme="majorBidi"/>
          <w:color w:val="000000"/>
          <w:sz w:val="18"/>
          <w:szCs w:val="18"/>
        </w:rPr>
        <w:t xml:space="preserve">94–100 </w:t>
      </w:r>
      <w:r w:rsidRPr="00D81231">
        <w:rPr>
          <w:rFonts w:ascii="Montserrat" w:hAnsi="Montserrat" w:cstheme="majorBidi"/>
          <w:color w:val="000000"/>
          <w:sz w:val="18"/>
          <w:szCs w:val="18"/>
        </w:rPr>
        <w:tab/>
      </w:r>
      <w:r>
        <w:rPr>
          <w:rFonts w:ascii="Montserrat" w:hAnsi="Montserrat" w:cstheme="majorBidi"/>
          <w:color w:val="000000"/>
          <w:sz w:val="18"/>
          <w:szCs w:val="18"/>
        </w:rPr>
        <w:tab/>
      </w:r>
      <w:r w:rsidRPr="00D81231">
        <w:rPr>
          <w:rFonts w:ascii="Montserrat" w:hAnsi="Montserrat" w:cstheme="majorBidi"/>
          <w:color w:val="000000"/>
          <w:sz w:val="18"/>
          <w:szCs w:val="18"/>
        </w:rPr>
        <w:t xml:space="preserve">High Pass </w:t>
      </w:r>
    </w:p>
    <w:p w14:paraId="736ECD80" w14:textId="77777777" w:rsidR="00B17E24" w:rsidRPr="00D81231" w:rsidRDefault="00B17E24" w:rsidP="00B17E24">
      <w:pPr>
        <w:autoSpaceDE w:val="0"/>
        <w:autoSpaceDN w:val="0"/>
        <w:adjustRightInd w:val="0"/>
        <w:spacing w:line="240" w:lineRule="auto"/>
        <w:rPr>
          <w:rFonts w:ascii="Montserrat" w:hAnsi="Montserrat" w:cstheme="majorBidi"/>
          <w:color w:val="000000"/>
          <w:sz w:val="18"/>
          <w:szCs w:val="18"/>
        </w:rPr>
      </w:pPr>
      <w:r w:rsidRPr="00D81231">
        <w:rPr>
          <w:rFonts w:ascii="Montserrat" w:hAnsi="Montserrat" w:cstheme="majorBidi"/>
          <w:color w:val="000000"/>
          <w:sz w:val="18"/>
          <w:szCs w:val="18"/>
        </w:rPr>
        <w:t xml:space="preserve">80–93 </w:t>
      </w:r>
      <w:r w:rsidRPr="00D81231">
        <w:rPr>
          <w:rFonts w:ascii="Montserrat" w:hAnsi="Montserrat" w:cstheme="majorBidi"/>
          <w:color w:val="000000"/>
          <w:sz w:val="18"/>
          <w:szCs w:val="18"/>
        </w:rPr>
        <w:tab/>
      </w:r>
      <w:r w:rsidRPr="00D81231">
        <w:rPr>
          <w:rFonts w:ascii="Montserrat" w:hAnsi="Montserrat" w:cstheme="majorBidi"/>
          <w:color w:val="000000"/>
          <w:sz w:val="18"/>
          <w:szCs w:val="18"/>
        </w:rPr>
        <w:tab/>
        <w:t xml:space="preserve">Pass </w:t>
      </w:r>
    </w:p>
    <w:p w14:paraId="7CCE9ABD" w14:textId="77777777" w:rsidR="00B17E24" w:rsidRPr="00D81231" w:rsidRDefault="00B17E24" w:rsidP="00B17E24">
      <w:pPr>
        <w:autoSpaceDE w:val="0"/>
        <w:autoSpaceDN w:val="0"/>
        <w:adjustRightInd w:val="0"/>
        <w:spacing w:line="240" w:lineRule="auto"/>
        <w:rPr>
          <w:rFonts w:ascii="Montserrat" w:hAnsi="Montserrat" w:cstheme="majorBidi"/>
          <w:color w:val="000000"/>
          <w:sz w:val="18"/>
          <w:szCs w:val="18"/>
        </w:rPr>
      </w:pPr>
      <w:r w:rsidRPr="00D81231">
        <w:rPr>
          <w:rFonts w:ascii="Montserrat" w:hAnsi="Montserrat" w:cstheme="majorBidi"/>
          <w:color w:val="000000"/>
          <w:sz w:val="18"/>
          <w:szCs w:val="18"/>
        </w:rPr>
        <w:t xml:space="preserve">70–79 </w:t>
      </w:r>
      <w:r w:rsidRPr="00D81231">
        <w:rPr>
          <w:rFonts w:ascii="Montserrat" w:hAnsi="Montserrat" w:cstheme="majorBidi"/>
          <w:color w:val="000000"/>
          <w:sz w:val="18"/>
          <w:szCs w:val="18"/>
        </w:rPr>
        <w:tab/>
      </w:r>
      <w:r w:rsidRPr="00D81231">
        <w:rPr>
          <w:rFonts w:ascii="Montserrat" w:hAnsi="Montserrat" w:cstheme="majorBidi"/>
          <w:color w:val="000000"/>
          <w:sz w:val="18"/>
          <w:szCs w:val="18"/>
        </w:rPr>
        <w:tab/>
        <w:t xml:space="preserve">Low Pass </w:t>
      </w:r>
    </w:p>
    <w:p w14:paraId="1D132C97" w14:textId="77777777" w:rsidR="00B17E24" w:rsidRPr="00D81231" w:rsidRDefault="00B17E24" w:rsidP="00B17E24">
      <w:pPr>
        <w:rPr>
          <w:rFonts w:ascii="Montserrat" w:hAnsi="Montserrat" w:cstheme="majorBidi"/>
          <w:color w:val="000000"/>
          <w:sz w:val="18"/>
          <w:szCs w:val="18"/>
        </w:rPr>
      </w:pPr>
      <w:r w:rsidRPr="00D81231">
        <w:rPr>
          <w:rFonts w:ascii="Montserrat" w:hAnsi="Montserrat" w:cstheme="majorBidi"/>
          <w:color w:val="000000"/>
          <w:sz w:val="18"/>
          <w:szCs w:val="18"/>
        </w:rPr>
        <w:t xml:space="preserve">0–69 </w:t>
      </w:r>
      <w:r w:rsidRPr="00D81231">
        <w:rPr>
          <w:rFonts w:ascii="Montserrat" w:hAnsi="Montserrat" w:cstheme="majorBidi"/>
          <w:color w:val="000000"/>
          <w:sz w:val="18"/>
          <w:szCs w:val="18"/>
        </w:rPr>
        <w:tab/>
      </w:r>
      <w:r w:rsidRPr="00D81231">
        <w:rPr>
          <w:rFonts w:ascii="Montserrat" w:hAnsi="Montserrat" w:cstheme="majorBidi"/>
          <w:color w:val="000000"/>
          <w:sz w:val="18"/>
          <w:szCs w:val="18"/>
        </w:rPr>
        <w:tab/>
        <w:t>Fail</w:t>
      </w:r>
    </w:p>
    <w:p w14:paraId="03A24DF0" w14:textId="77777777" w:rsidR="00B17E24" w:rsidRPr="00BA7B25" w:rsidRDefault="00B17E24" w:rsidP="00B17E24">
      <w:pPr>
        <w:rPr>
          <w:rFonts w:ascii="Montserrat" w:hAnsi="Montserrat" w:cs="Calibri"/>
          <w:sz w:val="18"/>
          <w:szCs w:val="18"/>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325"/>
        <w:gridCol w:w="2520"/>
        <w:gridCol w:w="2610"/>
      </w:tblGrid>
      <w:tr w:rsidR="00B17E24" w:rsidRPr="00B24F7A" w14:paraId="3F2F2B49" w14:textId="77777777" w:rsidTr="0080580F">
        <w:tc>
          <w:tcPr>
            <w:tcW w:w="3325" w:type="dxa"/>
          </w:tcPr>
          <w:p w14:paraId="0494A2B1" w14:textId="77777777" w:rsidR="00B17E24" w:rsidRPr="00B24F7A" w:rsidRDefault="00B17E24" w:rsidP="00E95385">
            <w:pPr>
              <w:rPr>
                <w:rFonts w:ascii="Montserrat" w:hAnsi="Montserrat"/>
                <w:b/>
                <w:bCs/>
                <w:sz w:val="18"/>
                <w:szCs w:val="18"/>
              </w:rPr>
            </w:pPr>
            <w:r w:rsidRPr="00B24F7A">
              <w:rPr>
                <w:rFonts w:ascii="Montserrat" w:hAnsi="Montserrat"/>
                <w:b/>
                <w:bCs/>
                <w:sz w:val="18"/>
                <w:szCs w:val="18"/>
              </w:rPr>
              <w:t>Assignments</w:t>
            </w:r>
          </w:p>
        </w:tc>
        <w:tc>
          <w:tcPr>
            <w:tcW w:w="2520" w:type="dxa"/>
          </w:tcPr>
          <w:p w14:paraId="5532241C" w14:textId="77777777" w:rsidR="00B17E24" w:rsidRPr="00B24F7A" w:rsidRDefault="00B17E24" w:rsidP="00E95385">
            <w:pPr>
              <w:rPr>
                <w:rFonts w:ascii="Montserrat" w:hAnsi="Montserrat"/>
                <w:b/>
                <w:bCs/>
                <w:sz w:val="18"/>
                <w:szCs w:val="18"/>
              </w:rPr>
            </w:pPr>
            <w:r w:rsidRPr="00B24F7A">
              <w:rPr>
                <w:rFonts w:ascii="Montserrat" w:hAnsi="Montserrat"/>
                <w:b/>
                <w:bCs/>
                <w:sz w:val="18"/>
                <w:szCs w:val="18"/>
              </w:rPr>
              <w:t>Grade Points</w:t>
            </w:r>
          </w:p>
        </w:tc>
        <w:tc>
          <w:tcPr>
            <w:tcW w:w="2610" w:type="dxa"/>
          </w:tcPr>
          <w:p w14:paraId="7FA02EC5" w14:textId="77777777" w:rsidR="00B17E24" w:rsidRPr="00B24F7A" w:rsidRDefault="00B17E24" w:rsidP="00E95385">
            <w:pPr>
              <w:rPr>
                <w:rFonts w:ascii="Montserrat" w:hAnsi="Montserrat"/>
                <w:b/>
                <w:bCs/>
                <w:sz w:val="18"/>
                <w:szCs w:val="18"/>
              </w:rPr>
            </w:pPr>
            <w:r w:rsidRPr="00B24F7A">
              <w:rPr>
                <w:rFonts w:ascii="Montserrat" w:hAnsi="Montserrat"/>
                <w:b/>
                <w:bCs/>
                <w:sz w:val="18"/>
                <w:szCs w:val="18"/>
              </w:rPr>
              <w:t>Total Grade Points</w:t>
            </w:r>
          </w:p>
        </w:tc>
      </w:tr>
      <w:tr w:rsidR="00B17E24" w:rsidRPr="00B24F7A" w14:paraId="5B2398A1" w14:textId="77777777" w:rsidTr="0080580F">
        <w:tc>
          <w:tcPr>
            <w:tcW w:w="3325" w:type="dxa"/>
          </w:tcPr>
          <w:p w14:paraId="0F9C62C5" w14:textId="115C2254" w:rsidR="00B17E24" w:rsidRPr="00B24F7A" w:rsidRDefault="00701344" w:rsidP="00E95385">
            <w:pPr>
              <w:rPr>
                <w:rFonts w:ascii="Montserrat" w:hAnsi="Montserrat"/>
                <w:sz w:val="18"/>
                <w:szCs w:val="18"/>
              </w:rPr>
            </w:pPr>
            <w:r>
              <w:rPr>
                <w:rFonts w:ascii="Montserrat" w:hAnsi="Montserrat"/>
                <w:sz w:val="18"/>
                <w:szCs w:val="18"/>
              </w:rPr>
              <w:t>Short Responses</w:t>
            </w:r>
          </w:p>
        </w:tc>
        <w:tc>
          <w:tcPr>
            <w:tcW w:w="2520" w:type="dxa"/>
          </w:tcPr>
          <w:p w14:paraId="7D85CB79" w14:textId="4D4B3901" w:rsidR="00B17E24" w:rsidRPr="00B24F7A" w:rsidRDefault="00066729" w:rsidP="00E95385">
            <w:pPr>
              <w:rPr>
                <w:rFonts w:ascii="Montserrat" w:hAnsi="Montserrat"/>
                <w:sz w:val="18"/>
                <w:szCs w:val="18"/>
              </w:rPr>
            </w:pPr>
            <w:r>
              <w:rPr>
                <w:rFonts w:ascii="Montserrat" w:hAnsi="Montserrat"/>
                <w:sz w:val="18"/>
                <w:szCs w:val="18"/>
              </w:rPr>
              <w:t>(1x9) + (2x3)</w:t>
            </w:r>
          </w:p>
        </w:tc>
        <w:tc>
          <w:tcPr>
            <w:tcW w:w="2610" w:type="dxa"/>
          </w:tcPr>
          <w:p w14:paraId="10DBCBBC" w14:textId="5BB79984" w:rsidR="00B17E24" w:rsidRPr="00B24F7A" w:rsidRDefault="00066729" w:rsidP="00E95385">
            <w:pPr>
              <w:rPr>
                <w:rFonts w:ascii="Montserrat" w:hAnsi="Montserrat"/>
                <w:sz w:val="18"/>
                <w:szCs w:val="18"/>
              </w:rPr>
            </w:pPr>
            <w:r>
              <w:rPr>
                <w:rFonts w:ascii="Montserrat" w:hAnsi="Montserrat"/>
                <w:sz w:val="18"/>
                <w:szCs w:val="18"/>
              </w:rPr>
              <w:t>15</w:t>
            </w:r>
          </w:p>
        </w:tc>
      </w:tr>
      <w:tr w:rsidR="00701344" w:rsidRPr="00B24F7A" w14:paraId="4589CDE7" w14:textId="77777777" w:rsidTr="0080580F">
        <w:tc>
          <w:tcPr>
            <w:tcW w:w="3325" w:type="dxa"/>
          </w:tcPr>
          <w:p w14:paraId="09EE0807" w14:textId="1C2E70A3" w:rsidR="00701344" w:rsidRPr="00B24F7A" w:rsidRDefault="00701344" w:rsidP="00701344">
            <w:pPr>
              <w:rPr>
                <w:rFonts w:ascii="Montserrat" w:hAnsi="Montserrat"/>
                <w:sz w:val="18"/>
                <w:szCs w:val="18"/>
              </w:rPr>
            </w:pPr>
            <w:r w:rsidRPr="00B24F7A">
              <w:rPr>
                <w:rFonts w:ascii="Montserrat" w:hAnsi="Montserrat"/>
                <w:sz w:val="18"/>
                <w:szCs w:val="18"/>
              </w:rPr>
              <w:t>Analytical Memoranda</w:t>
            </w:r>
          </w:p>
        </w:tc>
        <w:tc>
          <w:tcPr>
            <w:tcW w:w="2520" w:type="dxa"/>
          </w:tcPr>
          <w:p w14:paraId="0BB69E5B" w14:textId="3CA3E239" w:rsidR="00701344" w:rsidRPr="00B24F7A" w:rsidRDefault="00701344" w:rsidP="00701344">
            <w:pPr>
              <w:rPr>
                <w:rFonts w:ascii="Montserrat" w:hAnsi="Montserrat"/>
                <w:sz w:val="18"/>
                <w:szCs w:val="18"/>
              </w:rPr>
            </w:pPr>
            <w:r w:rsidRPr="00B24F7A">
              <w:rPr>
                <w:rFonts w:ascii="Montserrat" w:hAnsi="Montserrat"/>
                <w:sz w:val="18"/>
                <w:szCs w:val="18"/>
              </w:rPr>
              <w:t>1</w:t>
            </w:r>
            <w:r>
              <w:rPr>
                <w:rFonts w:ascii="Montserrat" w:hAnsi="Montserrat"/>
                <w:sz w:val="18"/>
                <w:szCs w:val="18"/>
              </w:rPr>
              <w:t>5</w:t>
            </w:r>
            <w:r w:rsidRPr="00B24F7A">
              <w:rPr>
                <w:rFonts w:ascii="Montserrat" w:hAnsi="Montserrat"/>
                <w:sz w:val="18"/>
                <w:szCs w:val="18"/>
              </w:rPr>
              <w:t>x</w:t>
            </w:r>
            <w:r>
              <w:rPr>
                <w:rFonts w:ascii="Montserrat" w:hAnsi="Montserrat"/>
                <w:sz w:val="18"/>
                <w:szCs w:val="18"/>
              </w:rPr>
              <w:t>3</w:t>
            </w:r>
          </w:p>
        </w:tc>
        <w:tc>
          <w:tcPr>
            <w:tcW w:w="2610" w:type="dxa"/>
          </w:tcPr>
          <w:p w14:paraId="77E5CA2B" w14:textId="762A89B5" w:rsidR="00701344" w:rsidRDefault="00701344" w:rsidP="00701344">
            <w:pPr>
              <w:rPr>
                <w:rFonts w:ascii="Montserrat" w:hAnsi="Montserrat"/>
                <w:sz w:val="18"/>
                <w:szCs w:val="18"/>
              </w:rPr>
            </w:pPr>
            <w:r>
              <w:rPr>
                <w:rFonts w:ascii="Montserrat" w:hAnsi="Montserrat"/>
                <w:sz w:val="18"/>
                <w:szCs w:val="18"/>
              </w:rPr>
              <w:t>45</w:t>
            </w:r>
          </w:p>
        </w:tc>
      </w:tr>
      <w:tr w:rsidR="00701344" w:rsidRPr="00B24F7A" w14:paraId="09887BF7" w14:textId="77777777" w:rsidTr="0080580F">
        <w:tc>
          <w:tcPr>
            <w:tcW w:w="3325" w:type="dxa"/>
          </w:tcPr>
          <w:p w14:paraId="7FA32E34" w14:textId="08A166FF" w:rsidR="00701344" w:rsidRPr="00B24F7A" w:rsidRDefault="00701344" w:rsidP="00701344">
            <w:pPr>
              <w:rPr>
                <w:rFonts w:ascii="Montserrat" w:hAnsi="Montserrat"/>
                <w:sz w:val="18"/>
                <w:szCs w:val="18"/>
              </w:rPr>
            </w:pPr>
            <w:r w:rsidRPr="00B24F7A">
              <w:rPr>
                <w:rFonts w:ascii="Montserrat" w:hAnsi="Montserrat"/>
                <w:sz w:val="18"/>
                <w:szCs w:val="18"/>
              </w:rPr>
              <w:t>Presentation</w:t>
            </w:r>
          </w:p>
        </w:tc>
        <w:tc>
          <w:tcPr>
            <w:tcW w:w="2520" w:type="dxa"/>
          </w:tcPr>
          <w:p w14:paraId="3230794D" w14:textId="511E0B39" w:rsidR="00701344" w:rsidRPr="00B24F7A" w:rsidRDefault="00701344" w:rsidP="00701344">
            <w:pPr>
              <w:rPr>
                <w:rFonts w:ascii="Montserrat" w:hAnsi="Montserrat"/>
                <w:sz w:val="18"/>
                <w:szCs w:val="18"/>
              </w:rPr>
            </w:pPr>
            <w:r>
              <w:rPr>
                <w:rFonts w:ascii="Montserrat" w:hAnsi="Montserrat"/>
                <w:sz w:val="18"/>
                <w:szCs w:val="18"/>
              </w:rPr>
              <w:t>5</w:t>
            </w:r>
            <w:r w:rsidRPr="00B24F7A">
              <w:rPr>
                <w:rFonts w:ascii="Montserrat" w:hAnsi="Montserrat"/>
                <w:sz w:val="18"/>
                <w:szCs w:val="18"/>
              </w:rPr>
              <w:t>x</w:t>
            </w:r>
            <w:r>
              <w:rPr>
                <w:rFonts w:ascii="Montserrat" w:hAnsi="Montserrat"/>
                <w:sz w:val="18"/>
                <w:szCs w:val="18"/>
              </w:rPr>
              <w:t>1</w:t>
            </w:r>
          </w:p>
        </w:tc>
        <w:tc>
          <w:tcPr>
            <w:tcW w:w="2610" w:type="dxa"/>
          </w:tcPr>
          <w:p w14:paraId="08AA54EB" w14:textId="152518C5" w:rsidR="00701344" w:rsidRPr="00B24F7A" w:rsidRDefault="00701344" w:rsidP="00701344">
            <w:pPr>
              <w:rPr>
                <w:rFonts w:ascii="Montserrat" w:hAnsi="Montserrat"/>
                <w:sz w:val="18"/>
                <w:szCs w:val="18"/>
              </w:rPr>
            </w:pPr>
            <w:r>
              <w:rPr>
                <w:rFonts w:ascii="Montserrat" w:hAnsi="Montserrat"/>
                <w:sz w:val="18"/>
                <w:szCs w:val="18"/>
              </w:rPr>
              <w:t>5</w:t>
            </w:r>
          </w:p>
        </w:tc>
      </w:tr>
      <w:tr w:rsidR="00701344" w:rsidRPr="00B24F7A" w14:paraId="70981368" w14:textId="77777777" w:rsidTr="0080580F">
        <w:tc>
          <w:tcPr>
            <w:tcW w:w="3325" w:type="dxa"/>
          </w:tcPr>
          <w:p w14:paraId="5077AC87" w14:textId="77777777" w:rsidR="00701344" w:rsidRPr="00B24F7A" w:rsidRDefault="00701344" w:rsidP="00701344">
            <w:pPr>
              <w:rPr>
                <w:rFonts w:ascii="Montserrat" w:hAnsi="Montserrat"/>
                <w:sz w:val="18"/>
                <w:szCs w:val="18"/>
              </w:rPr>
            </w:pPr>
            <w:r w:rsidRPr="00B24F7A">
              <w:rPr>
                <w:rFonts w:ascii="Montserrat" w:hAnsi="Montserrat"/>
                <w:sz w:val="18"/>
                <w:szCs w:val="18"/>
              </w:rPr>
              <w:t>Organizational Analysis</w:t>
            </w:r>
          </w:p>
        </w:tc>
        <w:tc>
          <w:tcPr>
            <w:tcW w:w="2520" w:type="dxa"/>
          </w:tcPr>
          <w:p w14:paraId="1A22868B" w14:textId="0655D77F" w:rsidR="00701344" w:rsidRPr="00B24F7A" w:rsidRDefault="00701344" w:rsidP="00701344">
            <w:pPr>
              <w:rPr>
                <w:rFonts w:ascii="Montserrat" w:hAnsi="Montserrat"/>
                <w:sz w:val="18"/>
                <w:szCs w:val="18"/>
              </w:rPr>
            </w:pPr>
            <w:r>
              <w:rPr>
                <w:rFonts w:ascii="Montserrat" w:hAnsi="Montserrat"/>
                <w:sz w:val="18"/>
                <w:szCs w:val="18"/>
              </w:rPr>
              <w:t>25</w:t>
            </w:r>
            <w:r w:rsidRPr="00B24F7A">
              <w:rPr>
                <w:rFonts w:ascii="Montserrat" w:hAnsi="Montserrat"/>
                <w:sz w:val="18"/>
                <w:szCs w:val="18"/>
              </w:rPr>
              <w:t>x1</w:t>
            </w:r>
          </w:p>
        </w:tc>
        <w:tc>
          <w:tcPr>
            <w:tcW w:w="2610" w:type="dxa"/>
          </w:tcPr>
          <w:p w14:paraId="3990519F" w14:textId="0C3203C3" w:rsidR="00701344" w:rsidRPr="00B24F7A" w:rsidRDefault="00701344" w:rsidP="00701344">
            <w:pPr>
              <w:rPr>
                <w:rFonts w:ascii="Montserrat" w:hAnsi="Montserrat"/>
                <w:sz w:val="18"/>
                <w:szCs w:val="18"/>
              </w:rPr>
            </w:pPr>
            <w:r>
              <w:rPr>
                <w:rFonts w:ascii="Montserrat" w:hAnsi="Montserrat"/>
                <w:sz w:val="18"/>
                <w:szCs w:val="18"/>
              </w:rPr>
              <w:t>25</w:t>
            </w:r>
          </w:p>
        </w:tc>
      </w:tr>
      <w:tr w:rsidR="00701344" w:rsidRPr="00B24F7A" w14:paraId="2FB20CC9" w14:textId="77777777" w:rsidTr="0080580F">
        <w:tc>
          <w:tcPr>
            <w:tcW w:w="3325" w:type="dxa"/>
          </w:tcPr>
          <w:p w14:paraId="152D6409" w14:textId="77777777" w:rsidR="00701344" w:rsidRPr="00B24F7A" w:rsidRDefault="00701344" w:rsidP="00701344">
            <w:pPr>
              <w:rPr>
                <w:rFonts w:ascii="Montserrat" w:hAnsi="Montserrat"/>
                <w:sz w:val="18"/>
                <w:szCs w:val="18"/>
              </w:rPr>
            </w:pPr>
            <w:r w:rsidRPr="00B24F7A">
              <w:rPr>
                <w:rFonts w:ascii="Montserrat" w:hAnsi="Montserrat"/>
                <w:sz w:val="18"/>
                <w:szCs w:val="18"/>
              </w:rPr>
              <w:t>Class Participation</w:t>
            </w:r>
          </w:p>
        </w:tc>
        <w:tc>
          <w:tcPr>
            <w:tcW w:w="2520" w:type="dxa"/>
          </w:tcPr>
          <w:p w14:paraId="09636C70" w14:textId="7D97B234" w:rsidR="00701344" w:rsidRPr="00B24F7A" w:rsidRDefault="00701344" w:rsidP="00701344">
            <w:pPr>
              <w:rPr>
                <w:rFonts w:ascii="Montserrat" w:hAnsi="Montserrat"/>
                <w:sz w:val="18"/>
                <w:szCs w:val="18"/>
              </w:rPr>
            </w:pPr>
            <w:r>
              <w:rPr>
                <w:rFonts w:ascii="Montserrat" w:hAnsi="Montserrat"/>
                <w:sz w:val="18"/>
                <w:szCs w:val="18"/>
              </w:rPr>
              <w:t>10</w:t>
            </w:r>
            <w:r w:rsidRPr="00B24F7A">
              <w:rPr>
                <w:rFonts w:ascii="Montserrat" w:hAnsi="Montserrat"/>
                <w:sz w:val="18"/>
                <w:szCs w:val="18"/>
              </w:rPr>
              <w:t>x1</w:t>
            </w:r>
          </w:p>
        </w:tc>
        <w:tc>
          <w:tcPr>
            <w:tcW w:w="2610" w:type="dxa"/>
          </w:tcPr>
          <w:p w14:paraId="4643BCE2" w14:textId="0F273B22" w:rsidR="00701344" w:rsidRPr="00B24F7A" w:rsidRDefault="00701344" w:rsidP="00701344">
            <w:pPr>
              <w:rPr>
                <w:rFonts w:ascii="Montserrat" w:hAnsi="Montserrat"/>
                <w:sz w:val="18"/>
                <w:szCs w:val="18"/>
              </w:rPr>
            </w:pPr>
            <w:r>
              <w:rPr>
                <w:rFonts w:ascii="Montserrat" w:hAnsi="Montserrat"/>
                <w:sz w:val="18"/>
                <w:szCs w:val="18"/>
              </w:rPr>
              <w:t>10</w:t>
            </w:r>
          </w:p>
        </w:tc>
      </w:tr>
      <w:tr w:rsidR="00701344" w:rsidRPr="00B24F7A" w14:paraId="4D02C2FE" w14:textId="77777777" w:rsidTr="0080580F">
        <w:tc>
          <w:tcPr>
            <w:tcW w:w="3325" w:type="dxa"/>
          </w:tcPr>
          <w:p w14:paraId="5CA136F6" w14:textId="77777777" w:rsidR="00701344" w:rsidRPr="00B24F7A" w:rsidRDefault="00701344" w:rsidP="00701344">
            <w:pPr>
              <w:rPr>
                <w:rFonts w:ascii="Montserrat" w:hAnsi="Montserrat"/>
                <w:sz w:val="18"/>
                <w:szCs w:val="18"/>
              </w:rPr>
            </w:pPr>
            <w:r w:rsidRPr="00B24F7A">
              <w:rPr>
                <w:rFonts w:ascii="Montserrat" w:hAnsi="Montserrat"/>
                <w:sz w:val="18"/>
                <w:szCs w:val="18"/>
              </w:rPr>
              <w:t>Total</w:t>
            </w:r>
          </w:p>
        </w:tc>
        <w:tc>
          <w:tcPr>
            <w:tcW w:w="2520" w:type="dxa"/>
          </w:tcPr>
          <w:p w14:paraId="2FC66132" w14:textId="77777777" w:rsidR="00701344" w:rsidRPr="00B24F7A" w:rsidRDefault="00701344" w:rsidP="00701344">
            <w:pPr>
              <w:rPr>
                <w:rFonts w:ascii="Montserrat" w:hAnsi="Montserrat"/>
                <w:sz w:val="18"/>
                <w:szCs w:val="18"/>
              </w:rPr>
            </w:pPr>
          </w:p>
        </w:tc>
        <w:tc>
          <w:tcPr>
            <w:tcW w:w="2610" w:type="dxa"/>
          </w:tcPr>
          <w:p w14:paraId="688B8F3B" w14:textId="77777777" w:rsidR="00701344" w:rsidRPr="00B24F7A" w:rsidRDefault="00701344" w:rsidP="00701344">
            <w:pPr>
              <w:rPr>
                <w:rFonts w:ascii="Montserrat" w:hAnsi="Montserrat"/>
                <w:sz w:val="18"/>
                <w:szCs w:val="18"/>
              </w:rPr>
            </w:pPr>
            <w:r w:rsidRPr="00B24F7A">
              <w:rPr>
                <w:rFonts w:ascii="Montserrat" w:hAnsi="Montserrat"/>
                <w:sz w:val="18"/>
                <w:szCs w:val="18"/>
              </w:rPr>
              <w:t>100</w:t>
            </w:r>
          </w:p>
        </w:tc>
      </w:tr>
    </w:tbl>
    <w:p w14:paraId="60A813F6" w14:textId="35490732" w:rsidR="003775E5" w:rsidRPr="00160A8C" w:rsidRDefault="003775E5" w:rsidP="003775E5">
      <w:pPr>
        <w:pStyle w:val="Heading4"/>
      </w:pPr>
      <w:r w:rsidRPr="00160A8C">
        <w:t xml:space="preserve">Grading </w:t>
      </w:r>
      <w:r>
        <w:t>Criteria</w:t>
      </w:r>
      <w:r w:rsidRPr="00160A8C">
        <w:t xml:space="preserve"> </w:t>
      </w:r>
    </w:p>
    <w:p w14:paraId="01FD6528" w14:textId="31D6E93E" w:rsidR="00562687" w:rsidRPr="00562687" w:rsidRDefault="00562687" w:rsidP="000C4881">
      <w:pPr>
        <w:rPr>
          <w:rFonts w:ascii="Montserrat" w:hAnsi="Montserrat" w:cs="Calibri"/>
          <w:sz w:val="18"/>
          <w:szCs w:val="18"/>
        </w:rPr>
      </w:pPr>
      <w:r w:rsidRPr="00562687">
        <w:rPr>
          <w:rFonts w:ascii="Montserrat" w:hAnsi="Montserrat" w:cs="Calibri"/>
          <w:sz w:val="18"/>
          <w:szCs w:val="18"/>
        </w:rPr>
        <w:t>To assess assignments, a set of criteria will be employed, as detailed below. As assignments involve subjective responses, no definitive right or wrong answers exist. The following aspects will guide the grading process:</w:t>
      </w:r>
    </w:p>
    <w:p w14:paraId="4CEBEA94" w14:textId="77777777" w:rsidR="003D0F1A" w:rsidRDefault="003D0F1A" w:rsidP="003D0F1A">
      <w:pPr>
        <w:pStyle w:val="ListParagraph"/>
        <w:numPr>
          <w:ilvl w:val="0"/>
          <w:numId w:val="8"/>
        </w:numPr>
        <w:rPr>
          <w:rFonts w:ascii="Montserrat" w:hAnsi="Montserrat"/>
          <w:sz w:val="18"/>
          <w:szCs w:val="18"/>
        </w:rPr>
      </w:pPr>
      <w:r w:rsidRPr="006108E6">
        <w:rPr>
          <w:rFonts w:ascii="Montserrat" w:hAnsi="Montserrat"/>
          <w:b/>
          <w:bCs/>
          <w:sz w:val="18"/>
          <w:szCs w:val="18"/>
        </w:rPr>
        <w:t>Writing Quality:</w:t>
      </w:r>
      <w:r w:rsidRPr="006108E6">
        <w:rPr>
          <w:rFonts w:ascii="Montserrat" w:hAnsi="Montserrat"/>
          <w:sz w:val="18"/>
          <w:szCs w:val="18"/>
        </w:rPr>
        <w:t xml:space="preserve"> Exemplary writing is expected of all students. Errors in grammar and writing mechanics will not be tolerated.</w:t>
      </w:r>
    </w:p>
    <w:p w14:paraId="16789D06" w14:textId="55D12C84" w:rsidR="00562687" w:rsidRPr="006108E6" w:rsidRDefault="001F6617" w:rsidP="007F10D3">
      <w:pPr>
        <w:pStyle w:val="ListParagraph"/>
        <w:numPr>
          <w:ilvl w:val="0"/>
          <w:numId w:val="8"/>
        </w:numPr>
        <w:rPr>
          <w:rFonts w:ascii="Montserrat" w:hAnsi="Montserrat"/>
          <w:sz w:val="18"/>
          <w:szCs w:val="18"/>
        </w:rPr>
      </w:pPr>
      <w:r>
        <w:rPr>
          <w:rFonts w:ascii="Montserrat" w:hAnsi="Montserrat"/>
          <w:b/>
          <w:bCs/>
          <w:sz w:val="18"/>
          <w:szCs w:val="18"/>
        </w:rPr>
        <w:t>Organization</w:t>
      </w:r>
      <w:r w:rsidR="00562687" w:rsidRPr="006108E6">
        <w:rPr>
          <w:rFonts w:ascii="Montserrat" w:hAnsi="Montserrat"/>
          <w:b/>
          <w:bCs/>
          <w:sz w:val="18"/>
          <w:szCs w:val="18"/>
        </w:rPr>
        <w:t>:</w:t>
      </w:r>
      <w:r w:rsidR="00562687" w:rsidRPr="006108E6">
        <w:rPr>
          <w:rFonts w:ascii="Montserrat" w:hAnsi="Montserrat"/>
          <w:sz w:val="18"/>
          <w:szCs w:val="18"/>
        </w:rPr>
        <w:t xml:space="preserve"> Assignments should exhibit a coherent and logical progression of ideas. Avoid disjointed transitions between sentences and paragraphs.</w:t>
      </w:r>
    </w:p>
    <w:p w14:paraId="342E2D0A" w14:textId="77777777" w:rsidR="003D0F1A" w:rsidRPr="006108E6" w:rsidRDefault="003D0F1A" w:rsidP="003D0F1A">
      <w:pPr>
        <w:pStyle w:val="ListParagraph"/>
        <w:numPr>
          <w:ilvl w:val="0"/>
          <w:numId w:val="8"/>
        </w:numPr>
        <w:rPr>
          <w:rFonts w:ascii="Montserrat" w:hAnsi="Montserrat"/>
          <w:sz w:val="18"/>
          <w:szCs w:val="18"/>
        </w:rPr>
      </w:pPr>
      <w:r w:rsidRPr="006108E6">
        <w:rPr>
          <w:rFonts w:ascii="Montserrat" w:hAnsi="Montserrat"/>
          <w:b/>
          <w:bCs/>
          <w:sz w:val="18"/>
          <w:szCs w:val="18"/>
        </w:rPr>
        <w:t>Original Thought:</w:t>
      </w:r>
      <w:r w:rsidRPr="006108E6">
        <w:rPr>
          <w:rFonts w:ascii="Montserrat" w:hAnsi="Montserrat"/>
          <w:sz w:val="18"/>
          <w:szCs w:val="18"/>
        </w:rPr>
        <w:t xml:space="preserve"> Students are encouraged to demonstrate personal comprehension and viewpoints, avoiding mere repetition of facts.</w:t>
      </w:r>
    </w:p>
    <w:p w14:paraId="4660649A" w14:textId="2EA3E8FE" w:rsidR="00562687" w:rsidRPr="006108E6" w:rsidRDefault="00562687" w:rsidP="007F10D3">
      <w:pPr>
        <w:pStyle w:val="ListParagraph"/>
        <w:numPr>
          <w:ilvl w:val="0"/>
          <w:numId w:val="8"/>
        </w:numPr>
        <w:rPr>
          <w:rFonts w:ascii="Montserrat" w:hAnsi="Montserrat"/>
          <w:sz w:val="18"/>
          <w:szCs w:val="18"/>
        </w:rPr>
      </w:pPr>
      <w:r w:rsidRPr="006108E6">
        <w:rPr>
          <w:rFonts w:ascii="Montserrat" w:hAnsi="Montserrat"/>
          <w:b/>
          <w:bCs/>
          <w:sz w:val="18"/>
          <w:szCs w:val="18"/>
        </w:rPr>
        <w:t>Connection to Theory:</w:t>
      </w:r>
      <w:r w:rsidRPr="006108E6">
        <w:rPr>
          <w:rFonts w:ascii="Montserrat" w:hAnsi="Montserrat"/>
          <w:sz w:val="18"/>
          <w:szCs w:val="18"/>
        </w:rPr>
        <w:t xml:space="preserve"> Points presented in assignments must be firmly rooted in relevant theories and readings covered in the course.</w:t>
      </w:r>
    </w:p>
    <w:p w14:paraId="2E704105" w14:textId="77777777" w:rsidR="007E2DE8" w:rsidRDefault="007E2DE8" w:rsidP="007E2DE8"/>
    <w:p w14:paraId="100670AE" w14:textId="77777777" w:rsidR="00922E45" w:rsidRDefault="00922E45" w:rsidP="007E2DE8"/>
    <w:p w14:paraId="5A414ABB" w14:textId="342A38B6" w:rsidR="007F10D3" w:rsidRDefault="007F10D3" w:rsidP="007F10D3">
      <w:pPr>
        <w:spacing w:line="240" w:lineRule="auto"/>
        <w:jc w:val="center"/>
        <w:rPr>
          <w:rFonts w:ascii="Montserrat" w:hAnsi="Montserrat"/>
          <w:sz w:val="18"/>
          <w:szCs w:val="18"/>
        </w:rPr>
      </w:pPr>
      <w:r>
        <w:rPr>
          <w:rFonts w:ascii="Montserrat" w:hAnsi="Montserrat"/>
          <w:noProof/>
        </w:rPr>
        <w:drawing>
          <wp:inline distT="0" distB="0" distL="0" distR="0" wp14:anchorId="17827A1D" wp14:editId="03935639">
            <wp:extent cx="680132" cy="274320"/>
            <wp:effectExtent l="0" t="0" r="5715" b="0"/>
            <wp:docPr id="908391037" name="Picture 9083910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5986" name="Picture 145785986">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0132" cy="274320"/>
                    </a:xfrm>
                    <a:prstGeom prst="rect">
                      <a:avLst/>
                    </a:prstGeom>
                    <a:noFill/>
                    <a:ln>
                      <a:noFill/>
                    </a:ln>
                  </pic:spPr>
                </pic:pic>
              </a:graphicData>
            </a:graphic>
          </wp:inline>
        </w:drawing>
      </w:r>
    </w:p>
    <w:p w14:paraId="16E5CE70" w14:textId="77777777" w:rsidR="003D0F1A" w:rsidRPr="007473D8" w:rsidRDefault="003D0F1A" w:rsidP="007F10D3">
      <w:pPr>
        <w:spacing w:line="240" w:lineRule="auto"/>
        <w:jc w:val="center"/>
        <w:rPr>
          <w:rFonts w:ascii="Montserrat" w:hAnsi="Montserrat"/>
          <w:sz w:val="18"/>
          <w:szCs w:val="18"/>
        </w:rPr>
      </w:pPr>
    </w:p>
    <w:p w14:paraId="2A8DA8BE" w14:textId="77777777" w:rsidR="003D0F1A" w:rsidRDefault="003D0F1A">
      <w:pPr>
        <w:spacing w:line="240" w:lineRule="auto"/>
        <w:rPr>
          <w:rFonts w:ascii="Montserrat" w:eastAsia="Times New Roman" w:hAnsi="Montserrat"/>
          <w:smallCaps/>
          <w:color w:val="13294B"/>
          <w:sz w:val="36"/>
          <w:szCs w:val="36"/>
        </w:rPr>
      </w:pPr>
      <w:r>
        <w:br w:type="page"/>
      </w:r>
    </w:p>
    <w:p w14:paraId="1CDDF5A5" w14:textId="092D511E" w:rsidR="00146125" w:rsidRPr="000C0CA2" w:rsidRDefault="00146125" w:rsidP="009D51FA">
      <w:pPr>
        <w:pStyle w:val="Heading2"/>
      </w:pPr>
      <w:r w:rsidRPr="000C0CA2">
        <w:lastRenderedPageBreak/>
        <w:t xml:space="preserve">Course Schedule </w:t>
      </w:r>
      <w:r w:rsidR="003C269F">
        <w:t>At A Glance</w:t>
      </w:r>
    </w:p>
    <w:tbl>
      <w:tblPr>
        <w:tblStyle w:val="TableGrid1"/>
        <w:tblW w:w="9990" w:type="dxa"/>
        <w:tblInd w:w="-90" w:type="dxa"/>
        <w:tblLayout w:type="fixed"/>
        <w:tblLook w:val="04A0" w:firstRow="1" w:lastRow="0" w:firstColumn="1" w:lastColumn="0" w:noHBand="0" w:noVBand="1"/>
      </w:tblPr>
      <w:tblGrid>
        <w:gridCol w:w="9990"/>
      </w:tblGrid>
      <w:tr w:rsidR="00E50CEC" w:rsidRPr="00E50CEC" w14:paraId="1189F56C" w14:textId="77777777" w:rsidTr="00E95385">
        <w:tc>
          <w:tcPr>
            <w:tcW w:w="9990" w:type="dxa"/>
            <w:tcBorders>
              <w:top w:val="single" w:sz="4" w:space="0" w:color="auto"/>
              <w:left w:val="nil"/>
              <w:bottom w:val="single" w:sz="4" w:space="0" w:color="auto"/>
              <w:right w:val="nil"/>
            </w:tcBorders>
          </w:tcPr>
          <w:p w14:paraId="20F92840" w14:textId="0DCCA879" w:rsidR="00E50CEC" w:rsidRPr="00E50CEC" w:rsidRDefault="00223ACC" w:rsidP="00E50CEC">
            <w:pPr>
              <w:spacing w:after="160"/>
              <w:rPr>
                <w:rFonts w:ascii="Montserrat" w:hAnsi="Montserrat" w:cstheme="majorBidi"/>
                <w:i/>
                <w:iCs/>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1:</w:t>
            </w:r>
            <w:r w:rsidR="00E50CEC" w:rsidRPr="00E50CEC">
              <w:rPr>
                <w:rFonts w:ascii="Montserrat" w:hAnsi="Montserrat" w:cstheme="majorBidi"/>
                <w:sz w:val="18"/>
                <w:szCs w:val="18"/>
              </w:rPr>
              <w:t xml:space="preserve"> Overview and History</w:t>
            </w:r>
          </w:p>
        </w:tc>
      </w:tr>
      <w:tr w:rsidR="00E50CEC" w:rsidRPr="00E50CEC" w14:paraId="1832D7CC" w14:textId="77777777" w:rsidTr="00E95385">
        <w:tc>
          <w:tcPr>
            <w:tcW w:w="9990" w:type="dxa"/>
            <w:tcBorders>
              <w:top w:val="nil"/>
              <w:left w:val="nil"/>
              <w:bottom w:val="single" w:sz="4" w:space="0" w:color="auto"/>
              <w:right w:val="nil"/>
            </w:tcBorders>
          </w:tcPr>
          <w:p w14:paraId="3A9F9C10" w14:textId="616440EA" w:rsidR="00E50CEC" w:rsidRPr="00E50CEC" w:rsidRDefault="00223ACC" w:rsidP="00E50CEC">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2:</w:t>
            </w:r>
            <w:r w:rsidR="00E50CEC" w:rsidRPr="00E50CEC">
              <w:rPr>
                <w:rFonts w:ascii="Montserrat" w:hAnsi="Montserrat" w:cstheme="majorBidi"/>
                <w:sz w:val="18"/>
                <w:szCs w:val="18"/>
              </w:rPr>
              <w:t xml:space="preserve"> Public Service Structure</w:t>
            </w:r>
          </w:p>
        </w:tc>
      </w:tr>
      <w:tr w:rsidR="00E50CEC" w:rsidRPr="00E50CEC" w14:paraId="48E8E087" w14:textId="77777777" w:rsidTr="00E95385">
        <w:tc>
          <w:tcPr>
            <w:tcW w:w="9990" w:type="dxa"/>
            <w:tcBorders>
              <w:left w:val="nil"/>
              <w:bottom w:val="single" w:sz="4" w:space="0" w:color="auto"/>
              <w:right w:val="nil"/>
            </w:tcBorders>
          </w:tcPr>
          <w:p w14:paraId="6CA4383B" w14:textId="6870FBCD" w:rsidR="00E50CEC" w:rsidRPr="00E20FD6" w:rsidRDefault="00223ACC" w:rsidP="00E50CEC">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w:t>
            </w:r>
            <w:r w:rsidR="000634CE">
              <w:rPr>
                <w:rFonts w:ascii="Montserrat" w:hAnsi="Montserrat" w:cstheme="majorBidi"/>
                <w:b/>
                <w:bCs/>
                <w:sz w:val="18"/>
                <w:szCs w:val="18"/>
              </w:rPr>
              <w:t>3</w:t>
            </w:r>
            <w:r w:rsidR="00E50CEC" w:rsidRPr="00E50CEC">
              <w:rPr>
                <w:rFonts w:ascii="Montserrat" w:hAnsi="Montserrat" w:cstheme="majorBidi"/>
                <w:b/>
                <w:bCs/>
                <w:sz w:val="18"/>
                <w:szCs w:val="18"/>
              </w:rPr>
              <w:t>:</w:t>
            </w:r>
            <w:r w:rsidR="00E50CEC" w:rsidRPr="00E50CEC">
              <w:rPr>
                <w:rFonts w:ascii="Montserrat" w:hAnsi="Montserrat" w:cstheme="majorBidi"/>
                <w:sz w:val="18"/>
                <w:szCs w:val="18"/>
              </w:rPr>
              <w:t xml:space="preserve"> Public Service Motivation</w:t>
            </w:r>
          </w:p>
          <w:p w14:paraId="0EFADC7A" w14:textId="698B4057" w:rsidR="00E50CEC" w:rsidRPr="00E50CEC" w:rsidRDefault="00E50CEC" w:rsidP="00E50CEC">
            <w:pPr>
              <w:spacing w:after="160"/>
              <w:rPr>
                <w:rFonts w:ascii="Montserrat" w:hAnsi="Montserrat" w:cstheme="majorBidi"/>
                <w:sz w:val="18"/>
                <w:szCs w:val="18"/>
              </w:rPr>
            </w:pPr>
            <w:r w:rsidRPr="00E50CEC">
              <w:rPr>
                <w:rFonts w:ascii="Montserrat" w:hAnsi="Montserrat" w:cstheme="majorBidi"/>
                <w:sz w:val="18"/>
                <w:szCs w:val="18"/>
              </w:rPr>
              <w:t>Assignment Due: Analytical Memorandum 1</w:t>
            </w:r>
          </w:p>
        </w:tc>
      </w:tr>
      <w:tr w:rsidR="00E50CEC" w:rsidRPr="00E50CEC" w14:paraId="07BFA810" w14:textId="77777777" w:rsidTr="00E95385">
        <w:tc>
          <w:tcPr>
            <w:tcW w:w="9990" w:type="dxa"/>
            <w:tcBorders>
              <w:left w:val="nil"/>
              <w:bottom w:val="single" w:sz="4" w:space="0" w:color="auto"/>
              <w:right w:val="nil"/>
            </w:tcBorders>
          </w:tcPr>
          <w:p w14:paraId="72DC47E9" w14:textId="66910934" w:rsidR="00E50CEC" w:rsidRPr="00E50CEC" w:rsidRDefault="00223ACC" w:rsidP="00E50CEC">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4:</w:t>
            </w:r>
            <w:r w:rsidR="00E50CEC" w:rsidRPr="00E50CEC">
              <w:rPr>
                <w:rFonts w:ascii="Montserrat" w:hAnsi="Montserrat" w:cstheme="majorBidi"/>
                <w:sz w:val="18"/>
                <w:szCs w:val="18"/>
              </w:rPr>
              <w:t xml:space="preserve"> Values and Ethics</w:t>
            </w:r>
          </w:p>
        </w:tc>
      </w:tr>
      <w:tr w:rsidR="00E50CEC" w:rsidRPr="00E50CEC" w14:paraId="50EB7EF9" w14:textId="77777777" w:rsidTr="00E95385">
        <w:tc>
          <w:tcPr>
            <w:tcW w:w="9990" w:type="dxa"/>
            <w:tcBorders>
              <w:left w:val="nil"/>
              <w:bottom w:val="single" w:sz="4" w:space="0" w:color="auto"/>
              <w:right w:val="nil"/>
            </w:tcBorders>
          </w:tcPr>
          <w:p w14:paraId="20AABB98" w14:textId="2AEF6355" w:rsidR="00E50CEC" w:rsidRPr="00E50CEC" w:rsidRDefault="00223ACC" w:rsidP="00294DD9">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5:</w:t>
            </w:r>
            <w:r w:rsidR="00E50CEC" w:rsidRPr="00E50CEC">
              <w:rPr>
                <w:rFonts w:ascii="Montserrat" w:hAnsi="Montserrat" w:cstheme="majorBidi"/>
                <w:sz w:val="18"/>
                <w:szCs w:val="18"/>
              </w:rPr>
              <w:t xml:space="preserve"> Who Do We Serve?</w:t>
            </w:r>
          </w:p>
        </w:tc>
      </w:tr>
      <w:tr w:rsidR="00E50CEC" w:rsidRPr="00E50CEC" w14:paraId="3DFCD4D9" w14:textId="77777777" w:rsidTr="00E95385">
        <w:tc>
          <w:tcPr>
            <w:tcW w:w="9990" w:type="dxa"/>
            <w:tcBorders>
              <w:left w:val="nil"/>
              <w:bottom w:val="single" w:sz="4" w:space="0" w:color="auto"/>
              <w:right w:val="nil"/>
            </w:tcBorders>
          </w:tcPr>
          <w:p w14:paraId="563380BB" w14:textId="70BCDF8E" w:rsidR="00E50CEC" w:rsidRDefault="00223ACC" w:rsidP="00E50CEC">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6:</w:t>
            </w:r>
            <w:r w:rsidR="00E50CEC" w:rsidRPr="00E50CEC">
              <w:rPr>
                <w:rFonts w:ascii="Montserrat" w:hAnsi="Montserrat" w:cstheme="majorBidi"/>
                <w:sz w:val="18"/>
                <w:szCs w:val="18"/>
              </w:rPr>
              <w:t xml:space="preserve"> Public Service on the Frontlines</w:t>
            </w:r>
          </w:p>
          <w:p w14:paraId="4FEC7978" w14:textId="10DE5716" w:rsidR="00294DD9" w:rsidRPr="00E50CEC" w:rsidRDefault="00294DD9" w:rsidP="00E50CEC">
            <w:pPr>
              <w:spacing w:after="160"/>
              <w:rPr>
                <w:rFonts w:ascii="Montserrat" w:hAnsi="Montserrat" w:cstheme="majorBidi"/>
                <w:sz w:val="18"/>
                <w:szCs w:val="18"/>
              </w:rPr>
            </w:pPr>
            <w:r w:rsidRPr="00E50CEC">
              <w:rPr>
                <w:rFonts w:ascii="Montserrat" w:hAnsi="Montserrat" w:cstheme="majorBidi"/>
                <w:sz w:val="18"/>
                <w:szCs w:val="18"/>
              </w:rPr>
              <w:t>Assignment Due: Analytical Memorandum 2</w:t>
            </w:r>
          </w:p>
        </w:tc>
      </w:tr>
      <w:tr w:rsidR="00E50CEC" w:rsidRPr="00E50CEC" w14:paraId="1A5CB599" w14:textId="77777777" w:rsidTr="00E95385">
        <w:tc>
          <w:tcPr>
            <w:tcW w:w="9990" w:type="dxa"/>
            <w:tcBorders>
              <w:left w:val="nil"/>
              <w:bottom w:val="single" w:sz="4" w:space="0" w:color="auto"/>
              <w:right w:val="nil"/>
            </w:tcBorders>
          </w:tcPr>
          <w:p w14:paraId="7B8437C7" w14:textId="14635658" w:rsidR="00E50CEC" w:rsidRPr="00E50CEC" w:rsidRDefault="00223ACC" w:rsidP="00F01362">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7:</w:t>
            </w:r>
            <w:r w:rsidR="00E50CEC" w:rsidRPr="00E50CEC">
              <w:rPr>
                <w:rFonts w:ascii="Montserrat" w:hAnsi="Montserrat" w:cstheme="majorBidi"/>
                <w:sz w:val="18"/>
                <w:szCs w:val="18"/>
              </w:rPr>
              <w:t xml:space="preserve"> Decision-Making in Public Service</w:t>
            </w:r>
          </w:p>
        </w:tc>
      </w:tr>
      <w:tr w:rsidR="00E50CEC" w:rsidRPr="00E50CEC" w14:paraId="75D4B8DF" w14:textId="77777777" w:rsidTr="00E95385">
        <w:tc>
          <w:tcPr>
            <w:tcW w:w="9990" w:type="dxa"/>
            <w:tcBorders>
              <w:left w:val="nil"/>
              <w:bottom w:val="single" w:sz="4" w:space="0" w:color="auto"/>
              <w:right w:val="nil"/>
            </w:tcBorders>
          </w:tcPr>
          <w:p w14:paraId="562573B5" w14:textId="3B35353A" w:rsidR="00E50CEC" w:rsidRPr="00E50CEC" w:rsidRDefault="00223ACC" w:rsidP="009B5192">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8:</w:t>
            </w:r>
            <w:r w:rsidR="00E50CEC" w:rsidRPr="00E50CEC">
              <w:rPr>
                <w:rFonts w:ascii="Montserrat" w:hAnsi="Montserrat" w:cstheme="majorBidi"/>
                <w:sz w:val="18"/>
                <w:szCs w:val="18"/>
              </w:rPr>
              <w:t xml:space="preserve"> </w:t>
            </w:r>
            <w:r w:rsidR="009B5192">
              <w:rPr>
                <w:rFonts w:ascii="Montserrat" w:hAnsi="Montserrat" w:cstheme="majorBidi"/>
                <w:sz w:val="18"/>
                <w:szCs w:val="18"/>
              </w:rPr>
              <w:t>Administrative Burden</w:t>
            </w:r>
          </w:p>
        </w:tc>
      </w:tr>
      <w:tr w:rsidR="00E50CEC" w:rsidRPr="00E50CEC" w14:paraId="4AB9BB36" w14:textId="77777777" w:rsidTr="00E95385">
        <w:tc>
          <w:tcPr>
            <w:tcW w:w="9990" w:type="dxa"/>
            <w:tcBorders>
              <w:left w:val="nil"/>
              <w:bottom w:val="single" w:sz="4" w:space="0" w:color="auto"/>
              <w:right w:val="nil"/>
            </w:tcBorders>
          </w:tcPr>
          <w:p w14:paraId="4052FCD1" w14:textId="39B3B1BE" w:rsidR="00EE0804" w:rsidRPr="00E50CEC" w:rsidRDefault="00223ACC" w:rsidP="003E0341">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w:t>
            </w:r>
            <w:r w:rsidR="008061F6">
              <w:rPr>
                <w:rFonts w:ascii="Montserrat" w:hAnsi="Montserrat" w:cstheme="majorBidi"/>
                <w:b/>
                <w:bCs/>
                <w:sz w:val="18"/>
                <w:szCs w:val="18"/>
              </w:rPr>
              <w:t>9</w:t>
            </w:r>
            <w:r w:rsidR="00E50CEC" w:rsidRPr="00E50CEC">
              <w:rPr>
                <w:rFonts w:ascii="Montserrat" w:hAnsi="Montserrat" w:cstheme="majorBidi"/>
                <w:b/>
                <w:bCs/>
                <w:sz w:val="18"/>
                <w:szCs w:val="18"/>
              </w:rPr>
              <w:t>:</w:t>
            </w:r>
            <w:r w:rsidR="00E50CEC" w:rsidRPr="00E50CEC">
              <w:rPr>
                <w:rFonts w:ascii="Montserrat" w:hAnsi="Montserrat" w:cstheme="majorBidi"/>
                <w:sz w:val="18"/>
                <w:szCs w:val="18"/>
              </w:rPr>
              <w:t xml:space="preserve"> </w:t>
            </w:r>
            <w:r w:rsidR="009B5192" w:rsidRPr="00E50CEC">
              <w:rPr>
                <w:rFonts w:ascii="Montserrat" w:hAnsi="Montserrat" w:cstheme="majorBidi"/>
                <w:sz w:val="18"/>
                <w:szCs w:val="18"/>
              </w:rPr>
              <w:t>New Public Management</w:t>
            </w:r>
          </w:p>
        </w:tc>
      </w:tr>
      <w:tr w:rsidR="00E50CEC" w:rsidRPr="00E50CEC" w14:paraId="7F30136B" w14:textId="77777777" w:rsidTr="00E95385">
        <w:tc>
          <w:tcPr>
            <w:tcW w:w="9990" w:type="dxa"/>
            <w:tcBorders>
              <w:left w:val="nil"/>
              <w:bottom w:val="single" w:sz="4" w:space="0" w:color="auto"/>
              <w:right w:val="nil"/>
            </w:tcBorders>
          </w:tcPr>
          <w:p w14:paraId="1493F46F" w14:textId="25F05FE5" w:rsidR="00E50CEC" w:rsidRDefault="00223ACC" w:rsidP="00E50CEC">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1</w:t>
            </w:r>
            <w:r w:rsidR="008061F6">
              <w:rPr>
                <w:rFonts w:ascii="Montserrat" w:hAnsi="Montserrat" w:cstheme="majorBidi"/>
                <w:b/>
                <w:bCs/>
                <w:sz w:val="18"/>
                <w:szCs w:val="18"/>
              </w:rPr>
              <w:t>0</w:t>
            </w:r>
            <w:r w:rsidR="00E50CEC" w:rsidRPr="00E50CEC">
              <w:rPr>
                <w:rFonts w:ascii="Montserrat" w:hAnsi="Montserrat" w:cstheme="majorBidi"/>
                <w:b/>
                <w:bCs/>
                <w:sz w:val="18"/>
                <w:szCs w:val="18"/>
              </w:rPr>
              <w:t>:</w:t>
            </w:r>
            <w:r w:rsidR="00E50CEC" w:rsidRPr="00E50CEC">
              <w:rPr>
                <w:rFonts w:ascii="Montserrat" w:hAnsi="Montserrat" w:cstheme="majorBidi"/>
                <w:sz w:val="18"/>
                <w:szCs w:val="18"/>
              </w:rPr>
              <w:t xml:space="preserve"> </w:t>
            </w:r>
            <w:r w:rsidR="009B5192" w:rsidRPr="00E50CEC">
              <w:rPr>
                <w:rFonts w:ascii="Montserrat" w:hAnsi="Montserrat" w:cstheme="majorBidi"/>
                <w:sz w:val="18"/>
                <w:szCs w:val="18"/>
              </w:rPr>
              <w:t>New Public Service</w:t>
            </w:r>
          </w:p>
          <w:p w14:paraId="0791CB47" w14:textId="53A30705" w:rsidR="003E0341" w:rsidRPr="00E50CEC" w:rsidRDefault="003E0341" w:rsidP="00E50CEC">
            <w:pPr>
              <w:spacing w:after="160"/>
              <w:rPr>
                <w:rFonts w:ascii="Montserrat" w:hAnsi="Montserrat" w:cstheme="majorBidi"/>
                <w:sz w:val="18"/>
                <w:szCs w:val="18"/>
              </w:rPr>
            </w:pPr>
            <w:r w:rsidRPr="00E50CEC">
              <w:rPr>
                <w:rFonts w:ascii="Montserrat" w:hAnsi="Montserrat" w:cstheme="majorBidi"/>
                <w:sz w:val="18"/>
                <w:szCs w:val="18"/>
              </w:rPr>
              <w:t xml:space="preserve">Assignment Due: </w:t>
            </w:r>
            <w:r w:rsidRPr="00E50CEC">
              <w:rPr>
                <w:rFonts w:ascii="Montserrat" w:hAnsi="Montserrat"/>
                <w:sz w:val="18"/>
                <w:szCs w:val="18"/>
              </w:rPr>
              <w:t>Organizational Analysis</w:t>
            </w:r>
            <w:r w:rsidR="00223ACC">
              <w:rPr>
                <w:rFonts w:ascii="Montserrat" w:hAnsi="Montserrat"/>
                <w:sz w:val="18"/>
                <w:szCs w:val="18"/>
              </w:rPr>
              <w:t xml:space="preserve"> (1)</w:t>
            </w:r>
          </w:p>
        </w:tc>
      </w:tr>
      <w:tr w:rsidR="00E50CEC" w:rsidRPr="00E50CEC" w14:paraId="1011D1A9" w14:textId="77777777" w:rsidTr="00E95385">
        <w:tc>
          <w:tcPr>
            <w:tcW w:w="9990" w:type="dxa"/>
            <w:tcBorders>
              <w:left w:val="nil"/>
              <w:bottom w:val="single" w:sz="4" w:space="0" w:color="auto"/>
              <w:right w:val="nil"/>
            </w:tcBorders>
          </w:tcPr>
          <w:p w14:paraId="6BA4104A" w14:textId="7C1CBBA2" w:rsidR="00E50CEC" w:rsidRPr="00E50CEC" w:rsidRDefault="00223ACC" w:rsidP="007A5A8E">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1</w:t>
            </w:r>
            <w:r w:rsidR="008061F6">
              <w:rPr>
                <w:rFonts w:ascii="Montserrat" w:hAnsi="Montserrat" w:cstheme="majorBidi"/>
                <w:b/>
                <w:bCs/>
                <w:sz w:val="18"/>
                <w:szCs w:val="18"/>
              </w:rPr>
              <w:t>1</w:t>
            </w:r>
            <w:r w:rsidR="00E50CEC" w:rsidRPr="00E50CEC">
              <w:rPr>
                <w:rFonts w:ascii="Montserrat" w:hAnsi="Montserrat" w:cstheme="majorBidi"/>
                <w:b/>
                <w:bCs/>
                <w:sz w:val="18"/>
                <w:szCs w:val="18"/>
              </w:rPr>
              <w:t>:</w:t>
            </w:r>
            <w:r w:rsidR="00E50CEC" w:rsidRPr="00E50CEC">
              <w:rPr>
                <w:rFonts w:ascii="Montserrat" w:hAnsi="Montserrat" w:cstheme="majorBidi"/>
                <w:sz w:val="18"/>
                <w:szCs w:val="18"/>
              </w:rPr>
              <w:t xml:space="preserve"> </w:t>
            </w:r>
            <w:r w:rsidR="00F74589">
              <w:rPr>
                <w:rFonts w:ascii="Montserrat" w:hAnsi="Montserrat" w:cstheme="majorBidi"/>
                <w:sz w:val="18"/>
                <w:szCs w:val="18"/>
              </w:rPr>
              <w:t>New Governance</w:t>
            </w:r>
            <w:r w:rsidR="00F74589" w:rsidRPr="00E50CEC">
              <w:rPr>
                <w:rFonts w:ascii="Montserrat" w:hAnsi="Montserrat" w:cstheme="majorBidi"/>
                <w:sz w:val="18"/>
                <w:szCs w:val="18"/>
              </w:rPr>
              <w:t xml:space="preserve"> </w:t>
            </w:r>
          </w:p>
        </w:tc>
      </w:tr>
      <w:tr w:rsidR="00E50CEC" w:rsidRPr="00E50CEC" w14:paraId="39E35194" w14:textId="77777777" w:rsidTr="003E0341">
        <w:tc>
          <w:tcPr>
            <w:tcW w:w="9990" w:type="dxa"/>
            <w:tcBorders>
              <w:left w:val="nil"/>
              <w:right w:val="nil"/>
            </w:tcBorders>
          </w:tcPr>
          <w:p w14:paraId="5551B03F" w14:textId="48C2B41D" w:rsidR="00D53A1F" w:rsidRPr="00E50CEC" w:rsidRDefault="00223ACC" w:rsidP="003E0341">
            <w:pPr>
              <w:spacing w:after="160"/>
              <w:rPr>
                <w:rFonts w:ascii="Montserrat" w:hAnsi="Montserrat" w:cstheme="majorBidi"/>
                <w:sz w:val="18"/>
                <w:szCs w:val="18"/>
              </w:rPr>
            </w:pPr>
            <w:r>
              <w:rPr>
                <w:rFonts w:ascii="Montserrat" w:hAnsi="Montserrat" w:cstheme="majorBidi"/>
                <w:b/>
                <w:bCs/>
                <w:sz w:val="18"/>
                <w:szCs w:val="18"/>
              </w:rPr>
              <w:t>Unit</w:t>
            </w:r>
            <w:r w:rsidR="00E50CEC" w:rsidRPr="00E50CEC">
              <w:rPr>
                <w:rFonts w:ascii="Montserrat" w:hAnsi="Montserrat" w:cstheme="majorBidi"/>
                <w:b/>
                <w:bCs/>
                <w:sz w:val="18"/>
                <w:szCs w:val="18"/>
              </w:rPr>
              <w:t xml:space="preserve"> 1</w:t>
            </w:r>
            <w:r w:rsidR="008061F6">
              <w:rPr>
                <w:rFonts w:ascii="Montserrat" w:hAnsi="Montserrat" w:cstheme="majorBidi"/>
                <w:b/>
                <w:bCs/>
                <w:sz w:val="18"/>
                <w:szCs w:val="18"/>
              </w:rPr>
              <w:t>2</w:t>
            </w:r>
            <w:r w:rsidR="00E50CEC" w:rsidRPr="00E50CEC">
              <w:rPr>
                <w:rFonts w:ascii="Montserrat" w:hAnsi="Montserrat" w:cstheme="majorBidi"/>
                <w:b/>
                <w:bCs/>
                <w:sz w:val="18"/>
                <w:szCs w:val="18"/>
              </w:rPr>
              <w:t>:</w:t>
            </w:r>
            <w:r w:rsidR="00E50CEC" w:rsidRPr="00E50CEC">
              <w:rPr>
                <w:rFonts w:ascii="Montserrat" w:hAnsi="Montserrat" w:cstheme="majorBidi"/>
                <w:sz w:val="18"/>
                <w:szCs w:val="18"/>
              </w:rPr>
              <w:t xml:space="preserve"> </w:t>
            </w:r>
            <w:r w:rsidR="00F74589" w:rsidRPr="00E50CEC">
              <w:rPr>
                <w:rFonts w:ascii="Montserrat" w:hAnsi="Montserrat" w:cstheme="majorBidi"/>
                <w:sz w:val="18"/>
                <w:szCs w:val="18"/>
              </w:rPr>
              <w:t>Solving Wicked Problems</w:t>
            </w:r>
          </w:p>
        </w:tc>
      </w:tr>
      <w:tr w:rsidR="003E0341" w:rsidRPr="00E50CEC" w14:paraId="614CEABE" w14:textId="77777777" w:rsidTr="00E95385">
        <w:tc>
          <w:tcPr>
            <w:tcW w:w="9990" w:type="dxa"/>
            <w:tcBorders>
              <w:left w:val="nil"/>
              <w:bottom w:val="single" w:sz="4" w:space="0" w:color="auto"/>
              <w:right w:val="nil"/>
            </w:tcBorders>
          </w:tcPr>
          <w:p w14:paraId="3C9AA4A2" w14:textId="0B8CD836" w:rsidR="003E0341" w:rsidRPr="00AD491B" w:rsidRDefault="00223ACC" w:rsidP="00AD491B">
            <w:pPr>
              <w:spacing w:after="160"/>
              <w:rPr>
                <w:rFonts w:ascii="Montserrat" w:hAnsi="Montserrat" w:cstheme="majorBidi"/>
                <w:sz w:val="18"/>
                <w:szCs w:val="18"/>
              </w:rPr>
            </w:pPr>
            <w:r>
              <w:rPr>
                <w:rFonts w:ascii="Montserrat" w:hAnsi="Montserrat" w:cstheme="majorBidi"/>
                <w:b/>
                <w:bCs/>
                <w:sz w:val="18"/>
                <w:szCs w:val="18"/>
              </w:rPr>
              <w:t>Unit</w:t>
            </w:r>
            <w:r w:rsidR="003E0341" w:rsidRPr="00E50CEC">
              <w:rPr>
                <w:rFonts w:ascii="Montserrat" w:hAnsi="Montserrat" w:cstheme="majorBidi"/>
                <w:b/>
                <w:bCs/>
                <w:sz w:val="18"/>
                <w:szCs w:val="18"/>
              </w:rPr>
              <w:t xml:space="preserve"> 1</w:t>
            </w:r>
            <w:r w:rsidR="003E0341">
              <w:rPr>
                <w:rFonts w:ascii="Montserrat" w:hAnsi="Montserrat" w:cstheme="majorBidi"/>
                <w:b/>
                <w:bCs/>
                <w:sz w:val="18"/>
                <w:szCs w:val="18"/>
              </w:rPr>
              <w:t>3</w:t>
            </w:r>
            <w:r w:rsidR="003E0341" w:rsidRPr="00E50CEC">
              <w:rPr>
                <w:rFonts w:ascii="Montserrat" w:hAnsi="Montserrat" w:cstheme="majorBidi"/>
                <w:b/>
                <w:bCs/>
                <w:sz w:val="18"/>
                <w:szCs w:val="18"/>
              </w:rPr>
              <w:t>:</w:t>
            </w:r>
            <w:r w:rsidR="003E0341" w:rsidRPr="00E50CEC">
              <w:rPr>
                <w:rFonts w:ascii="Montserrat" w:hAnsi="Montserrat" w:cstheme="majorBidi"/>
                <w:sz w:val="18"/>
                <w:szCs w:val="18"/>
              </w:rPr>
              <w:t xml:space="preserve"> </w:t>
            </w:r>
            <w:r w:rsidR="00AD491B" w:rsidRPr="00AD491B">
              <w:rPr>
                <w:rFonts w:ascii="Montserrat" w:hAnsi="Montserrat" w:cstheme="majorBidi"/>
                <w:sz w:val="18"/>
                <w:szCs w:val="18"/>
              </w:rPr>
              <w:t>Organizational Analysis and Presentations</w:t>
            </w:r>
          </w:p>
          <w:p w14:paraId="13AAADA6" w14:textId="77777777" w:rsidR="003E0341" w:rsidRDefault="003E0341" w:rsidP="003E0341">
            <w:pPr>
              <w:rPr>
                <w:rFonts w:ascii="Montserrat" w:hAnsi="Montserrat" w:cstheme="majorBidi"/>
                <w:sz w:val="18"/>
                <w:szCs w:val="18"/>
              </w:rPr>
            </w:pPr>
            <w:r w:rsidRPr="00E50CEC">
              <w:rPr>
                <w:rFonts w:ascii="Montserrat" w:hAnsi="Montserrat" w:cstheme="majorBidi"/>
                <w:sz w:val="18"/>
                <w:szCs w:val="18"/>
              </w:rPr>
              <w:t xml:space="preserve">Assignment Due: Analytical Memorandum </w:t>
            </w:r>
            <w:r>
              <w:rPr>
                <w:rFonts w:ascii="Montserrat" w:hAnsi="Montserrat" w:cstheme="majorBidi"/>
                <w:sz w:val="18"/>
                <w:szCs w:val="18"/>
              </w:rPr>
              <w:t>3</w:t>
            </w:r>
          </w:p>
          <w:p w14:paraId="4F5644B3" w14:textId="77777777" w:rsidR="003E0341" w:rsidRDefault="003E0341" w:rsidP="003E0341">
            <w:pPr>
              <w:rPr>
                <w:rFonts w:ascii="Montserrat" w:hAnsi="Montserrat"/>
                <w:sz w:val="18"/>
                <w:szCs w:val="18"/>
              </w:rPr>
            </w:pPr>
            <w:r w:rsidRPr="00E50CEC">
              <w:rPr>
                <w:rFonts w:ascii="Montserrat" w:hAnsi="Montserrat" w:cstheme="majorBidi"/>
                <w:sz w:val="18"/>
                <w:szCs w:val="18"/>
              </w:rPr>
              <w:t xml:space="preserve">Assignment Due: </w:t>
            </w:r>
            <w:r w:rsidRPr="00E50CEC">
              <w:rPr>
                <w:rFonts w:ascii="Montserrat" w:hAnsi="Montserrat"/>
                <w:sz w:val="18"/>
                <w:szCs w:val="18"/>
              </w:rPr>
              <w:t>Organizational Analysis</w:t>
            </w:r>
            <w:r>
              <w:rPr>
                <w:rFonts w:ascii="Montserrat" w:hAnsi="Montserrat"/>
                <w:sz w:val="18"/>
                <w:szCs w:val="18"/>
              </w:rPr>
              <w:t xml:space="preserve"> (final)</w:t>
            </w:r>
          </w:p>
          <w:p w14:paraId="6A1C78A3" w14:textId="4516C473" w:rsidR="003E0341" w:rsidRPr="00E50CEC" w:rsidRDefault="003E0341" w:rsidP="003E0341">
            <w:pPr>
              <w:rPr>
                <w:rFonts w:ascii="Montserrat" w:hAnsi="Montserrat" w:cstheme="majorBidi"/>
                <w:b/>
                <w:bCs/>
                <w:sz w:val="18"/>
                <w:szCs w:val="18"/>
              </w:rPr>
            </w:pPr>
            <w:r w:rsidRPr="00E50CEC">
              <w:rPr>
                <w:rFonts w:ascii="Montserrat" w:hAnsi="Montserrat" w:cstheme="majorBidi"/>
                <w:sz w:val="18"/>
                <w:szCs w:val="18"/>
              </w:rPr>
              <w:t xml:space="preserve">Assignment Due: </w:t>
            </w:r>
            <w:r w:rsidRPr="00E50CEC">
              <w:rPr>
                <w:rFonts w:ascii="Montserrat" w:hAnsi="Montserrat"/>
                <w:sz w:val="18"/>
                <w:szCs w:val="18"/>
              </w:rPr>
              <w:t>Organizational Analysis</w:t>
            </w:r>
            <w:r>
              <w:rPr>
                <w:rFonts w:ascii="Montserrat" w:hAnsi="Montserrat"/>
                <w:sz w:val="18"/>
                <w:szCs w:val="18"/>
              </w:rPr>
              <w:t xml:space="preserve"> Presentation</w:t>
            </w:r>
          </w:p>
        </w:tc>
      </w:tr>
    </w:tbl>
    <w:p w14:paraId="05482FEA" w14:textId="77777777" w:rsidR="007F10D3" w:rsidRDefault="007F10D3" w:rsidP="00456239">
      <w:pPr>
        <w:spacing w:line="240" w:lineRule="auto"/>
        <w:rPr>
          <w:rFonts w:ascii="Montserrat" w:hAnsi="Montserrat"/>
          <w:b/>
          <w:bCs/>
          <w:sz w:val="18"/>
          <w:szCs w:val="18"/>
        </w:rPr>
      </w:pPr>
    </w:p>
    <w:p w14:paraId="370D3B21" w14:textId="10D6653D" w:rsidR="00456239" w:rsidRPr="007473D8" w:rsidRDefault="00456239" w:rsidP="00456239">
      <w:pPr>
        <w:spacing w:line="240" w:lineRule="auto"/>
        <w:rPr>
          <w:rFonts w:ascii="Montserrat" w:hAnsi="Montserrat"/>
          <w:sz w:val="18"/>
          <w:szCs w:val="18"/>
        </w:rPr>
      </w:pPr>
      <w:r w:rsidRPr="007473D8">
        <w:rPr>
          <w:rFonts w:ascii="Montserrat" w:hAnsi="Montserrat"/>
          <w:b/>
          <w:bCs/>
          <w:sz w:val="18"/>
          <w:szCs w:val="18"/>
        </w:rPr>
        <w:t>AI USE:</w:t>
      </w:r>
      <w:r w:rsidRPr="007473D8">
        <w:rPr>
          <w:rFonts w:ascii="Montserrat" w:hAnsi="Montserrat"/>
          <w:sz w:val="18"/>
          <w:szCs w:val="18"/>
        </w:rPr>
        <w:t xml:space="preserve"> </w:t>
      </w:r>
      <w:r w:rsidR="00EE3C31">
        <w:rPr>
          <w:rFonts w:ascii="Montserrat" w:hAnsi="Montserrat"/>
          <w:sz w:val="18"/>
          <w:szCs w:val="18"/>
        </w:rPr>
        <w:t xml:space="preserve">I used </w:t>
      </w:r>
      <w:r w:rsidRPr="007473D8">
        <w:rPr>
          <w:rFonts w:ascii="Montserrat" w:hAnsi="Montserrat"/>
          <w:sz w:val="18"/>
          <w:szCs w:val="18"/>
        </w:rPr>
        <w:t xml:space="preserve">AI </w:t>
      </w:r>
      <w:r w:rsidR="00A9268F">
        <w:rPr>
          <w:rFonts w:ascii="Montserrat" w:hAnsi="Montserrat"/>
          <w:sz w:val="18"/>
          <w:szCs w:val="18"/>
        </w:rPr>
        <w:t>to</w:t>
      </w:r>
      <w:r w:rsidR="00E67C33">
        <w:rPr>
          <w:rFonts w:ascii="Montserrat" w:hAnsi="Montserrat"/>
          <w:sz w:val="18"/>
          <w:szCs w:val="18"/>
        </w:rPr>
        <w:t xml:space="preserve"> </w:t>
      </w:r>
      <w:r w:rsidRPr="007473D8">
        <w:rPr>
          <w:rFonts w:ascii="Montserrat" w:hAnsi="Montserrat"/>
          <w:sz w:val="18"/>
          <w:szCs w:val="18"/>
        </w:rPr>
        <w:t>copyedit</w:t>
      </w:r>
      <w:r w:rsidR="006C70C6">
        <w:rPr>
          <w:rFonts w:ascii="Montserrat" w:hAnsi="Montserrat"/>
          <w:sz w:val="18"/>
          <w:szCs w:val="18"/>
        </w:rPr>
        <w:t xml:space="preserve"> </w:t>
      </w:r>
      <w:r w:rsidRPr="007473D8">
        <w:rPr>
          <w:rFonts w:ascii="Montserrat" w:hAnsi="Montserrat"/>
          <w:sz w:val="18"/>
          <w:szCs w:val="18"/>
        </w:rPr>
        <w:t>and to ensure no essential elements were overlooked or forgotten.</w:t>
      </w:r>
    </w:p>
    <w:p w14:paraId="27423DF8" w14:textId="235B91D4" w:rsidR="00741C82" w:rsidRPr="00741C82" w:rsidRDefault="00A76FBF" w:rsidP="00676871">
      <w:pPr>
        <w:pStyle w:val="Heading2"/>
      </w:pPr>
      <w:r>
        <w:lastRenderedPageBreak/>
        <w:t>Detailed</w:t>
      </w:r>
      <w:r w:rsidR="007E2DE8" w:rsidRPr="000C0CA2">
        <w:t xml:space="preserve"> Schedule</w:t>
      </w:r>
      <w:r w:rsidR="00750A5A">
        <w:t xml:space="preserve"> with </w:t>
      </w:r>
      <w:r w:rsidR="00B77400">
        <w:t>Readings</w:t>
      </w:r>
      <w:r w:rsidR="007E2DE8" w:rsidRPr="000C0CA2">
        <w:t xml:space="preserve"> </w:t>
      </w:r>
      <w:r w:rsidR="00750A5A">
        <w:t>and Assignments</w:t>
      </w:r>
    </w:p>
    <w:tbl>
      <w:tblPr>
        <w:tblStyle w:val="PlainTable4"/>
        <w:tblW w:w="11340" w:type="dxa"/>
        <w:tblBorders>
          <w:insideH w:val="single" w:sz="4" w:space="0" w:color="4C9CD3"/>
        </w:tblBorders>
        <w:tblLayout w:type="fixed"/>
        <w:tblLook w:val="0420" w:firstRow="1" w:lastRow="0" w:firstColumn="0" w:lastColumn="0" w:noHBand="0" w:noVBand="1"/>
        <w:tblCaption w:val="Course Schedule for Unit/Module 1"/>
        <w:tblDescription w:val="Column 1 includes informaton about the class date or week. Column 2 includes information about the topics covered during each class. Column 3 includes includes information about the readings and assignments due in each class."/>
      </w:tblPr>
      <w:tblGrid>
        <w:gridCol w:w="990"/>
        <w:gridCol w:w="2070"/>
        <w:gridCol w:w="8280"/>
      </w:tblGrid>
      <w:tr w:rsidR="009A1CD4" w:rsidRPr="009A1CD4" w14:paraId="511BD9AF" w14:textId="77777777" w:rsidTr="00680CF0">
        <w:trPr>
          <w:cnfStyle w:val="100000000000" w:firstRow="1" w:lastRow="0" w:firstColumn="0" w:lastColumn="0" w:oddVBand="0" w:evenVBand="0" w:oddHBand="0" w:evenHBand="0" w:firstRowFirstColumn="0" w:firstRowLastColumn="0" w:lastRowFirstColumn="0" w:lastRowLastColumn="0"/>
          <w:cantSplit/>
          <w:trHeight w:val="450"/>
          <w:tblHeader/>
        </w:trPr>
        <w:tc>
          <w:tcPr>
            <w:tcW w:w="990" w:type="dxa"/>
            <w:tcBorders>
              <w:top w:val="single" w:sz="4" w:space="0" w:color="4C9CD3"/>
              <w:bottom w:val="single" w:sz="4" w:space="0" w:color="4C9CD3"/>
            </w:tcBorders>
            <w:vAlign w:val="bottom"/>
          </w:tcPr>
          <w:p w14:paraId="626E5503" w14:textId="596415C3" w:rsidR="002C2B23" w:rsidRPr="007B5B0F" w:rsidRDefault="00223ACC" w:rsidP="00573E18">
            <w:pPr>
              <w:spacing w:before="60" w:after="60" w:line="240" w:lineRule="auto"/>
              <w:jc w:val="center"/>
              <w:rPr>
                <w:rFonts w:ascii="Montserrat" w:hAnsi="Montserrat"/>
                <w:b w:val="0"/>
                <w:bCs w:val="0"/>
                <w:color w:val="13294B"/>
                <w:sz w:val="20"/>
                <w:szCs w:val="20"/>
              </w:rPr>
            </w:pPr>
            <w:r>
              <w:rPr>
                <w:rFonts w:ascii="Montserrat" w:hAnsi="Montserrat"/>
                <w:color w:val="13294B"/>
                <w:sz w:val="20"/>
                <w:szCs w:val="20"/>
              </w:rPr>
              <w:t xml:space="preserve">Unit </w:t>
            </w:r>
            <w:r w:rsidR="00676871" w:rsidRPr="007B5B0F">
              <w:rPr>
                <w:rFonts w:ascii="Montserrat" w:hAnsi="Montserrat"/>
                <w:color w:val="13294B"/>
                <w:sz w:val="20"/>
                <w:szCs w:val="20"/>
              </w:rPr>
              <w:t xml:space="preserve"> </w:t>
            </w:r>
          </w:p>
        </w:tc>
        <w:tc>
          <w:tcPr>
            <w:tcW w:w="2070" w:type="dxa"/>
            <w:tcBorders>
              <w:top w:val="single" w:sz="4" w:space="0" w:color="4C9CD3"/>
              <w:bottom w:val="single" w:sz="4" w:space="0" w:color="4C9CD3"/>
            </w:tcBorders>
            <w:vAlign w:val="bottom"/>
          </w:tcPr>
          <w:p w14:paraId="3DC0399E" w14:textId="77777777" w:rsidR="002C2B23" w:rsidRPr="007B5B0F" w:rsidRDefault="002C2B23" w:rsidP="00573E18">
            <w:pPr>
              <w:spacing w:before="60" w:after="60" w:line="240" w:lineRule="auto"/>
              <w:jc w:val="center"/>
              <w:rPr>
                <w:rFonts w:ascii="Montserrat" w:hAnsi="Montserrat"/>
                <w:b w:val="0"/>
                <w:bCs w:val="0"/>
                <w:color w:val="13294B"/>
                <w:sz w:val="20"/>
                <w:szCs w:val="20"/>
              </w:rPr>
            </w:pPr>
            <w:r w:rsidRPr="007B5B0F">
              <w:rPr>
                <w:rFonts w:ascii="Montserrat" w:hAnsi="Montserrat"/>
                <w:color w:val="13294B"/>
                <w:sz w:val="20"/>
                <w:szCs w:val="20"/>
              </w:rPr>
              <w:t>Topic(s)</w:t>
            </w:r>
          </w:p>
        </w:tc>
        <w:tc>
          <w:tcPr>
            <w:tcW w:w="8280" w:type="dxa"/>
            <w:tcBorders>
              <w:top w:val="single" w:sz="4" w:space="0" w:color="4C9CD3"/>
              <w:bottom w:val="single" w:sz="4" w:space="0" w:color="4C9CD3"/>
            </w:tcBorders>
            <w:vAlign w:val="bottom"/>
          </w:tcPr>
          <w:p w14:paraId="126F40F6" w14:textId="77777777" w:rsidR="002C2B23" w:rsidRPr="007B5B0F" w:rsidRDefault="002C2B23" w:rsidP="00573E18">
            <w:pPr>
              <w:spacing w:before="60" w:after="60" w:line="240" w:lineRule="auto"/>
              <w:jc w:val="center"/>
              <w:rPr>
                <w:rFonts w:ascii="Montserrat" w:hAnsi="Montserrat"/>
                <w:b w:val="0"/>
                <w:bCs w:val="0"/>
                <w:color w:val="13294B"/>
                <w:sz w:val="20"/>
                <w:szCs w:val="20"/>
              </w:rPr>
            </w:pPr>
            <w:r w:rsidRPr="007B5B0F">
              <w:rPr>
                <w:rFonts w:ascii="Montserrat" w:hAnsi="Montserrat"/>
                <w:color w:val="13294B"/>
                <w:sz w:val="20"/>
                <w:szCs w:val="20"/>
              </w:rPr>
              <w:t>Readings &amp; Assignments Due</w:t>
            </w:r>
          </w:p>
        </w:tc>
      </w:tr>
      <w:tr w:rsidR="009A1CD4" w:rsidRPr="009A1CD4" w14:paraId="5E33FCBB" w14:textId="77777777" w:rsidTr="00680CF0">
        <w:trPr>
          <w:cnfStyle w:val="100000000000" w:firstRow="1" w:lastRow="0" w:firstColumn="0" w:lastColumn="0" w:oddVBand="0" w:evenVBand="0" w:oddHBand="0" w:evenHBand="0" w:firstRowFirstColumn="0" w:firstRowLastColumn="0" w:lastRowFirstColumn="0" w:lastRowLastColumn="0"/>
          <w:cantSplit/>
          <w:tblHeader/>
        </w:trPr>
        <w:tc>
          <w:tcPr>
            <w:tcW w:w="990" w:type="dxa"/>
            <w:tcBorders>
              <w:top w:val="single" w:sz="4" w:space="0" w:color="4C9CD3"/>
            </w:tcBorders>
            <w:shd w:val="clear" w:color="auto" w:fill="F8F8F8"/>
          </w:tcPr>
          <w:p w14:paraId="347AF0E2" w14:textId="1F4EFAFF" w:rsidR="002C2B23" w:rsidRPr="00A85C05" w:rsidRDefault="00223ACC" w:rsidP="00B37F30">
            <w:pPr>
              <w:spacing w:before="40" w:after="40" w:line="240" w:lineRule="auto"/>
              <w:jc w:val="center"/>
              <w:rPr>
                <w:rFonts w:ascii="Montserrat" w:hAnsi="Montserrat"/>
                <w:b w:val="0"/>
                <w:bCs w:val="0"/>
                <w:sz w:val="18"/>
                <w:szCs w:val="18"/>
              </w:rPr>
            </w:pPr>
            <w:r>
              <w:rPr>
                <w:rFonts w:ascii="Montserrat" w:hAnsi="Montserrat" w:cstheme="majorBidi"/>
                <w:sz w:val="18"/>
                <w:szCs w:val="18"/>
              </w:rPr>
              <w:t>Unit</w:t>
            </w:r>
            <w:r w:rsidR="004263DF" w:rsidRPr="00A85C05">
              <w:rPr>
                <w:rFonts w:ascii="Montserrat" w:hAnsi="Montserrat" w:cstheme="majorBidi"/>
                <w:sz w:val="18"/>
                <w:szCs w:val="18"/>
              </w:rPr>
              <w:t xml:space="preserve"> 1 </w:t>
            </w:r>
          </w:p>
        </w:tc>
        <w:tc>
          <w:tcPr>
            <w:tcW w:w="2070" w:type="dxa"/>
            <w:tcBorders>
              <w:top w:val="single" w:sz="4" w:space="0" w:color="4C9CD3"/>
            </w:tcBorders>
            <w:shd w:val="clear" w:color="auto" w:fill="F8F8F8"/>
          </w:tcPr>
          <w:p w14:paraId="7C13A68F" w14:textId="77777777" w:rsidR="002C2B23" w:rsidRDefault="007260FA" w:rsidP="00AE295A">
            <w:pPr>
              <w:spacing w:before="40" w:after="40" w:line="240" w:lineRule="auto"/>
              <w:rPr>
                <w:rFonts w:ascii="Montserrat" w:hAnsi="Montserrat" w:cstheme="majorBidi"/>
                <w:b w:val="0"/>
                <w:bCs w:val="0"/>
                <w:sz w:val="18"/>
                <w:szCs w:val="18"/>
              </w:rPr>
            </w:pPr>
            <w:r w:rsidRPr="00A85C05">
              <w:rPr>
                <w:rFonts w:ascii="Montserrat" w:hAnsi="Montserrat" w:cstheme="majorBidi"/>
                <w:sz w:val="18"/>
                <w:szCs w:val="18"/>
              </w:rPr>
              <w:t>Overview and History</w:t>
            </w:r>
          </w:p>
          <w:p w14:paraId="07BFF8E4" w14:textId="77777777" w:rsidR="00AE295A" w:rsidRPr="00AE295A" w:rsidRDefault="00AE295A" w:rsidP="007F10D3">
            <w:pPr>
              <w:numPr>
                <w:ilvl w:val="0"/>
                <w:numId w:val="9"/>
              </w:numPr>
              <w:spacing w:before="40" w:after="40" w:line="240" w:lineRule="auto"/>
              <w:ind w:left="180" w:hanging="180"/>
              <w:rPr>
                <w:rFonts w:ascii="Montserrat" w:hAnsi="Montserrat"/>
                <w:b w:val="0"/>
                <w:bCs w:val="0"/>
                <w:sz w:val="18"/>
                <w:szCs w:val="18"/>
              </w:rPr>
            </w:pPr>
            <w:r w:rsidRPr="00AE295A">
              <w:rPr>
                <w:rFonts w:ascii="Montserrat" w:hAnsi="Montserrat"/>
                <w:b w:val="0"/>
                <w:bCs w:val="0"/>
                <w:sz w:val="18"/>
                <w:szCs w:val="18"/>
              </w:rPr>
              <w:t>Definition</w:t>
            </w:r>
          </w:p>
          <w:p w14:paraId="6ABC0164" w14:textId="77777777" w:rsidR="00AE295A" w:rsidRPr="00AE295A" w:rsidRDefault="00AE295A" w:rsidP="007F10D3">
            <w:pPr>
              <w:numPr>
                <w:ilvl w:val="0"/>
                <w:numId w:val="9"/>
              </w:numPr>
              <w:spacing w:before="40" w:after="40" w:line="240" w:lineRule="auto"/>
              <w:ind w:left="180" w:hanging="180"/>
              <w:rPr>
                <w:rFonts w:ascii="Montserrat" w:hAnsi="Montserrat"/>
                <w:b w:val="0"/>
                <w:bCs w:val="0"/>
                <w:sz w:val="18"/>
                <w:szCs w:val="18"/>
              </w:rPr>
            </w:pPr>
            <w:r w:rsidRPr="00AE295A">
              <w:rPr>
                <w:rFonts w:ascii="Montserrat" w:hAnsi="Montserrat"/>
                <w:b w:val="0"/>
                <w:bCs w:val="0"/>
                <w:sz w:val="18"/>
                <w:szCs w:val="18"/>
              </w:rPr>
              <w:t>Purpose</w:t>
            </w:r>
          </w:p>
          <w:p w14:paraId="498E4CDE" w14:textId="77777777" w:rsidR="00AE295A" w:rsidRPr="00AE295A" w:rsidRDefault="00AE295A" w:rsidP="007F10D3">
            <w:pPr>
              <w:numPr>
                <w:ilvl w:val="0"/>
                <w:numId w:val="9"/>
              </w:numPr>
              <w:spacing w:before="40" w:after="40" w:line="240" w:lineRule="auto"/>
              <w:ind w:left="180" w:hanging="180"/>
              <w:rPr>
                <w:rFonts w:ascii="Montserrat" w:hAnsi="Montserrat"/>
                <w:b w:val="0"/>
                <w:bCs w:val="0"/>
                <w:sz w:val="18"/>
                <w:szCs w:val="18"/>
              </w:rPr>
            </w:pPr>
            <w:r w:rsidRPr="00AE295A">
              <w:rPr>
                <w:rFonts w:ascii="Montserrat" w:hAnsi="Montserrat"/>
                <w:b w:val="0"/>
                <w:bCs w:val="0"/>
                <w:sz w:val="18"/>
                <w:szCs w:val="18"/>
              </w:rPr>
              <w:t>Public vs Private</w:t>
            </w:r>
          </w:p>
          <w:p w14:paraId="7327BDEE" w14:textId="77777777" w:rsidR="00AE295A" w:rsidRPr="00AE295A" w:rsidRDefault="00AE295A" w:rsidP="007F10D3">
            <w:pPr>
              <w:numPr>
                <w:ilvl w:val="0"/>
                <w:numId w:val="9"/>
              </w:numPr>
              <w:spacing w:before="40" w:after="40" w:line="240" w:lineRule="auto"/>
              <w:ind w:left="180" w:hanging="180"/>
              <w:rPr>
                <w:rFonts w:ascii="Montserrat" w:hAnsi="Montserrat"/>
                <w:b w:val="0"/>
                <w:bCs w:val="0"/>
                <w:sz w:val="18"/>
                <w:szCs w:val="18"/>
              </w:rPr>
            </w:pPr>
            <w:r w:rsidRPr="00AE295A">
              <w:rPr>
                <w:rFonts w:ascii="Montserrat" w:hAnsi="Montserrat"/>
                <w:b w:val="0"/>
                <w:bCs w:val="0"/>
                <w:sz w:val="18"/>
                <w:szCs w:val="18"/>
              </w:rPr>
              <w:t>Historical roots</w:t>
            </w:r>
          </w:p>
          <w:p w14:paraId="6B77CD90" w14:textId="077CECF6" w:rsidR="00AE295A" w:rsidRPr="00A85C05" w:rsidRDefault="00AE295A" w:rsidP="00B37F30">
            <w:pPr>
              <w:spacing w:before="40" w:after="40" w:line="240" w:lineRule="auto"/>
              <w:jc w:val="center"/>
              <w:rPr>
                <w:rFonts w:ascii="Montserrat" w:hAnsi="Montserrat"/>
                <w:sz w:val="18"/>
                <w:szCs w:val="18"/>
              </w:rPr>
            </w:pPr>
          </w:p>
        </w:tc>
        <w:tc>
          <w:tcPr>
            <w:tcW w:w="8280" w:type="dxa"/>
            <w:tcBorders>
              <w:top w:val="single" w:sz="4" w:space="0" w:color="4C9CD3"/>
            </w:tcBorders>
            <w:shd w:val="clear" w:color="auto" w:fill="F8F8F8"/>
          </w:tcPr>
          <w:p w14:paraId="4E3C4F79" w14:textId="77777777" w:rsidR="00A810FB" w:rsidRPr="00A85C05" w:rsidRDefault="00A810FB" w:rsidP="0098422D">
            <w:pPr>
              <w:pStyle w:val="ListParagraph"/>
              <w:numPr>
                <w:ilvl w:val="0"/>
                <w:numId w:val="11"/>
              </w:numPr>
              <w:spacing w:line="240" w:lineRule="auto"/>
              <w:ind w:left="341" w:hanging="360"/>
              <w:rPr>
                <w:rFonts w:ascii="Montserrat" w:hAnsi="Montserrat" w:cstheme="majorBidi"/>
                <w:color w:val="FF0000"/>
                <w:sz w:val="18"/>
                <w:szCs w:val="18"/>
              </w:rPr>
            </w:pPr>
            <w:r w:rsidRPr="00A85C05">
              <w:rPr>
                <w:rFonts w:ascii="Montserrat" w:hAnsi="Montserrat" w:cstheme="majorBidi"/>
                <w:b w:val="0"/>
                <w:bCs w:val="0"/>
                <w:color w:val="222222"/>
                <w:sz w:val="18"/>
                <w:szCs w:val="18"/>
                <w:shd w:val="clear" w:color="auto" w:fill="FFFFFF"/>
              </w:rPr>
              <w:t>Sager, F., &amp; Rosser, C. (2009). Weber, Wilson, and Hegel: Theories of modern bureaucracy. </w:t>
            </w:r>
            <w:r w:rsidRPr="00A85C05">
              <w:rPr>
                <w:rFonts w:ascii="Montserrat" w:hAnsi="Montserrat" w:cstheme="majorBidi"/>
                <w:b w:val="0"/>
                <w:bCs w:val="0"/>
                <w:i/>
                <w:iCs/>
                <w:color w:val="222222"/>
                <w:sz w:val="18"/>
                <w:szCs w:val="18"/>
                <w:shd w:val="clear" w:color="auto" w:fill="FFFFFF"/>
              </w:rPr>
              <w:t>Public Administration Review</w:t>
            </w:r>
            <w:r w:rsidRPr="00A85C05">
              <w:rPr>
                <w:rFonts w:ascii="Montserrat" w:hAnsi="Montserrat" w:cstheme="majorBidi"/>
                <w:b w:val="0"/>
                <w:bCs w:val="0"/>
                <w:color w:val="222222"/>
                <w:sz w:val="18"/>
                <w:szCs w:val="18"/>
                <w:shd w:val="clear" w:color="auto" w:fill="FFFFFF"/>
              </w:rPr>
              <w:t>, </w:t>
            </w:r>
            <w:r w:rsidRPr="00A85C05">
              <w:rPr>
                <w:rFonts w:ascii="Montserrat" w:hAnsi="Montserrat" w:cstheme="majorBidi"/>
                <w:b w:val="0"/>
                <w:bCs w:val="0"/>
                <w:i/>
                <w:iCs/>
                <w:color w:val="222222"/>
                <w:sz w:val="18"/>
                <w:szCs w:val="18"/>
                <w:shd w:val="clear" w:color="auto" w:fill="FFFFFF"/>
              </w:rPr>
              <w:t>69</w:t>
            </w:r>
            <w:r w:rsidRPr="00A85C05">
              <w:rPr>
                <w:rFonts w:ascii="Montserrat" w:hAnsi="Montserrat" w:cstheme="majorBidi"/>
                <w:b w:val="0"/>
                <w:bCs w:val="0"/>
                <w:color w:val="222222"/>
                <w:sz w:val="18"/>
                <w:szCs w:val="18"/>
                <w:shd w:val="clear" w:color="auto" w:fill="FFFFFF"/>
              </w:rPr>
              <w:t xml:space="preserve">(6). </w:t>
            </w:r>
            <w:r w:rsidRPr="00A85C05">
              <w:rPr>
                <w:rFonts w:ascii="Montserrat" w:hAnsi="Montserrat" w:cstheme="majorBidi"/>
                <w:color w:val="222222"/>
                <w:sz w:val="18"/>
                <w:szCs w:val="18"/>
                <w:shd w:val="clear" w:color="auto" w:fill="FFFFFF"/>
              </w:rPr>
              <w:t>Pages 1136 to 1139.</w:t>
            </w:r>
          </w:p>
          <w:p w14:paraId="7AC1B0E4" w14:textId="77777777" w:rsidR="00A810FB" w:rsidRPr="00A85C05" w:rsidRDefault="00A810FB" w:rsidP="0098422D">
            <w:pPr>
              <w:pStyle w:val="ListParagraph"/>
              <w:numPr>
                <w:ilvl w:val="0"/>
                <w:numId w:val="11"/>
              </w:numPr>
              <w:spacing w:line="240" w:lineRule="auto"/>
              <w:ind w:left="341" w:hanging="360"/>
              <w:rPr>
                <w:rFonts w:ascii="Montserrat" w:hAnsi="Montserrat" w:cstheme="majorBidi"/>
                <w:b w:val="0"/>
                <w:bCs w:val="0"/>
                <w:color w:val="FF0000"/>
                <w:sz w:val="18"/>
                <w:szCs w:val="18"/>
              </w:rPr>
            </w:pPr>
            <w:r w:rsidRPr="00A85C05">
              <w:rPr>
                <w:rFonts w:ascii="Montserrat" w:hAnsi="Montserrat" w:cstheme="majorBidi"/>
                <w:b w:val="0"/>
                <w:bCs w:val="0"/>
                <w:color w:val="222222"/>
                <w:sz w:val="18"/>
                <w:szCs w:val="18"/>
                <w:shd w:val="clear" w:color="auto" w:fill="FFFFFF"/>
              </w:rPr>
              <w:t>Rainey, H. G., &amp; Bozeman, B. (2000). Comparing public and private organizations: Empirical research and the power of the a priori. </w:t>
            </w:r>
            <w:r w:rsidRPr="00A85C05">
              <w:rPr>
                <w:rFonts w:ascii="Montserrat" w:hAnsi="Montserrat" w:cstheme="majorBidi"/>
                <w:b w:val="0"/>
                <w:bCs w:val="0"/>
                <w:i/>
                <w:iCs/>
                <w:color w:val="222222"/>
                <w:sz w:val="18"/>
                <w:szCs w:val="18"/>
                <w:shd w:val="clear" w:color="auto" w:fill="FFFFFF"/>
              </w:rPr>
              <w:t>Journal of public administration research and theory</w:t>
            </w:r>
            <w:r w:rsidRPr="00A85C05">
              <w:rPr>
                <w:rFonts w:ascii="Montserrat" w:hAnsi="Montserrat" w:cstheme="majorBidi"/>
                <w:b w:val="0"/>
                <w:bCs w:val="0"/>
                <w:color w:val="222222"/>
                <w:sz w:val="18"/>
                <w:szCs w:val="18"/>
                <w:shd w:val="clear" w:color="auto" w:fill="FFFFFF"/>
              </w:rPr>
              <w:t>, </w:t>
            </w:r>
            <w:r w:rsidRPr="00A85C05">
              <w:rPr>
                <w:rFonts w:ascii="Montserrat" w:hAnsi="Montserrat" w:cstheme="majorBidi"/>
                <w:b w:val="0"/>
                <w:bCs w:val="0"/>
                <w:i/>
                <w:iCs/>
                <w:color w:val="222222"/>
                <w:sz w:val="18"/>
                <w:szCs w:val="18"/>
                <w:shd w:val="clear" w:color="auto" w:fill="FFFFFF"/>
              </w:rPr>
              <w:t>10</w:t>
            </w:r>
            <w:r w:rsidRPr="00A85C05">
              <w:rPr>
                <w:rFonts w:ascii="Montserrat" w:hAnsi="Montserrat" w:cstheme="majorBidi"/>
                <w:b w:val="0"/>
                <w:bCs w:val="0"/>
                <w:color w:val="222222"/>
                <w:sz w:val="18"/>
                <w:szCs w:val="18"/>
                <w:shd w:val="clear" w:color="auto" w:fill="FFFFFF"/>
              </w:rPr>
              <w:t xml:space="preserve">(2), </w:t>
            </w:r>
            <w:r w:rsidRPr="00A85C05">
              <w:rPr>
                <w:rFonts w:ascii="Montserrat" w:hAnsi="Montserrat" w:cstheme="majorBidi"/>
                <w:color w:val="222222"/>
                <w:sz w:val="18"/>
                <w:szCs w:val="18"/>
                <w:shd w:val="clear" w:color="auto" w:fill="FFFFFF"/>
              </w:rPr>
              <w:t>Pages 451 to 462.</w:t>
            </w:r>
          </w:p>
          <w:p w14:paraId="73AC1628" w14:textId="77777777" w:rsidR="00A810FB" w:rsidRPr="00A85C05" w:rsidRDefault="00A810FB" w:rsidP="0098422D">
            <w:pPr>
              <w:pStyle w:val="ListParagraph"/>
              <w:numPr>
                <w:ilvl w:val="0"/>
                <w:numId w:val="11"/>
              </w:numPr>
              <w:spacing w:line="240" w:lineRule="auto"/>
              <w:ind w:left="341" w:hanging="360"/>
              <w:rPr>
                <w:rFonts w:ascii="Montserrat" w:hAnsi="Montserrat" w:cstheme="majorBidi"/>
                <w:b w:val="0"/>
                <w:bCs w:val="0"/>
                <w:color w:val="FF0000"/>
                <w:sz w:val="18"/>
                <w:szCs w:val="18"/>
              </w:rPr>
            </w:pPr>
            <w:r w:rsidRPr="00A85C05">
              <w:rPr>
                <w:rFonts w:ascii="Montserrat" w:hAnsi="Montserrat" w:cstheme="majorBidi"/>
                <w:b w:val="0"/>
                <w:bCs w:val="0"/>
                <w:color w:val="222222"/>
                <w:sz w:val="18"/>
                <w:szCs w:val="18"/>
                <w:shd w:val="clear" w:color="auto" w:fill="FFFFFF"/>
              </w:rPr>
              <w:t>Boyne, G. A. (2002). Public and private management: what’s the difference? </w:t>
            </w:r>
            <w:r w:rsidRPr="00A85C05">
              <w:rPr>
                <w:rFonts w:ascii="Montserrat" w:hAnsi="Montserrat" w:cstheme="majorBidi"/>
                <w:b w:val="0"/>
                <w:bCs w:val="0"/>
                <w:i/>
                <w:iCs/>
                <w:color w:val="222222"/>
                <w:sz w:val="18"/>
                <w:szCs w:val="18"/>
                <w:shd w:val="clear" w:color="auto" w:fill="FFFFFF"/>
              </w:rPr>
              <w:t>Journal of management studies</w:t>
            </w:r>
            <w:r w:rsidRPr="00A85C05">
              <w:rPr>
                <w:rFonts w:ascii="Montserrat" w:hAnsi="Montserrat" w:cstheme="majorBidi"/>
                <w:b w:val="0"/>
                <w:bCs w:val="0"/>
                <w:color w:val="222222"/>
                <w:sz w:val="18"/>
                <w:szCs w:val="18"/>
                <w:shd w:val="clear" w:color="auto" w:fill="FFFFFF"/>
              </w:rPr>
              <w:t>, </w:t>
            </w:r>
            <w:r w:rsidRPr="00A85C05">
              <w:rPr>
                <w:rFonts w:ascii="Montserrat" w:hAnsi="Montserrat" w:cstheme="majorBidi"/>
                <w:b w:val="0"/>
                <w:bCs w:val="0"/>
                <w:i/>
                <w:iCs/>
                <w:color w:val="222222"/>
                <w:sz w:val="18"/>
                <w:szCs w:val="18"/>
                <w:shd w:val="clear" w:color="auto" w:fill="FFFFFF"/>
              </w:rPr>
              <w:t>39</w:t>
            </w:r>
            <w:r w:rsidRPr="00A85C05">
              <w:rPr>
                <w:rFonts w:ascii="Montserrat" w:hAnsi="Montserrat" w:cstheme="majorBidi"/>
                <w:b w:val="0"/>
                <w:bCs w:val="0"/>
                <w:color w:val="222222"/>
                <w:sz w:val="18"/>
                <w:szCs w:val="18"/>
                <w:shd w:val="clear" w:color="auto" w:fill="FFFFFF"/>
              </w:rPr>
              <w:t xml:space="preserve">(1). </w:t>
            </w:r>
            <w:r w:rsidRPr="00A85C05">
              <w:rPr>
                <w:rFonts w:ascii="Montserrat" w:hAnsi="Montserrat" w:cstheme="majorBidi"/>
                <w:color w:val="222222"/>
                <w:sz w:val="18"/>
                <w:szCs w:val="18"/>
                <w:shd w:val="clear" w:color="auto" w:fill="FFFFFF"/>
              </w:rPr>
              <w:t>Page 103.</w:t>
            </w:r>
          </w:p>
          <w:p w14:paraId="7CB55550" w14:textId="77777777" w:rsidR="002C2B23" w:rsidRDefault="00A810FB" w:rsidP="0098422D">
            <w:pPr>
              <w:pStyle w:val="ListParagraph"/>
              <w:numPr>
                <w:ilvl w:val="0"/>
                <w:numId w:val="11"/>
              </w:numPr>
              <w:spacing w:line="240" w:lineRule="auto"/>
              <w:ind w:left="341" w:hanging="360"/>
              <w:rPr>
                <w:rFonts w:ascii="Montserrat" w:hAnsi="Montserrat" w:cstheme="majorBidi"/>
                <w:b w:val="0"/>
                <w:bCs w:val="0"/>
                <w:color w:val="222222"/>
                <w:sz w:val="18"/>
                <w:szCs w:val="18"/>
                <w:shd w:val="clear" w:color="auto" w:fill="FFFFFF"/>
              </w:rPr>
            </w:pPr>
            <w:r w:rsidRPr="00A85C05">
              <w:rPr>
                <w:rFonts w:ascii="Montserrat" w:hAnsi="Montserrat" w:cstheme="majorBidi"/>
                <w:b w:val="0"/>
                <w:bCs w:val="0"/>
                <w:color w:val="222222"/>
                <w:sz w:val="18"/>
                <w:szCs w:val="18"/>
                <w:shd w:val="clear" w:color="auto" w:fill="FFFFFF"/>
              </w:rPr>
              <w:t>Williams, D. W. (2002). Before performance measurement. </w:t>
            </w:r>
            <w:r w:rsidRPr="00A85C05">
              <w:rPr>
                <w:rFonts w:ascii="Montserrat" w:hAnsi="Montserrat" w:cstheme="majorBidi"/>
                <w:b w:val="0"/>
                <w:bCs w:val="0"/>
                <w:i/>
                <w:iCs/>
                <w:color w:val="222222"/>
                <w:sz w:val="18"/>
                <w:szCs w:val="18"/>
                <w:shd w:val="clear" w:color="auto" w:fill="FFFFFF"/>
              </w:rPr>
              <w:t>Administrative Theory &amp; Praxis</w:t>
            </w:r>
            <w:r w:rsidRPr="00A85C05">
              <w:rPr>
                <w:rFonts w:ascii="Montserrat" w:hAnsi="Montserrat" w:cstheme="majorBidi"/>
                <w:b w:val="0"/>
                <w:bCs w:val="0"/>
                <w:color w:val="222222"/>
                <w:sz w:val="18"/>
                <w:szCs w:val="18"/>
                <w:shd w:val="clear" w:color="auto" w:fill="FFFFFF"/>
              </w:rPr>
              <w:t>, </w:t>
            </w:r>
            <w:r w:rsidRPr="00A85C05">
              <w:rPr>
                <w:rFonts w:ascii="Montserrat" w:hAnsi="Montserrat" w:cstheme="majorBidi"/>
                <w:b w:val="0"/>
                <w:bCs w:val="0"/>
                <w:i/>
                <w:iCs/>
                <w:color w:val="222222"/>
                <w:sz w:val="18"/>
                <w:szCs w:val="18"/>
                <w:shd w:val="clear" w:color="auto" w:fill="FFFFFF"/>
              </w:rPr>
              <w:t>24</w:t>
            </w:r>
            <w:r w:rsidRPr="00A85C05">
              <w:rPr>
                <w:rFonts w:ascii="Montserrat" w:hAnsi="Montserrat" w:cstheme="majorBidi"/>
                <w:b w:val="0"/>
                <w:bCs w:val="0"/>
                <w:color w:val="222222"/>
                <w:sz w:val="18"/>
                <w:szCs w:val="18"/>
                <w:shd w:val="clear" w:color="auto" w:fill="FFFFFF"/>
              </w:rPr>
              <w:t xml:space="preserve">(3), </w:t>
            </w:r>
            <w:r w:rsidRPr="00A85C05">
              <w:rPr>
                <w:rFonts w:ascii="Montserrat" w:hAnsi="Montserrat" w:cstheme="majorBidi"/>
                <w:color w:val="222222"/>
                <w:sz w:val="18"/>
                <w:szCs w:val="18"/>
                <w:shd w:val="clear" w:color="auto" w:fill="FFFFFF"/>
              </w:rPr>
              <w:t>Pages 458 to 461</w:t>
            </w:r>
          </w:p>
          <w:p w14:paraId="6E1607BE" w14:textId="15909E7F" w:rsidR="0059287B" w:rsidRPr="002F6EFD" w:rsidRDefault="0059287B" w:rsidP="0059287B">
            <w:pPr>
              <w:pStyle w:val="ListParagraph"/>
              <w:spacing w:line="240" w:lineRule="auto"/>
              <w:ind w:left="341"/>
              <w:rPr>
                <w:rFonts w:ascii="Montserrat" w:hAnsi="Montserrat" w:cstheme="majorBidi"/>
                <w:b w:val="0"/>
                <w:bCs w:val="0"/>
                <w:color w:val="222222"/>
                <w:sz w:val="18"/>
                <w:szCs w:val="18"/>
                <w:shd w:val="clear" w:color="auto" w:fill="FFFFFF"/>
              </w:rPr>
            </w:pPr>
          </w:p>
        </w:tc>
      </w:tr>
      <w:tr w:rsidR="009A1CD4" w:rsidRPr="009A1CD4" w14:paraId="77374759" w14:textId="77777777" w:rsidTr="00680CF0">
        <w:trPr>
          <w:cnfStyle w:val="100000000000" w:firstRow="1" w:lastRow="0" w:firstColumn="0" w:lastColumn="0" w:oddVBand="0" w:evenVBand="0" w:oddHBand="0" w:evenHBand="0" w:firstRowFirstColumn="0" w:firstRowLastColumn="0" w:lastRowFirstColumn="0" w:lastRowLastColumn="0"/>
          <w:cantSplit/>
          <w:tblHeader/>
        </w:trPr>
        <w:tc>
          <w:tcPr>
            <w:tcW w:w="990" w:type="dxa"/>
            <w:tcBorders>
              <w:bottom w:val="single" w:sz="4" w:space="0" w:color="4C9CD3"/>
            </w:tcBorders>
          </w:tcPr>
          <w:p w14:paraId="0B7383C1" w14:textId="23DB3C64" w:rsidR="002C2B23" w:rsidRPr="00912401" w:rsidRDefault="00223ACC" w:rsidP="00912401">
            <w:pPr>
              <w:spacing w:before="40" w:after="40" w:line="240" w:lineRule="auto"/>
              <w:jc w:val="center"/>
              <w:rPr>
                <w:rFonts w:ascii="Montserrat" w:hAnsi="Montserrat" w:cstheme="majorBidi"/>
                <w:sz w:val="18"/>
                <w:szCs w:val="18"/>
              </w:rPr>
            </w:pPr>
            <w:r>
              <w:rPr>
                <w:rFonts w:ascii="Montserrat" w:hAnsi="Montserrat" w:cstheme="majorBidi"/>
                <w:sz w:val="18"/>
                <w:szCs w:val="18"/>
              </w:rPr>
              <w:t>Unit</w:t>
            </w:r>
            <w:r w:rsidR="00AB76D2" w:rsidRPr="00912401">
              <w:rPr>
                <w:rFonts w:ascii="Montserrat" w:hAnsi="Montserrat" w:cstheme="majorBidi"/>
                <w:sz w:val="18"/>
                <w:szCs w:val="18"/>
              </w:rPr>
              <w:t xml:space="preserve"> 2 </w:t>
            </w:r>
          </w:p>
        </w:tc>
        <w:tc>
          <w:tcPr>
            <w:tcW w:w="2070" w:type="dxa"/>
            <w:tcBorders>
              <w:bottom w:val="single" w:sz="4" w:space="0" w:color="4C9CD3"/>
            </w:tcBorders>
          </w:tcPr>
          <w:p w14:paraId="1E152CEB" w14:textId="77777777" w:rsidR="002C2B23" w:rsidRDefault="00AB76D2" w:rsidP="00912401">
            <w:pPr>
              <w:spacing w:before="40" w:after="40" w:line="240" w:lineRule="auto"/>
              <w:rPr>
                <w:rFonts w:ascii="Montserrat" w:hAnsi="Montserrat" w:cstheme="majorBidi"/>
                <w:b w:val="0"/>
                <w:bCs w:val="0"/>
                <w:sz w:val="18"/>
                <w:szCs w:val="18"/>
              </w:rPr>
            </w:pPr>
            <w:r w:rsidRPr="00912401">
              <w:rPr>
                <w:rFonts w:ascii="Montserrat" w:hAnsi="Montserrat" w:cstheme="majorBidi"/>
                <w:sz w:val="18"/>
                <w:szCs w:val="18"/>
              </w:rPr>
              <w:t>Public Service Structure</w:t>
            </w:r>
          </w:p>
          <w:p w14:paraId="66D3B8A4" w14:textId="77777777" w:rsidR="00962F98" w:rsidRPr="007F10D3" w:rsidRDefault="00962F98" w:rsidP="007F10D3">
            <w:pPr>
              <w:pStyle w:val="ListParagraph"/>
              <w:numPr>
                <w:ilvl w:val="0"/>
                <w:numId w:val="10"/>
              </w:numPr>
              <w:spacing w:before="40" w:after="40" w:line="240" w:lineRule="auto"/>
              <w:ind w:left="161" w:hanging="180"/>
              <w:rPr>
                <w:rFonts w:ascii="Montserrat" w:hAnsi="Montserrat"/>
                <w:b w:val="0"/>
                <w:bCs w:val="0"/>
                <w:sz w:val="18"/>
                <w:szCs w:val="18"/>
              </w:rPr>
            </w:pPr>
            <w:r w:rsidRPr="007F10D3">
              <w:rPr>
                <w:rFonts w:ascii="Montserrat" w:hAnsi="Montserrat"/>
                <w:b w:val="0"/>
                <w:bCs w:val="0"/>
                <w:sz w:val="18"/>
                <w:szCs w:val="18"/>
              </w:rPr>
              <w:t>Bureaucracy</w:t>
            </w:r>
          </w:p>
          <w:p w14:paraId="635F51EE" w14:textId="77777777" w:rsidR="00962F98" w:rsidRPr="007F10D3" w:rsidRDefault="00962F98" w:rsidP="007F10D3">
            <w:pPr>
              <w:pStyle w:val="ListParagraph"/>
              <w:numPr>
                <w:ilvl w:val="0"/>
                <w:numId w:val="10"/>
              </w:numPr>
              <w:spacing w:before="40" w:after="40" w:line="240" w:lineRule="auto"/>
              <w:ind w:left="161" w:hanging="180"/>
              <w:rPr>
                <w:rFonts w:ascii="Montserrat" w:hAnsi="Montserrat"/>
                <w:b w:val="0"/>
                <w:bCs w:val="0"/>
                <w:sz w:val="18"/>
                <w:szCs w:val="18"/>
              </w:rPr>
            </w:pPr>
            <w:r w:rsidRPr="007F10D3">
              <w:rPr>
                <w:rFonts w:ascii="Montserrat" w:hAnsi="Montserrat"/>
                <w:b w:val="0"/>
                <w:bCs w:val="0"/>
                <w:sz w:val="18"/>
                <w:szCs w:val="18"/>
              </w:rPr>
              <w:t xml:space="preserve">Politics-Administration Dichotomy </w:t>
            </w:r>
          </w:p>
          <w:p w14:paraId="5AD6F5F2" w14:textId="77777777" w:rsidR="00962F98" w:rsidRPr="007F10D3" w:rsidRDefault="00962F98" w:rsidP="007F10D3">
            <w:pPr>
              <w:pStyle w:val="ListParagraph"/>
              <w:numPr>
                <w:ilvl w:val="0"/>
                <w:numId w:val="10"/>
              </w:numPr>
              <w:spacing w:before="40" w:after="40" w:line="240" w:lineRule="auto"/>
              <w:ind w:left="161" w:hanging="180"/>
              <w:rPr>
                <w:rFonts w:ascii="Montserrat" w:hAnsi="Montserrat"/>
                <w:b w:val="0"/>
                <w:bCs w:val="0"/>
                <w:sz w:val="18"/>
                <w:szCs w:val="18"/>
              </w:rPr>
            </w:pPr>
            <w:r w:rsidRPr="007F10D3">
              <w:rPr>
                <w:rFonts w:ascii="Montserrat" w:hAnsi="Montserrat"/>
                <w:b w:val="0"/>
                <w:bCs w:val="0"/>
                <w:sz w:val="18"/>
                <w:szCs w:val="18"/>
              </w:rPr>
              <w:t>Federalism</w:t>
            </w:r>
          </w:p>
          <w:p w14:paraId="03A620A1" w14:textId="77777777" w:rsidR="00962F98" w:rsidRPr="007F10D3" w:rsidRDefault="00962F98" w:rsidP="007F10D3">
            <w:pPr>
              <w:pStyle w:val="ListParagraph"/>
              <w:numPr>
                <w:ilvl w:val="0"/>
                <w:numId w:val="10"/>
              </w:numPr>
              <w:spacing w:before="40" w:after="40" w:line="240" w:lineRule="auto"/>
              <w:ind w:left="161" w:hanging="180"/>
              <w:rPr>
                <w:rFonts w:ascii="Montserrat" w:hAnsi="Montserrat"/>
                <w:b w:val="0"/>
                <w:bCs w:val="0"/>
                <w:sz w:val="18"/>
                <w:szCs w:val="18"/>
              </w:rPr>
            </w:pPr>
            <w:r w:rsidRPr="007F10D3">
              <w:rPr>
                <w:rFonts w:ascii="Montserrat" w:hAnsi="Montserrat"/>
                <w:b w:val="0"/>
                <w:bCs w:val="0"/>
                <w:sz w:val="18"/>
                <w:szCs w:val="18"/>
              </w:rPr>
              <w:t>Federal and State Governments</w:t>
            </w:r>
          </w:p>
          <w:p w14:paraId="173E808E" w14:textId="77777777" w:rsidR="00962F98" w:rsidRPr="007F10D3" w:rsidRDefault="00962F98" w:rsidP="007F10D3">
            <w:pPr>
              <w:pStyle w:val="ListParagraph"/>
              <w:numPr>
                <w:ilvl w:val="0"/>
                <w:numId w:val="10"/>
              </w:numPr>
              <w:spacing w:before="40" w:after="40" w:line="240" w:lineRule="auto"/>
              <w:ind w:left="161" w:hanging="180"/>
              <w:rPr>
                <w:rFonts w:ascii="Montserrat" w:hAnsi="Montserrat"/>
                <w:b w:val="0"/>
                <w:bCs w:val="0"/>
                <w:sz w:val="18"/>
                <w:szCs w:val="18"/>
              </w:rPr>
            </w:pPr>
            <w:r w:rsidRPr="007F10D3">
              <w:rPr>
                <w:rFonts w:ascii="Montserrat" w:hAnsi="Montserrat"/>
                <w:b w:val="0"/>
                <w:bCs w:val="0"/>
                <w:sz w:val="18"/>
                <w:szCs w:val="18"/>
              </w:rPr>
              <w:t>State and Local Governments</w:t>
            </w:r>
          </w:p>
          <w:p w14:paraId="69923337" w14:textId="7CC8C8C6" w:rsidR="00962F98" w:rsidRPr="00912401" w:rsidRDefault="00962F98" w:rsidP="00912401">
            <w:pPr>
              <w:spacing w:before="40" w:after="40" w:line="240" w:lineRule="auto"/>
              <w:rPr>
                <w:rFonts w:ascii="Montserrat" w:hAnsi="Montserrat" w:cstheme="majorBidi"/>
                <w:sz w:val="18"/>
                <w:szCs w:val="18"/>
              </w:rPr>
            </w:pPr>
          </w:p>
        </w:tc>
        <w:tc>
          <w:tcPr>
            <w:tcW w:w="8280" w:type="dxa"/>
            <w:tcBorders>
              <w:bottom w:val="single" w:sz="4" w:space="0" w:color="4C9CD3"/>
            </w:tcBorders>
          </w:tcPr>
          <w:p w14:paraId="605FCF2A" w14:textId="7B72A039" w:rsidR="00D47234" w:rsidRPr="00FB20C1" w:rsidRDefault="00D47234" w:rsidP="007F10D3">
            <w:pPr>
              <w:pStyle w:val="ListParagraph"/>
              <w:numPr>
                <w:ilvl w:val="0"/>
                <w:numId w:val="12"/>
              </w:numPr>
              <w:spacing w:before="40" w:after="40" w:line="240" w:lineRule="auto"/>
              <w:ind w:left="340" w:hanging="360"/>
              <w:rPr>
                <w:rFonts w:ascii="Montserrat" w:hAnsi="Montserrat"/>
                <w:b w:val="0"/>
                <w:bCs w:val="0"/>
                <w:sz w:val="18"/>
                <w:szCs w:val="18"/>
              </w:rPr>
            </w:pPr>
            <w:r w:rsidRPr="00FB20C1">
              <w:rPr>
                <w:rFonts w:ascii="Montserrat" w:hAnsi="Montserrat"/>
                <w:b w:val="0"/>
                <w:bCs w:val="0"/>
                <w:sz w:val="18"/>
                <w:szCs w:val="18"/>
              </w:rPr>
              <w:t xml:space="preserve">Olsen, J. P. (2006). Maybe it is time to rediscover bureaucracy. Journal of public administration research and theory, 16(1), </w:t>
            </w:r>
            <w:r w:rsidRPr="00FB20C1">
              <w:rPr>
                <w:rFonts w:ascii="Montserrat" w:hAnsi="Montserrat"/>
                <w:sz w:val="18"/>
                <w:szCs w:val="18"/>
              </w:rPr>
              <w:t>Pages 1 to 5.</w:t>
            </w:r>
          </w:p>
          <w:p w14:paraId="569B5EFD" w14:textId="44A3E0A5" w:rsidR="00D47234" w:rsidRPr="00FB20C1" w:rsidRDefault="00D47234" w:rsidP="007F10D3">
            <w:pPr>
              <w:pStyle w:val="ListParagraph"/>
              <w:numPr>
                <w:ilvl w:val="0"/>
                <w:numId w:val="12"/>
              </w:numPr>
              <w:spacing w:before="40" w:after="40" w:line="240" w:lineRule="auto"/>
              <w:ind w:left="340" w:hanging="360"/>
              <w:rPr>
                <w:rFonts w:ascii="Montserrat" w:hAnsi="Montserrat"/>
                <w:b w:val="0"/>
                <w:bCs w:val="0"/>
                <w:sz w:val="18"/>
                <w:szCs w:val="18"/>
              </w:rPr>
            </w:pPr>
            <w:r w:rsidRPr="00FB20C1">
              <w:rPr>
                <w:rFonts w:ascii="Montserrat" w:hAnsi="Montserrat"/>
                <w:b w:val="0"/>
                <w:bCs w:val="0"/>
                <w:sz w:val="18"/>
                <w:szCs w:val="18"/>
              </w:rPr>
              <w:t xml:space="preserve">Demir, T., &amp; Nyhan, R. C. (2008). The politics–administration dichotomy: An empirical search for correspondence between theory and practice. Public Administration Review, 68(1), </w:t>
            </w:r>
            <w:r w:rsidRPr="00FB20C1">
              <w:rPr>
                <w:rFonts w:ascii="Montserrat" w:hAnsi="Montserrat"/>
                <w:sz w:val="18"/>
                <w:szCs w:val="18"/>
              </w:rPr>
              <w:t>Pages 81 to 87.</w:t>
            </w:r>
          </w:p>
          <w:p w14:paraId="2197FCDC" w14:textId="4C5EF9A1" w:rsidR="00D47234" w:rsidRPr="00FB20C1" w:rsidRDefault="00D47234" w:rsidP="007F10D3">
            <w:pPr>
              <w:pStyle w:val="ListParagraph"/>
              <w:numPr>
                <w:ilvl w:val="0"/>
                <w:numId w:val="12"/>
              </w:numPr>
              <w:spacing w:before="40" w:after="40" w:line="240" w:lineRule="auto"/>
              <w:ind w:left="340" w:hanging="360"/>
              <w:rPr>
                <w:rFonts w:ascii="Montserrat" w:hAnsi="Montserrat"/>
                <w:b w:val="0"/>
                <w:bCs w:val="0"/>
                <w:sz w:val="18"/>
                <w:szCs w:val="18"/>
              </w:rPr>
            </w:pPr>
            <w:r w:rsidRPr="00FB20C1">
              <w:rPr>
                <w:rFonts w:ascii="Montserrat" w:hAnsi="Montserrat"/>
                <w:b w:val="0"/>
                <w:bCs w:val="0"/>
                <w:sz w:val="18"/>
                <w:szCs w:val="18"/>
              </w:rPr>
              <w:t xml:space="preserve">Svara, J. H. (2001). The myth of the dichotomy: Complementarity of politics and administration in the past and future of public administration. Public administration review, 61(2), </w:t>
            </w:r>
            <w:r w:rsidRPr="00FB20C1">
              <w:rPr>
                <w:rFonts w:ascii="Montserrat" w:hAnsi="Montserrat"/>
                <w:sz w:val="18"/>
                <w:szCs w:val="18"/>
              </w:rPr>
              <w:t>Pages 176 to 183.</w:t>
            </w:r>
          </w:p>
          <w:p w14:paraId="5ECC3B71" w14:textId="582DBBEF" w:rsidR="00D47234" w:rsidRPr="00FB20C1" w:rsidRDefault="00D47234" w:rsidP="007F10D3">
            <w:pPr>
              <w:pStyle w:val="ListParagraph"/>
              <w:numPr>
                <w:ilvl w:val="0"/>
                <w:numId w:val="12"/>
              </w:numPr>
              <w:spacing w:before="40" w:after="40" w:line="240" w:lineRule="auto"/>
              <w:ind w:left="340" w:hanging="360"/>
              <w:rPr>
                <w:rFonts w:ascii="Montserrat" w:hAnsi="Montserrat"/>
                <w:b w:val="0"/>
                <w:bCs w:val="0"/>
                <w:sz w:val="18"/>
                <w:szCs w:val="18"/>
              </w:rPr>
            </w:pPr>
            <w:r w:rsidRPr="00FB20C1">
              <w:rPr>
                <w:rFonts w:ascii="Montserrat" w:hAnsi="Montserrat"/>
                <w:b w:val="0"/>
                <w:bCs w:val="0"/>
                <w:sz w:val="18"/>
                <w:szCs w:val="18"/>
              </w:rPr>
              <w:t xml:space="preserve">Kettl, D. F. (2020). States divided: the implications of American federalism for COVID‐19. Public Administration Review, 80(4), </w:t>
            </w:r>
            <w:r w:rsidRPr="00FB20C1">
              <w:rPr>
                <w:rFonts w:ascii="Montserrat" w:hAnsi="Montserrat"/>
                <w:sz w:val="18"/>
                <w:szCs w:val="18"/>
              </w:rPr>
              <w:t>Pages 598 to 600.</w:t>
            </w:r>
          </w:p>
          <w:p w14:paraId="28C3B659" w14:textId="34B064D6" w:rsidR="0059287B" w:rsidRPr="00922E45" w:rsidRDefault="00D47234" w:rsidP="00922E45">
            <w:pPr>
              <w:pStyle w:val="ListParagraph"/>
              <w:numPr>
                <w:ilvl w:val="0"/>
                <w:numId w:val="12"/>
              </w:numPr>
              <w:spacing w:before="40" w:after="40" w:line="240" w:lineRule="auto"/>
              <w:ind w:left="340" w:hanging="360"/>
              <w:rPr>
                <w:rFonts w:ascii="Montserrat" w:hAnsi="Montserrat"/>
                <w:sz w:val="18"/>
                <w:szCs w:val="18"/>
              </w:rPr>
            </w:pPr>
            <w:r w:rsidRPr="002F6EFD">
              <w:rPr>
                <w:rFonts w:ascii="Montserrat" w:hAnsi="Montserrat"/>
                <w:b w:val="0"/>
                <w:bCs w:val="0"/>
                <w:sz w:val="18"/>
                <w:szCs w:val="18"/>
              </w:rPr>
              <w:t xml:space="preserve">Richardson Jr, J. J. (2011). Dillon’s rule is from </w:t>
            </w:r>
            <w:proofErr w:type="gramStart"/>
            <w:r w:rsidRPr="002F6EFD">
              <w:rPr>
                <w:rFonts w:ascii="Montserrat" w:hAnsi="Montserrat"/>
                <w:b w:val="0"/>
                <w:bCs w:val="0"/>
                <w:sz w:val="18"/>
                <w:szCs w:val="18"/>
              </w:rPr>
              <w:t>Mars,</w:t>
            </w:r>
            <w:proofErr w:type="gramEnd"/>
            <w:r w:rsidRPr="002F6EFD">
              <w:rPr>
                <w:rFonts w:ascii="Montserrat" w:hAnsi="Montserrat"/>
                <w:b w:val="0"/>
                <w:bCs w:val="0"/>
                <w:sz w:val="18"/>
                <w:szCs w:val="18"/>
              </w:rPr>
              <w:t xml:space="preserve"> home rule is from Venus: Local government autonomy and the rules of statutory construction. Publius: The Journal of Federalism, 41(4), </w:t>
            </w:r>
            <w:r w:rsidRPr="002F6EFD">
              <w:rPr>
                <w:rFonts w:ascii="Montserrat" w:hAnsi="Montserrat"/>
                <w:sz w:val="18"/>
                <w:szCs w:val="18"/>
              </w:rPr>
              <w:t>Pages 679 to 682.</w:t>
            </w:r>
          </w:p>
        </w:tc>
      </w:tr>
      <w:tr w:rsidR="009A1CD4" w:rsidRPr="009A1CD4" w14:paraId="4388AFEF" w14:textId="77777777" w:rsidTr="00680CF0">
        <w:trPr>
          <w:cnfStyle w:val="100000000000" w:firstRow="1" w:lastRow="0" w:firstColumn="0" w:lastColumn="0" w:oddVBand="0" w:evenVBand="0" w:oddHBand="0" w:evenHBand="0" w:firstRowFirstColumn="0" w:firstRowLastColumn="0" w:lastRowFirstColumn="0" w:lastRowLastColumn="0"/>
          <w:cantSplit/>
          <w:tblHeader/>
        </w:trPr>
        <w:tc>
          <w:tcPr>
            <w:tcW w:w="990" w:type="dxa"/>
            <w:tcBorders>
              <w:top w:val="single" w:sz="4" w:space="0" w:color="4C9CD3"/>
              <w:bottom w:val="single" w:sz="4" w:space="0" w:color="4C9CD3"/>
            </w:tcBorders>
            <w:shd w:val="clear" w:color="auto" w:fill="F8F8F8"/>
          </w:tcPr>
          <w:p w14:paraId="1EB92B6D" w14:textId="2826FB95" w:rsidR="002C2B23" w:rsidRPr="009A1CD4" w:rsidRDefault="00223ACC" w:rsidP="00B37F30">
            <w:pPr>
              <w:spacing w:before="40" w:after="40" w:line="240" w:lineRule="auto"/>
              <w:jc w:val="center"/>
              <w:rPr>
                <w:rFonts w:ascii="Montserrat" w:hAnsi="Montserrat"/>
                <w:b w:val="0"/>
                <w:bCs w:val="0"/>
                <w:sz w:val="18"/>
                <w:szCs w:val="18"/>
              </w:rPr>
            </w:pPr>
            <w:r>
              <w:rPr>
                <w:rFonts w:ascii="Montserrat" w:hAnsi="Montserrat"/>
                <w:sz w:val="18"/>
                <w:szCs w:val="18"/>
              </w:rPr>
              <w:t>Unit</w:t>
            </w:r>
            <w:r w:rsidR="00847BC0" w:rsidRPr="00C66295">
              <w:rPr>
                <w:rFonts w:ascii="Montserrat" w:hAnsi="Montserrat"/>
                <w:sz w:val="18"/>
                <w:szCs w:val="18"/>
              </w:rPr>
              <w:t xml:space="preserve"> 3 </w:t>
            </w:r>
          </w:p>
        </w:tc>
        <w:tc>
          <w:tcPr>
            <w:tcW w:w="2070" w:type="dxa"/>
            <w:tcBorders>
              <w:top w:val="single" w:sz="4" w:space="0" w:color="4C9CD3"/>
              <w:bottom w:val="single" w:sz="4" w:space="0" w:color="4C9CD3"/>
            </w:tcBorders>
            <w:shd w:val="clear" w:color="auto" w:fill="F8F8F8"/>
          </w:tcPr>
          <w:p w14:paraId="5F045639" w14:textId="77777777" w:rsidR="002C2B23" w:rsidRDefault="00C66295" w:rsidP="001669AE">
            <w:pPr>
              <w:spacing w:before="40" w:after="40" w:line="240" w:lineRule="auto"/>
              <w:rPr>
                <w:rFonts w:ascii="Montserrat" w:hAnsi="Montserrat"/>
                <w:b w:val="0"/>
                <w:bCs w:val="0"/>
                <w:sz w:val="18"/>
                <w:szCs w:val="18"/>
              </w:rPr>
            </w:pPr>
            <w:r w:rsidRPr="00C66295">
              <w:rPr>
                <w:rFonts w:ascii="Montserrat" w:hAnsi="Montserrat"/>
                <w:sz w:val="18"/>
                <w:szCs w:val="18"/>
              </w:rPr>
              <w:t>Public Service Motivation</w:t>
            </w:r>
          </w:p>
          <w:p w14:paraId="6F965FD7" w14:textId="77777777" w:rsidR="002D5820" w:rsidRPr="002D5820" w:rsidRDefault="002D5820" w:rsidP="007F10D3">
            <w:pPr>
              <w:numPr>
                <w:ilvl w:val="0"/>
                <w:numId w:val="14"/>
              </w:numPr>
              <w:spacing w:before="40" w:after="40" w:line="240" w:lineRule="auto"/>
              <w:ind w:left="180" w:hanging="180"/>
              <w:rPr>
                <w:rFonts w:ascii="Montserrat" w:hAnsi="Montserrat"/>
                <w:b w:val="0"/>
                <w:bCs w:val="0"/>
                <w:sz w:val="18"/>
                <w:szCs w:val="18"/>
              </w:rPr>
            </w:pPr>
            <w:r w:rsidRPr="002D5820">
              <w:rPr>
                <w:rFonts w:ascii="Montserrat" w:hAnsi="Montserrat"/>
                <w:b w:val="0"/>
                <w:bCs w:val="0"/>
                <w:sz w:val="18"/>
                <w:szCs w:val="18"/>
              </w:rPr>
              <w:t>Definition</w:t>
            </w:r>
          </w:p>
          <w:p w14:paraId="76E79B9C" w14:textId="77777777" w:rsidR="002D5820" w:rsidRPr="002D5820" w:rsidRDefault="002D5820" w:rsidP="007F10D3">
            <w:pPr>
              <w:numPr>
                <w:ilvl w:val="0"/>
                <w:numId w:val="14"/>
              </w:numPr>
              <w:spacing w:before="40" w:after="40" w:line="240" w:lineRule="auto"/>
              <w:ind w:left="180" w:hanging="180"/>
              <w:rPr>
                <w:rFonts w:ascii="Montserrat" w:hAnsi="Montserrat"/>
                <w:b w:val="0"/>
                <w:bCs w:val="0"/>
                <w:sz w:val="18"/>
                <w:szCs w:val="18"/>
              </w:rPr>
            </w:pPr>
            <w:r w:rsidRPr="002D5820">
              <w:rPr>
                <w:rFonts w:ascii="Montserrat" w:hAnsi="Montserrat"/>
                <w:b w:val="0"/>
                <w:bCs w:val="0"/>
                <w:sz w:val="18"/>
                <w:szCs w:val="18"/>
              </w:rPr>
              <w:t>Pillars</w:t>
            </w:r>
          </w:p>
          <w:p w14:paraId="2E49AE14" w14:textId="77777777" w:rsidR="002D5820" w:rsidRPr="002D5820" w:rsidRDefault="002D5820" w:rsidP="007F10D3">
            <w:pPr>
              <w:numPr>
                <w:ilvl w:val="0"/>
                <w:numId w:val="14"/>
              </w:numPr>
              <w:spacing w:before="40" w:after="40" w:line="240" w:lineRule="auto"/>
              <w:ind w:left="180" w:hanging="180"/>
              <w:rPr>
                <w:rFonts w:ascii="Montserrat" w:hAnsi="Montserrat"/>
                <w:b w:val="0"/>
                <w:bCs w:val="0"/>
                <w:sz w:val="18"/>
                <w:szCs w:val="18"/>
              </w:rPr>
            </w:pPr>
            <w:r w:rsidRPr="002D5820">
              <w:rPr>
                <w:rFonts w:ascii="Montserrat" w:hAnsi="Montserrat"/>
                <w:b w:val="0"/>
                <w:bCs w:val="0"/>
                <w:sz w:val="18"/>
                <w:szCs w:val="18"/>
              </w:rPr>
              <w:t>Implications</w:t>
            </w:r>
          </w:p>
          <w:p w14:paraId="5BA7F939" w14:textId="77777777" w:rsidR="002D5820" w:rsidRPr="002D5820" w:rsidRDefault="002D5820" w:rsidP="007F10D3">
            <w:pPr>
              <w:numPr>
                <w:ilvl w:val="0"/>
                <w:numId w:val="14"/>
              </w:numPr>
              <w:spacing w:before="40" w:after="40" w:line="240" w:lineRule="auto"/>
              <w:ind w:left="180" w:hanging="180"/>
              <w:rPr>
                <w:rFonts w:ascii="Montserrat" w:hAnsi="Montserrat"/>
                <w:b w:val="0"/>
                <w:bCs w:val="0"/>
                <w:sz w:val="18"/>
                <w:szCs w:val="18"/>
              </w:rPr>
            </w:pPr>
            <w:r w:rsidRPr="002D5820">
              <w:rPr>
                <w:rFonts w:ascii="Montserrat" w:hAnsi="Montserrat"/>
                <w:b w:val="0"/>
                <w:bCs w:val="0"/>
                <w:sz w:val="18"/>
                <w:szCs w:val="18"/>
              </w:rPr>
              <w:t>PSM Survey</w:t>
            </w:r>
          </w:p>
          <w:p w14:paraId="40C3C572" w14:textId="416476FA" w:rsidR="002D5820" w:rsidRPr="009A1CD4" w:rsidRDefault="002D5820" w:rsidP="00847BC0">
            <w:pPr>
              <w:spacing w:before="40" w:after="40" w:line="240" w:lineRule="auto"/>
              <w:jc w:val="both"/>
              <w:rPr>
                <w:rFonts w:ascii="Montserrat" w:hAnsi="Montserrat"/>
                <w:sz w:val="18"/>
                <w:szCs w:val="18"/>
              </w:rPr>
            </w:pPr>
          </w:p>
        </w:tc>
        <w:tc>
          <w:tcPr>
            <w:tcW w:w="8280" w:type="dxa"/>
            <w:tcBorders>
              <w:top w:val="single" w:sz="4" w:space="0" w:color="4C9CD3"/>
              <w:bottom w:val="single" w:sz="4" w:space="0" w:color="4C9CD3"/>
            </w:tcBorders>
            <w:shd w:val="clear" w:color="auto" w:fill="F8F8F8"/>
          </w:tcPr>
          <w:p w14:paraId="24BD631E" w14:textId="3F4B1D2B" w:rsidR="00C36981" w:rsidRPr="00805A86" w:rsidRDefault="00C36981" w:rsidP="007F10D3">
            <w:pPr>
              <w:pStyle w:val="ListParagraph"/>
              <w:numPr>
                <w:ilvl w:val="0"/>
                <w:numId w:val="13"/>
              </w:numPr>
              <w:spacing w:before="40" w:after="40" w:line="240" w:lineRule="auto"/>
              <w:ind w:left="340" w:hanging="360"/>
              <w:rPr>
                <w:rFonts w:ascii="Montserrat" w:hAnsi="Montserrat"/>
                <w:b w:val="0"/>
                <w:bCs w:val="0"/>
                <w:sz w:val="18"/>
                <w:szCs w:val="18"/>
              </w:rPr>
            </w:pPr>
            <w:r w:rsidRPr="00805A86">
              <w:rPr>
                <w:rFonts w:ascii="Montserrat" w:hAnsi="Montserrat"/>
                <w:b w:val="0"/>
                <w:bCs w:val="0"/>
                <w:sz w:val="18"/>
                <w:szCs w:val="18"/>
              </w:rPr>
              <w:t xml:space="preserve">Perry, J. L. (1997). Antecedents of public service motivation. Journal of public administration research and theory, 7(2), </w:t>
            </w:r>
            <w:r w:rsidRPr="00805A86">
              <w:rPr>
                <w:rFonts w:ascii="Montserrat" w:hAnsi="Montserrat"/>
                <w:sz w:val="18"/>
                <w:szCs w:val="18"/>
              </w:rPr>
              <w:t>Pages 182 to 186.</w:t>
            </w:r>
          </w:p>
          <w:p w14:paraId="10903837" w14:textId="37321FFA" w:rsidR="00C36981" w:rsidRPr="00805A86" w:rsidRDefault="00C36981" w:rsidP="007F10D3">
            <w:pPr>
              <w:pStyle w:val="ListParagraph"/>
              <w:numPr>
                <w:ilvl w:val="0"/>
                <w:numId w:val="13"/>
              </w:numPr>
              <w:spacing w:before="40" w:after="40" w:line="240" w:lineRule="auto"/>
              <w:ind w:left="340" w:hanging="360"/>
              <w:rPr>
                <w:rFonts w:ascii="Montserrat" w:hAnsi="Montserrat"/>
                <w:b w:val="0"/>
                <w:bCs w:val="0"/>
                <w:sz w:val="18"/>
                <w:szCs w:val="18"/>
              </w:rPr>
            </w:pPr>
            <w:r w:rsidRPr="00805A86">
              <w:rPr>
                <w:rFonts w:ascii="Montserrat" w:hAnsi="Montserrat"/>
                <w:b w:val="0"/>
                <w:bCs w:val="0"/>
                <w:sz w:val="18"/>
                <w:szCs w:val="18"/>
              </w:rPr>
              <w:t xml:space="preserve">Perry, J. L. (1996). Measuring public service motivation: An assessment of construct reliability and validity. Journal of public administration research and theory, 6(1), </w:t>
            </w:r>
            <w:r w:rsidRPr="00805A86">
              <w:rPr>
                <w:rFonts w:ascii="Montserrat" w:hAnsi="Montserrat"/>
                <w:sz w:val="18"/>
                <w:szCs w:val="18"/>
              </w:rPr>
              <w:t>Pages 6 to 11.</w:t>
            </w:r>
          </w:p>
          <w:p w14:paraId="07C93FF2" w14:textId="36C4D11D" w:rsidR="00C36981" w:rsidRPr="00805A86" w:rsidRDefault="00C36981" w:rsidP="007F10D3">
            <w:pPr>
              <w:pStyle w:val="ListParagraph"/>
              <w:numPr>
                <w:ilvl w:val="0"/>
                <w:numId w:val="13"/>
              </w:numPr>
              <w:spacing w:before="40" w:after="40" w:line="240" w:lineRule="auto"/>
              <w:ind w:left="340" w:hanging="360"/>
              <w:rPr>
                <w:rFonts w:ascii="Montserrat" w:hAnsi="Montserrat"/>
                <w:b w:val="0"/>
                <w:bCs w:val="0"/>
                <w:sz w:val="18"/>
                <w:szCs w:val="18"/>
              </w:rPr>
            </w:pPr>
            <w:r w:rsidRPr="00805A86">
              <w:rPr>
                <w:rFonts w:ascii="Montserrat" w:hAnsi="Montserrat"/>
                <w:b w:val="0"/>
                <w:bCs w:val="0"/>
                <w:sz w:val="18"/>
                <w:szCs w:val="18"/>
              </w:rPr>
              <w:t xml:space="preserve">Moynihan, D. P., &amp; Pandey, S. K. (2007). The role of organizations in fostering public service motivation. Public administration review, 67(1), </w:t>
            </w:r>
            <w:r w:rsidRPr="00805A86">
              <w:rPr>
                <w:rFonts w:ascii="Montserrat" w:hAnsi="Montserrat"/>
                <w:sz w:val="18"/>
                <w:szCs w:val="18"/>
              </w:rPr>
              <w:t>Pages 40 to 54.</w:t>
            </w:r>
          </w:p>
          <w:p w14:paraId="7B04A554" w14:textId="2990A94C" w:rsidR="00792749" w:rsidRDefault="00C36981" w:rsidP="00922E45">
            <w:pPr>
              <w:pStyle w:val="ListParagraph"/>
              <w:numPr>
                <w:ilvl w:val="0"/>
                <w:numId w:val="13"/>
              </w:numPr>
              <w:spacing w:before="40" w:after="40" w:line="240" w:lineRule="auto"/>
              <w:ind w:left="340" w:hanging="360"/>
              <w:rPr>
                <w:rFonts w:ascii="Montserrat" w:hAnsi="Montserrat"/>
                <w:b w:val="0"/>
                <w:bCs w:val="0"/>
                <w:sz w:val="18"/>
                <w:szCs w:val="18"/>
              </w:rPr>
            </w:pPr>
            <w:r w:rsidRPr="00805A86">
              <w:rPr>
                <w:rFonts w:ascii="Montserrat" w:hAnsi="Montserrat"/>
                <w:b w:val="0"/>
                <w:bCs w:val="0"/>
                <w:sz w:val="18"/>
                <w:szCs w:val="18"/>
              </w:rPr>
              <w:t xml:space="preserve">Christensen, R. K., Paarlberg, L., &amp; Perry, J. L. (2017). Public service motivation research: Lessons for practice. Public Administration Review, 77(4), </w:t>
            </w:r>
            <w:r w:rsidRPr="00805A86">
              <w:rPr>
                <w:rFonts w:ascii="Montserrat" w:hAnsi="Montserrat"/>
                <w:sz w:val="18"/>
                <w:szCs w:val="18"/>
              </w:rPr>
              <w:t>Pages 529 to 542.</w:t>
            </w:r>
          </w:p>
          <w:p w14:paraId="0D8E3E6B" w14:textId="77777777" w:rsidR="00922E45" w:rsidRPr="00922E45" w:rsidRDefault="00922E45" w:rsidP="00922E45">
            <w:pPr>
              <w:pStyle w:val="ListParagraph"/>
              <w:spacing w:before="40" w:after="40" w:line="240" w:lineRule="auto"/>
              <w:ind w:left="340"/>
              <w:rPr>
                <w:rFonts w:ascii="Montserrat" w:hAnsi="Montserrat"/>
                <w:b w:val="0"/>
                <w:bCs w:val="0"/>
                <w:sz w:val="18"/>
                <w:szCs w:val="18"/>
              </w:rPr>
            </w:pPr>
          </w:p>
          <w:p w14:paraId="317A7FE1" w14:textId="3D121D8E" w:rsidR="002C2B23" w:rsidRPr="00847BC0" w:rsidRDefault="00C36981" w:rsidP="00792749">
            <w:pPr>
              <w:spacing w:before="40" w:after="40" w:line="240" w:lineRule="auto"/>
              <w:ind w:left="-20"/>
              <w:rPr>
                <w:rFonts w:ascii="Montserrat" w:hAnsi="Montserrat"/>
                <w:sz w:val="18"/>
                <w:szCs w:val="18"/>
              </w:rPr>
            </w:pPr>
            <w:r w:rsidRPr="00847BC0">
              <w:rPr>
                <w:rFonts w:ascii="Montserrat" w:hAnsi="Montserrat"/>
                <w:sz w:val="18"/>
                <w:szCs w:val="18"/>
              </w:rPr>
              <w:t xml:space="preserve">Assignment Due: </w:t>
            </w:r>
            <w:r w:rsidRPr="00847BC0">
              <w:rPr>
                <w:rFonts w:ascii="Montserrat" w:hAnsi="Montserrat"/>
                <w:b w:val="0"/>
                <w:bCs w:val="0"/>
                <w:sz w:val="18"/>
                <w:szCs w:val="18"/>
              </w:rPr>
              <w:t>Analytical Memorandum 1</w:t>
            </w:r>
          </w:p>
        </w:tc>
      </w:tr>
    </w:tbl>
    <w:p w14:paraId="7504895D" w14:textId="5C55E58B" w:rsidR="00741C82" w:rsidRDefault="00741C82" w:rsidP="002C451E"/>
    <w:p w14:paraId="434FA116" w14:textId="77777777" w:rsidR="002C451E" w:rsidRDefault="002C451E" w:rsidP="002C451E"/>
    <w:p w14:paraId="1A96B846" w14:textId="77777777" w:rsidR="002C451E" w:rsidRDefault="002C451E" w:rsidP="002C451E"/>
    <w:p w14:paraId="54576205" w14:textId="77777777" w:rsidR="002C451E" w:rsidRDefault="002C451E" w:rsidP="002C451E"/>
    <w:p w14:paraId="4C8653EE" w14:textId="77777777" w:rsidR="002C451E" w:rsidRDefault="002C451E" w:rsidP="002C451E"/>
    <w:p w14:paraId="5BEF0793" w14:textId="77777777" w:rsidR="002C451E" w:rsidRDefault="002C451E" w:rsidP="002C451E"/>
    <w:p w14:paraId="083267D5" w14:textId="77777777" w:rsidR="002C451E" w:rsidRDefault="002C451E" w:rsidP="002C451E"/>
    <w:p w14:paraId="1760F4A6" w14:textId="77777777" w:rsidR="002C451E" w:rsidRDefault="002C451E" w:rsidP="002C451E"/>
    <w:p w14:paraId="08A1716A" w14:textId="77777777" w:rsidR="002C451E" w:rsidRDefault="002C451E" w:rsidP="002C451E"/>
    <w:tbl>
      <w:tblPr>
        <w:tblStyle w:val="PlainTable4"/>
        <w:tblW w:w="11250" w:type="dxa"/>
        <w:tblBorders>
          <w:insideH w:val="single" w:sz="4" w:space="0" w:color="4C9CD3"/>
        </w:tblBorders>
        <w:tblLayout w:type="fixed"/>
        <w:tblLook w:val="0420" w:firstRow="1" w:lastRow="0" w:firstColumn="0" w:lastColumn="0" w:noHBand="0" w:noVBand="1"/>
        <w:tblCaption w:val="Course Schedule for Unit/Module 1"/>
        <w:tblDescription w:val="Column 1 includes informaton about the class date or week. Column 2 includes information about the topics covered during each class. Column 3 includes includes information about the readings and assignments due in each class."/>
      </w:tblPr>
      <w:tblGrid>
        <w:gridCol w:w="990"/>
        <w:gridCol w:w="2070"/>
        <w:gridCol w:w="8190"/>
      </w:tblGrid>
      <w:tr w:rsidR="002C451E" w:rsidRPr="009A1CD4" w14:paraId="192C8878" w14:textId="77777777" w:rsidTr="00B51922">
        <w:trPr>
          <w:cnfStyle w:val="100000000000" w:firstRow="1" w:lastRow="0" w:firstColumn="0" w:lastColumn="0" w:oddVBand="0" w:evenVBand="0" w:oddHBand="0" w:evenHBand="0" w:firstRowFirstColumn="0" w:firstRowLastColumn="0" w:lastRowFirstColumn="0" w:lastRowLastColumn="0"/>
          <w:cantSplit/>
          <w:trHeight w:val="432"/>
          <w:tblHeader/>
        </w:trPr>
        <w:tc>
          <w:tcPr>
            <w:tcW w:w="990" w:type="dxa"/>
            <w:tcBorders>
              <w:top w:val="single" w:sz="4" w:space="0" w:color="4C9CD3"/>
              <w:bottom w:val="single" w:sz="4" w:space="0" w:color="4C9CD3"/>
            </w:tcBorders>
            <w:vAlign w:val="bottom"/>
          </w:tcPr>
          <w:p w14:paraId="2814B469" w14:textId="3FFA08D7" w:rsidR="002C451E" w:rsidRPr="007B5B0F" w:rsidRDefault="00223ACC" w:rsidP="007E752E">
            <w:pPr>
              <w:spacing w:before="60" w:after="60" w:line="240" w:lineRule="auto"/>
              <w:jc w:val="center"/>
              <w:rPr>
                <w:rFonts w:ascii="Montserrat" w:hAnsi="Montserrat"/>
                <w:b w:val="0"/>
                <w:bCs w:val="0"/>
                <w:color w:val="13294B"/>
                <w:sz w:val="20"/>
                <w:szCs w:val="20"/>
              </w:rPr>
            </w:pPr>
            <w:r>
              <w:rPr>
                <w:rFonts w:ascii="Montserrat" w:hAnsi="Montserrat"/>
                <w:color w:val="13294B"/>
                <w:sz w:val="20"/>
                <w:szCs w:val="20"/>
              </w:rPr>
              <w:lastRenderedPageBreak/>
              <w:t>Unit</w:t>
            </w:r>
          </w:p>
        </w:tc>
        <w:tc>
          <w:tcPr>
            <w:tcW w:w="2070" w:type="dxa"/>
            <w:tcBorders>
              <w:top w:val="single" w:sz="4" w:space="0" w:color="4C9CD3"/>
              <w:bottom w:val="single" w:sz="4" w:space="0" w:color="4C9CD3"/>
            </w:tcBorders>
            <w:vAlign w:val="bottom"/>
          </w:tcPr>
          <w:p w14:paraId="3D59F81C" w14:textId="77777777" w:rsidR="002C451E" w:rsidRPr="007B5B0F" w:rsidRDefault="002C451E" w:rsidP="007E752E">
            <w:pPr>
              <w:spacing w:before="60" w:after="60" w:line="240" w:lineRule="auto"/>
              <w:jc w:val="center"/>
              <w:rPr>
                <w:rFonts w:ascii="Montserrat" w:hAnsi="Montserrat"/>
                <w:b w:val="0"/>
                <w:bCs w:val="0"/>
                <w:color w:val="13294B"/>
                <w:sz w:val="20"/>
                <w:szCs w:val="20"/>
              </w:rPr>
            </w:pPr>
            <w:r w:rsidRPr="007B5B0F">
              <w:rPr>
                <w:rFonts w:ascii="Montserrat" w:hAnsi="Montserrat"/>
                <w:color w:val="13294B"/>
                <w:sz w:val="20"/>
                <w:szCs w:val="20"/>
              </w:rPr>
              <w:t>Topic(s)</w:t>
            </w:r>
          </w:p>
        </w:tc>
        <w:tc>
          <w:tcPr>
            <w:tcW w:w="8190" w:type="dxa"/>
            <w:tcBorders>
              <w:top w:val="single" w:sz="4" w:space="0" w:color="4C9CD3"/>
              <w:bottom w:val="single" w:sz="4" w:space="0" w:color="4C9CD3"/>
            </w:tcBorders>
            <w:vAlign w:val="bottom"/>
          </w:tcPr>
          <w:p w14:paraId="3F902D74" w14:textId="77777777" w:rsidR="002C451E" w:rsidRPr="007B5B0F" w:rsidRDefault="002C451E" w:rsidP="007E752E">
            <w:pPr>
              <w:spacing w:before="60" w:after="60" w:line="240" w:lineRule="auto"/>
              <w:jc w:val="center"/>
              <w:rPr>
                <w:rFonts w:ascii="Montserrat" w:hAnsi="Montserrat"/>
                <w:b w:val="0"/>
                <w:bCs w:val="0"/>
                <w:color w:val="13294B"/>
                <w:sz w:val="20"/>
                <w:szCs w:val="20"/>
              </w:rPr>
            </w:pPr>
            <w:r w:rsidRPr="007B5B0F">
              <w:rPr>
                <w:rFonts w:ascii="Montserrat" w:hAnsi="Montserrat"/>
                <w:color w:val="13294B"/>
                <w:sz w:val="20"/>
                <w:szCs w:val="20"/>
              </w:rPr>
              <w:t>Readings &amp; Assignments Due</w:t>
            </w:r>
          </w:p>
        </w:tc>
      </w:tr>
      <w:tr w:rsidR="002C451E" w:rsidRPr="009A1CD4" w14:paraId="39557F74" w14:textId="77777777" w:rsidTr="00B51922">
        <w:trPr>
          <w:cnfStyle w:val="100000000000" w:firstRow="1" w:lastRow="0" w:firstColumn="0" w:lastColumn="0" w:oddVBand="0" w:evenVBand="0" w:oddHBand="0" w:evenHBand="0" w:firstRowFirstColumn="0" w:firstRowLastColumn="0" w:lastRowFirstColumn="0" w:lastRowLastColumn="0"/>
          <w:cantSplit/>
          <w:tblHeader/>
        </w:trPr>
        <w:tc>
          <w:tcPr>
            <w:tcW w:w="990" w:type="dxa"/>
            <w:tcBorders>
              <w:top w:val="single" w:sz="4" w:space="0" w:color="4C9CD3"/>
              <w:bottom w:val="single" w:sz="4" w:space="0" w:color="4C9CD3"/>
            </w:tcBorders>
            <w:shd w:val="clear" w:color="auto" w:fill="F8F8F8"/>
          </w:tcPr>
          <w:p w14:paraId="5C7C2874" w14:textId="2E20C8B4" w:rsidR="002C451E" w:rsidRPr="00A85C05" w:rsidRDefault="00223ACC" w:rsidP="002C451E">
            <w:pPr>
              <w:spacing w:before="40" w:after="40" w:line="240" w:lineRule="auto"/>
              <w:jc w:val="center"/>
              <w:rPr>
                <w:rFonts w:ascii="Montserrat" w:hAnsi="Montserrat"/>
                <w:b w:val="0"/>
                <w:bCs w:val="0"/>
                <w:sz w:val="18"/>
                <w:szCs w:val="18"/>
              </w:rPr>
            </w:pPr>
            <w:r>
              <w:rPr>
                <w:rFonts w:ascii="Montserrat" w:hAnsi="Montserrat"/>
                <w:sz w:val="18"/>
                <w:szCs w:val="18"/>
              </w:rPr>
              <w:t>Unit</w:t>
            </w:r>
            <w:r w:rsidR="002C451E" w:rsidRPr="00065FD5">
              <w:rPr>
                <w:rFonts w:ascii="Montserrat" w:hAnsi="Montserrat"/>
                <w:sz w:val="18"/>
                <w:szCs w:val="18"/>
              </w:rPr>
              <w:t xml:space="preserve"> 4 </w:t>
            </w:r>
          </w:p>
        </w:tc>
        <w:tc>
          <w:tcPr>
            <w:tcW w:w="2070" w:type="dxa"/>
            <w:tcBorders>
              <w:top w:val="single" w:sz="4" w:space="0" w:color="4C9CD3"/>
              <w:bottom w:val="single" w:sz="4" w:space="0" w:color="4C9CD3"/>
            </w:tcBorders>
            <w:shd w:val="clear" w:color="auto" w:fill="F8F8F8"/>
          </w:tcPr>
          <w:p w14:paraId="725F699F" w14:textId="77777777" w:rsidR="002C451E" w:rsidRDefault="002C451E" w:rsidP="00F07877">
            <w:pPr>
              <w:spacing w:before="40" w:after="40" w:line="240" w:lineRule="auto"/>
              <w:rPr>
                <w:rFonts w:ascii="Montserrat" w:hAnsi="Montserrat"/>
                <w:b w:val="0"/>
                <w:bCs w:val="0"/>
                <w:sz w:val="18"/>
                <w:szCs w:val="18"/>
              </w:rPr>
            </w:pPr>
            <w:r w:rsidRPr="00065FD5">
              <w:rPr>
                <w:rFonts w:ascii="Montserrat" w:hAnsi="Montserrat"/>
                <w:sz w:val="18"/>
                <w:szCs w:val="18"/>
              </w:rPr>
              <w:t>Values and Ethics</w:t>
            </w:r>
          </w:p>
          <w:p w14:paraId="3C4944C8" w14:textId="77777777" w:rsidR="00F07877" w:rsidRPr="00F07877" w:rsidRDefault="00F07877" w:rsidP="007F10D3">
            <w:pPr>
              <w:numPr>
                <w:ilvl w:val="0"/>
                <w:numId w:val="15"/>
              </w:numPr>
              <w:spacing w:before="40" w:after="40" w:line="240" w:lineRule="auto"/>
              <w:ind w:left="180" w:hanging="180"/>
              <w:rPr>
                <w:rFonts w:ascii="Montserrat" w:hAnsi="Montserrat"/>
                <w:b w:val="0"/>
                <w:bCs w:val="0"/>
                <w:sz w:val="18"/>
                <w:szCs w:val="18"/>
              </w:rPr>
            </w:pPr>
            <w:r w:rsidRPr="00F07877">
              <w:rPr>
                <w:rFonts w:ascii="Montserrat" w:hAnsi="Montserrat"/>
                <w:b w:val="0"/>
                <w:bCs w:val="0"/>
                <w:sz w:val="18"/>
                <w:szCs w:val="18"/>
              </w:rPr>
              <w:t>3 E’s</w:t>
            </w:r>
          </w:p>
          <w:p w14:paraId="0C5A6531" w14:textId="77777777" w:rsidR="00F07877" w:rsidRPr="00F07877" w:rsidRDefault="00F07877" w:rsidP="007F10D3">
            <w:pPr>
              <w:numPr>
                <w:ilvl w:val="0"/>
                <w:numId w:val="15"/>
              </w:numPr>
              <w:spacing w:before="40" w:after="40" w:line="240" w:lineRule="auto"/>
              <w:ind w:left="180" w:hanging="180"/>
              <w:rPr>
                <w:rFonts w:ascii="Montserrat" w:hAnsi="Montserrat"/>
                <w:b w:val="0"/>
                <w:bCs w:val="0"/>
                <w:sz w:val="18"/>
                <w:szCs w:val="18"/>
              </w:rPr>
            </w:pPr>
            <w:r w:rsidRPr="00F07877">
              <w:rPr>
                <w:rFonts w:ascii="Montserrat" w:hAnsi="Montserrat"/>
                <w:b w:val="0"/>
                <w:bCs w:val="0"/>
                <w:sz w:val="18"/>
                <w:szCs w:val="18"/>
              </w:rPr>
              <w:t>Philosophy</w:t>
            </w:r>
          </w:p>
          <w:p w14:paraId="02E8C054" w14:textId="77777777" w:rsidR="00F07877" w:rsidRPr="00F07877" w:rsidRDefault="00F07877" w:rsidP="007F10D3">
            <w:pPr>
              <w:numPr>
                <w:ilvl w:val="0"/>
                <w:numId w:val="15"/>
              </w:numPr>
              <w:spacing w:before="40" w:after="40" w:line="240" w:lineRule="auto"/>
              <w:ind w:left="180" w:hanging="180"/>
              <w:rPr>
                <w:rFonts w:ascii="Montserrat" w:hAnsi="Montserrat"/>
                <w:b w:val="0"/>
                <w:bCs w:val="0"/>
                <w:sz w:val="18"/>
                <w:szCs w:val="18"/>
              </w:rPr>
            </w:pPr>
            <w:r w:rsidRPr="00F07877">
              <w:rPr>
                <w:rFonts w:ascii="Montserrat" w:hAnsi="Montserrat"/>
                <w:b w:val="0"/>
                <w:bCs w:val="0"/>
                <w:sz w:val="18"/>
                <w:szCs w:val="18"/>
              </w:rPr>
              <w:t>History</w:t>
            </w:r>
          </w:p>
          <w:p w14:paraId="3626FA7B" w14:textId="77777777" w:rsidR="00F07877" w:rsidRPr="00F07877" w:rsidRDefault="00F07877" w:rsidP="007F10D3">
            <w:pPr>
              <w:numPr>
                <w:ilvl w:val="0"/>
                <w:numId w:val="15"/>
              </w:numPr>
              <w:spacing w:before="40" w:after="40" w:line="240" w:lineRule="auto"/>
              <w:ind w:left="180" w:hanging="180"/>
              <w:rPr>
                <w:rFonts w:ascii="Montserrat" w:hAnsi="Montserrat"/>
                <w:b w:val="0"/>
                <w:bCs w:val="0"/>
                <w:sz w:val="18"/>
                <w:szCs w:val="18"/>
              </w:rPr>
            </w:pPr>
            <w:r w:rsidRPr="00F07877">
              <w:rPr>
                <w:rFonts w:ascii="Montserrat" w:hAnsi="Montserrat"/>
                <w:b w:val="0"/>
                <w:bCs w:val="0"/>
                <w:sz w:val="18"/>
                <w:szCs w:val="18"/>
              </w:rPr>
              <w:t>Foundations</w:t>
            </w:r>
          </w:p>
          <w:p w14:paraId="106421B9" w14:textId="77777777" w:rsidR="00F07877" w:rsidRPr="00F07877" w:rsidRDefault="00F07877" w:rsidP="007F10D3">
            <w:pPr>
              <w:numPr>
                <w:ilvl w:val="0"/>
                <w:numId w:val="15"/>
              </w:numPr>
              <w:spacing w:before="40" w:after="40" w:line="240" w:lineRule="auto"/>
              <w:ind w:left="180" w:hanging="180"/>
              <w:rPr>
                <w:rFonts w:ascii="Montserrat" w:hAnsi="Montserrat"/>
                <w:b w:val="0"/>
                <w:bCs w:val="0"/>
                <w:sz w:val="18"/>
                <w:szCs w:val="18"/>
              </w:rPr>
            </w:pPr>
            <w:r w:rsidRPr="00F07877">
              <w:rPr>
                <w:rFonts w:ascii="Montserrat" w:hAnsi="Montserrat"/>
                <w:b w:val="0"/>
                <w:bCs w:val="0"/>
                <w:sz w:val="18"/>
                <w:szCs w:val="18"/>
              </w:rPr>
              <w:t>ICMA &amp; ASPA Codes</w:t>
            </w:r>
          </w:p>
          <w:p w14:paraId="65DAECB5" w14:textId="45712D30" w:rsidR="00F07877" w:rsidRPr="00A85C05" w:rsidRDefault="00F07877" w:rsidP="00F07877">
            <w:pPr>
              <w:spacing w:before="40" w:after="40" w:line="240" w:lineRule="auto"/>
              <w:rPr>
                <w:rFonts w:ascii="Montserrat" w:hAnsi="Montserrat"/>
                <w:sz w:val="18"/>
                <w:szCs w:val="18"/>
              </w:rPr>
            </w:pPr>
          </w:p>
        </w:tc>
        <w:tc>
          <w:tcPr>
            <w:tcW w:w="8190" w:type="dxa"/>
            <w:tcBorders>
              <w:top w:val="single" w:sz="4" w:space="0" w:color="4C9CD3"/>
              <w:bottom w:val="single" w:sz="4" w:space="0" w:color="4C9CD3"/>
            </w:tcBorders>
            <w:shd w:val="clear" w:color="auto" w:fill="F8F8F8"/>
          </w:tcPr>
          <w:p w14:paraId="11815031" w14:textId="77777777" w:rsidR="002C451E" w:rsidRPr="007F7802" w:rsidRDefault="002C451E" w:rsidP="00EB495E">
            <w:pPr>
              <w:pStyle w:val="ListParagraph"/>
              <w:numPr>
                <w:ilvl w:val="0"/>
                <w:numId w:val="13"/>
              </w:numPr>
              <w:spacing w:before="40" w:after="40" w:line="240" w:lineRule="auto"/>
              <w:ind w:left="340" w:hanging="360"/>
              <w:rPr>
                <w:rFonts w:ascii="Montserrat" w:hAnsi="Montserrat"/>
                <w:b w:val="0"/>
                <w:bCs w:val="0"/>
                <w:sz w:val="18"/>
                <w:szCs w:val="18"/>
              </w:rPr>
            </w:pPr>
            <w:r w:rsidRPr="007F7802">
              <w:rPr>
                <w:rFonts w:ascii="Montserrat" w:hAnsi="Montserrat"/>
                <w:b w:val="0"/>
                <w:bCs w:val="0"/>
                <w:sz w:val="18"/>
                <w:szCs w:val="18"/>
              </w:rPr>
              <w:t xml:space="preserve">Kernaghan, K. (2000). The post-bureaucratic organization and public service values1. International Review of administrative sciences, 66(1), </w:t>
            </w:r>
            <w:r w:rsidRPr="00EB495E">
              <w:rPr>
                <w:rFonts w:ascii="Montserrat" w:hAnsi="Montserrat"/>
                <w:sz w:val="18"/>
                <w:szCs w:val="18"/>
              </w:rPr>
              <w:t>Pages 94 to 96.</w:t>
            </w:r>
          </w:p>
          <w:p w14:paraId="28EE314F" w14:textId="77777777" w:rsidR="002C451E" w:rsidRPr="007F7802" w:rsidRDefault="002C451E" w:rsidP="00EB495E">
            <w:pPr>
              <w:pStyle w:val="ListParagraph"/>
              <w:numPr>
                <w:ilvl w:val="0"/>
                <w:numId w:val="13"/>
              </w:numPr>
              <w:spacing w:before="40" w:after="40" w:line="240" w:lineRule="auto"/>
              <w:ind w:left="340" w:hanging="360"/>
              <w:rPr>
                <w:rFonts w:ascii="Montserrat" w:hAnsi="Montserrat"/>
                <w:b w:val="0"/>
                <w:bCs w:val="0"/>
                <w:sz w:val="18"/>
                <w:szCs w:val="18"/>
              </w:rPr>
            </w:pPr>
            <w:r w:rsidRPr="007F7802">
              <w:rPr>
                <w:rFonts w:ascii="Montserrat" w:hAnsi="Montserrat"/>
                <w:b w:val="0"/>
                <w:bCs w:val="0"/>
                <w:sz w:val="18"/>
                <w:szCs w:val="18"/>
              </w:rPr>
              <w:t xml:space="preserve">Kernaghan, K. (2003). Integrating values into public service: The values statement as centerpiece. Public administration review, 63(6), </w:t>
            </w:r>
            <w:r w:rsidRPr="00EB495E">
              <w:rPr>
                <w:rFonts w:ascii="Montserrat" w:hAnsi="Montserrat"/>
                <w:sz w:val="18"/>
                <w:szCs w:val="18"/>
              </w:rPr>
              <w:t>Pages 711 to 713.</w:t>
            </w:r>
          </w:p>
          <w:p w14:paraId="54E65E71" w14:textId="77777777" w:rsidR="002C451E" w:rsidRPr="007F7802" w:rsidRDefault="002C451E" w:rsidP="00EB495E">
            <w:pPr>
              <w:pStyle w:val="ListParagraph"/>
              <w:numPr>
                <w:ilvl w:val="0"/>
                <w:numId w:val="13"/>
              </w:numPr>
              <w:spacing w:before="40" w:after="40" w:line="240" w:lineRule="auto"/>
              <w:ind w:left="340" w:hanging="360"/>
              <w:rPr>
                <w:rFonts w:ascii="Montserrat" w:hAnsi="Montserrat"/>
                <w:b w:val="0"/>
                <w:bCs w:val="0"/>
                <w:sz w:val="18"/>
                <w:szCs w:val="18"/>
              </w:rPr>
            </w:pPr>
            <w:proofErr w:type="spellStart"/>
            <w:r w:rsidRPr="007F7802">
              <w:rPr>
                <w:rFonts w:ascii="Montserrat" w:hAnsi="Montserrat"/>
                <w:b w:val="0"/>
                <w:bCs w:val="0"/>
                <w:sz w:val="18"/>
                <w:szCs w:val="18"/>
              </w:rPr>
              <w:t>Nabatchi</w:t>
            </w:r>
            <w:proofErr w:type="spellEnd"/>
            <w:r w:rsidRPr="007F7802">
              <w:rPr>
                <w:rFonts w:ascii="Montserrat" w:hAnsi="Montserrat"/>
                <w:b w:val="0"/>
                <w:bCs w:val="0"/>
                <w:sz w:val="18"/>
                <w:szCs w:val="18"/>
              </w:rPr>
              <w:t xml:space="preserve">, T. (2018). Public values frames in administration and governance. Perspectives on Public Management and Governance, 1(1), </w:t>
            </w:r>
            <w:r w:rsidRPr="00EB495E">
              <w:rPr>
                <w:rFonts w:ascii="Montserrat" w:hAnsi="Montserrat"/>
                <w:sz w:val="18"/>
                <w:szCs w:val="18"/>
              </w:rPr>
              <w:t>Pages 59 to 67.</w:t>
            </w:r>
          </w:p>
          <w:p w14:paraId="24C1FE7A" w14:textId="77777777" w:rsidR="002C451E" w:rsidRPr="00EB495E" w:rsidRDefault="002C451E" w:rsidP="00EB495E">
            <w:pPr>
              <w:pStyle w:val="ListParagraph"/>
              <w:numPr>
                <w:ilvl w:val="0"/>
                <w:numId w:val="13"/>
              </w:numPr>
              <w:spacing w:before="40" w:after="40" w:line="240" w:lineRule="auto"/>
              <w:ind w:left="340" w:hanging="360"/>
              <w:rPr>
                <w:rFonts w:ascii="Montserrat" w:hAnsi="Montserrat"/>
                <w:sz w:val="18"/>
                <w:szCs w:val="18"/>
              </w:rPr>
            </w:pPr>
            <w:r w:rsidRPr="007F7802">
              <w:rPr>
                <w:rFonts w:ascii="Montserrat" w:hAnsi="Montserrat"/>
                <w:b w:val="0"/>
                <w:bCs w:val="0"/>
                <w:sz w:val="18"/>
                <w:szCs w:val="18"/>
              </w:rPr>
              <w:t xml:space="preserve">Gilman, S. C., &amp; Lewis, C. W. (1996). Public service ethics: A global dialogue. Public administration review, </w:t>
            </w:r>
            <w:r w:rsidRPr="00EB495E">
              <w:rPr>
                <w:rFonts w:ascii="Montserrat" w:hAnsi="Montserrat"/>
                <w:sz w:val="18"/>
                <w:szCs w:val="18"/>
              </w:rPr>
              <w:t>Pages 520 to 523.</w:t>
            </w:r>
          </w:p>
          <w:p w14:paraId="414C579A" w14:textId="77777777" w:rsidR="002C451E" w:rsidRPr="007F7802" w:rsidRDefault="002C451E" w:rsidP="00EB495E">
            <w:pPr>
              <w:pStyle w:val="ListParagraph"/>
              <w:numPr>
                <w:ilvl w:val="0"/>
                <w:numId w:val="13"/>
              </w:numPr>
              <w:spacing w:before="40" w:after="40" w:line="240" w:lineRule="auto"/>
              <w:ind w:left="340" w:hanging="360"/>
              <w:rPr>
                <w:rFonts w:ascii="Montserrat" w:hAnsi="Montserrat"/>
                <w:b w:val="0"/>
                <w:bCs w:val="0"/>
                <w:sz w:val="18"/>
                <w:szCs w:val="18"/>
              </w:rPr>
            </w:pPr>
            <w:r w:rsidRPr="007F7802">
              <w:rPr>
                <w:rFonts w:ascii="Montserrat" w:hAnsi="Montserrat"/>
                <w:b w:val="0"/>
                <w:bCs w:val="0"/>
                <w:sz w:val="18"/>
                <w:szCs w:val="18"/>
              </w:rPr>
              <w:t xml:space="preserve">Cooper, T. L. (2004). Big questions in administrative ethics: A need for focused, collaborative effort. Public administration review, 64(4). </w:t>
            </w:r>
            <w:r w:rsidRPr="00993D90">
              <w:rPr>
                <w:rFonts w:ascii="Montserrat" w:hAnsi="Montserrat"/>
                <w:sz w:val="18"/>
                <w:szCs w:val="18"/>
              </w:rPr>
              <w:t>Pages 400 to 404.</w:t>
            </w:r>
          </w:p>
          <w:p w14:paraId="28C97B26" w14:textId="4C25B7D8" w:rsidR="002C451E" w:rsidRPr="00EB495E" w:rsidRDefault="002C451E" w:rsidP="00EB495E">
            <w:pPr>
              <w:pStyle w:val="ListParagraph"/>
              <w:numPr>
                <w:ilvl w:val="0"/>
                <w:numId w:val="13"/>
              </w:numPr>
              <w:spacing w:before="40" w:after="40" w:line="240" w:lineRule="auto"/>
              <w:ind w:left="340" w:hanging="360"/>
              <w:rPr>
                <w:rFonts w:ascii="Montserrat" w:hAnsi="Montserrat"/>
                <w:b w:val="0"/>
                <w:bCs w:val="0"/>
                <w:sz w:val="18"/>
                <w:szCs w:val="18"/>
              </w:rPr>
            </w:pPr>
            <w:r w:rsidRPr="007F7802">
              <w:rPr>
                <w:rFonts w:ascii="Montserrat" w:hAnsi="Montserrat"/>
                <w:b w:val="0"/>
                <w:bCs w:val="0"/>
                <w:sz w:val="18"/>
                <w:szCs w:val="18"/>
              </w:rPr>
              <w:t xml:space="preserve">Wright, B. E., Hassan, S., &amp; Park, J. (2016). Does a public service ethic encourage ethical </w:t>
            </w:r>
            <w:proofErr w:type="spellStart"/>
            <w:r w:rsidRPr="007F7802">
              <w:rPr>
                <w:rFonts w:ascii="Montserrat" w:hAnsi="Montserrat"/>
                <w:b w:val="0"/>
                <w:bCs w:val="0"/>
                <w:sz w:val="18"/>
                <w:szCs w:val="18"/>
              </w:rPr>
              <w:t>behaviour</w:t>
            </w:r>
            <w:proofErr w:type="spellEnd"/>
            <w:r w:rsidRPr="007F7802">
              <w:rPr>
                <w:rFonts w:ascii="Montserrat" w:hAnsi="Montserrat"/>
                <w:b w:val="0"/>
                <w:bCs w:val="0"/>
                <w:sz w:val="18"/>
                <w:szCs w:val="18"/>
              </w:rPr>
              <w:t>? Public service motivation, ethical leadership and the willingness to report ethical problems. Public Administration, 94(3),</w:t>
            </w:r>
            <w:r w:rsidRPr="00EB495E">
              <w:rPr>
                <w:rFonts w:ascii="Montserrat" w:hAnsi="Montserrat"/>
                <w:b w:val="0"/>
                <w:bCs w:val="0"/>
                <w:sz w:val="18"/>
                <w:szCs w:val="18"/>
              </w:rPr>
              <w:t xml:space="preserve"> </w:t>
            </w:r>
            <w:r w:rsidRPr="00993D90">
              <w:rPr>
                <w:rFonts w:ascii="Montserrat" w:hAnsi="Montserrat"/>
                <w:sz w:val="18"/>
                <w:szCs w:val="18"/>
              </w:rPr>
              <w:t>Pages 647</w:t>
            </w:r>
            <w:r w:rsidR="000E4AE9">
              <w:rPr>
                <w:rFonts w:ascii="Montserrat" w:hAnsi="Montserrat"/>
                <w:sz w:val="18"/>
                <w:szCs w:val="18"/>
              </w:rPr>
              <w:t xml:space="preserve"> to </w:t>
            </w:r>
            <w:r w:rsidRPr="00993D90">
              <w:rPr>
                <w:rFonts w:ascii="Montserrat" w:hAnsi="Montserrat"/>
                <w:sz w:val="18"/>
                <w:szCs w:val="18"/>
              </w:rPr>
              <w:t>651.</w:t>
            </w:r>
          </w:p>
          <w:p w14:paraId="7BA663F4" w14:textId="24FD34A3" w:rsidR="002C451E" w:rsidRPr="005C1D36" w:rsidRDefault="002C451E" w:rsidP="005C1D36">
            <w:pPr>
              <w:spacing w:before="40" w:after="40" w:line="240" w:lineRule="auto"/>
              <w:ind w:left="-20"/>
              <w:rPr>
                <w:rFonts w:ascii="Montserrat" w:hAnsi="Montserrat" w:cstheme="majorBidi"/>
                <w:color w:val="222222"/>
                <w:sz w:val="18"/>
                <w:szCs w:val="18"/>
                <w:shd w:val="clear" w:color="auto" w:fill="FFFFFF"/>
              </w:rPr>
            </w:pPr>
          </w:p>
        </w:tc>
      </w:tr>
      <w:tr w:rsidR="00797723" w:rsidRPr="009A1CD4" w14:paraId="4A7B9DEE" w14:textId="77777777" w:rsidTr="00B51922">
        <w:trPr>
          <w:cnfStyle w:val="100000000000" w:firstRow="1" w:lastRow="0" w:firstColumn="0" w:lastColumn="0" w:oddVBand="0" w:evenVBand="0" w:oddHBand="0" w:evenHBand="0" w:firstRowFirstColumn="0" w:firstRowLastColumn="0" w:lastRowFirstColumn="0" w:lastRowLastColumn="0"/>
          <w:cantSplit/>
          <w:tblHeader/>
        </w:trPr>
        <w:tc>
          <w:tcPr>
            <w:tcW w:w="990" w:type="dxa"/>
            <w:tcBorders>
              <w:top w:val="single" w:sz="4" w:space="0" w:color="4C9CD3"/>
              <w:bottom w:val="single" w:sz="4" w:space="0" w:color="4C9CD3"/>
            </w:tcBorders>
          </w:tcPr>
          <w:p w14:paraId="200749B4" w14:textId="317B8AE5" w:rsidR="00797723" w:rsidRPr="00912401" w:rsidRDefault="00223ACC" w:rsidP="00797723">
            <w:pPr>
              <w:spacing w:before="40" w:after="40" w:line="240" w:lineRule="auto"/>
              <w:jc w:val="center"/>
              <w:rPr>
                <w:rFonts w:ascii="Montserrat" w:hAnsi="Montserrat" w:cstheme="majorBidi"/>
                <w:sz w:val="18"/>
                <w:szCs w:val="18"/>
              </w:rPr>
            </w:pPr>
            <w:r>
              <w:rPr>
                <w:rFonts w:ascii="Montserrat" w:hAnsi="Montserrat"/>
                <w:sz w:val="18"/>
                <w:szCs w:val="18"/>
              </w:rPr>
              <w:t>Unit</w:t>
            </w:r>
            <w:r w:rsidR="00797723" w:rsidRPr="0042075A">
              <w:rPr>
                <w:rFonts w:ascii="Montserrat" w:hAnsi="Montserrat"/>
                <w:sz w:val="18"/>
                <w:szCs w:val="18"/>
              </w:rPr>
              <w:t xml:space="preserve"> 5 </w:t>
            </w:r>
          </w:p>
        </w:tc>
        <w:tc>
          <w:tcPr>
            <w:tcW w:w="2070" w:type="dxa"/>
            <w:tcBorders>
              <w:top w:val="single" w:sz="4" w:space="0" w:color="4C9CD3"/>
              <w:bottom w:val="single" w:sz="4" w:space="0" w:color="4C9CD3"/>
            </w:tcBorders>
          </w:tcPr>
          <w:p w14:paraId="7119B008" w14:textId="77777777" w:rsidR="00797723" w:rsidRDefault="00797723" w:rsidP="00797723">
            <w:pPr>
              <w:spacing w:before="40" w:after="40" w:line="240" w:lineRule="auto"/>
              <w:rPr>
                <w:rFonts w:ascii="Montserrat" w:hAnsi="Montserrat"/>
                <w:b w:val="0"/>
                <w:bCs w:val="0"/>
                <w:sz w:val="18"/>
                <w:szCs w:val="18"/>
              </w:rPr>
            </w:pPr>
            <w:r w:rsidRPr="0042075A">
              <w:rPr>
                <w:rFonts w:ascii="Montserrat" w:hAnsi="Montserrat"/>
                <w:sz w:val="18"/>
                <w:szCs w:val="18"/>
              </w:rPr>
              <w:t>Who Do We Serve?</w:t>
            </w:r>
          </w:p>
          <w:p w14:paraId="0A825ABF" w14:textId="77777777" w:rsidR="00B95916" w:rsidRPr="00B95916" w:rsidRDefault="00B95916" w:rsidP="007F10D3">
            <w:pPr>
              <w:numPr>
                <w:ilvl w:val="0"/>
                <w:numId w:val="15"/>
              </w:numPr>
              <w:spacing w:before="40" w:after="40" w:line="240" w:lineRule="auto"/>
              <w:ind w:left="180" w:hanging="180"/>
              <w:rPr>
                <w:rFonts w:ascii="Montserrat" w:hAnsi="Montserrat"/>
                <w:b w:val="0"/>
                <w:bCs w:val="0"/>
                <w:sz w:val="18"/>
                <w:szCs w:val="18"/>
              </w:rPr>
            </w:pPr>
            <w:r w:rsidRPr="00B95916">
              <w:rPr>
                <w:rFonts w:ascii="Montserrat" w:hAnsi="Montserrat"/>
                <w:b w:val="0"/>
                <w:bCs w:val="0"/>
                <w:sz w:val="18"/>
                <w:szCs w:val="18"/>
              </w:rPr>
              <w:t>Stakeholders</w:t>
            </w:r>
          </w:p>
          <w:p w14:paraId="3E5B21A1" w14:textId="77777777" w:rsidR="00B95916" w:rsidRPr="00B95916" w:rsidRDefault="00B95916" w:rsidP="007F10D3">
            <w:pPr>
              <w:numPr>
                <w:ilvl w:val="0"/>
                <w:numId w:val="15"/>
              </w:numPr>
              <w:spacing w:before="40" w:after="40" w:line="240" w:lineRule="auto"/>
              <w:ind w:left="180" w:hanging="180"/>
              <w:rPr>
                <w:rFonts w:ascii="Montserrat" w:hAnsi="Montserrat"/>
                <w:b w:val="0"/>
                <w:bCs w:val="0"/>
                <w:sz w:val="18"/>
                <w:szCs w:val="18"/>
              </w:rPr>
            </w:pPr>
            <w:r w:rsidRPr="00B95916">
              <w:rPr>
                <w:rFonts w:ascii="Montserrat" w:hAnsi="Montserrat"/>
                <w:b w:val="0"/>
                <w:bCs w:val="0"/>
                <w:sz w:val="18"/>
                <w:szCs w:val="18"/>
              </w:rPr>
              <w:t>Social Construction Theory</w:t>
            </w:r>
          </w:p>
          <w:p w14:paraId="4925F96D" w14:textId="77777777" w:rsidR="00B95916" w:rsidRPr="00B95916" w:rsidRDefault="00B95916" w:rsidP="007F10D3">
            <w:pPr>
              <w:numPr>
                <w:ilvl w:val="0"/>
                <w:numId w:val="15"/>
              </w:numPr>
              <w:spacing w:before="40" w:after="40" w:line="240" w:lineRule="auto"/>
              <w:ind w:left="180" w:hanging="180"/>
              <w:rPr>
                <w:rFonts w:ascii="Montserrat" w:hAnsi="Montserrat"/>
                <w:b w:val="0"/>
                <w:bCs w:val="0"/>
                <w:sz w:val="18"/>
                <w:szCs w:val="18"/>
              </w:rPr>
            </w:pPr>
            <w:r w:rsidRPr="00B95916">
              <w:rPr>
                <w:rFonts w:ascii="Montserrat" w:hAnsi="Montserrat"/>
                <w:b w:val="0"/>
                <w:bCs w:val="0"/>
                <w:sz w:val="18"/>
                <w:szCs w:val="18"/>
              </w:rPr>
              <w:t>Representative Bureaucracy</w:t>
            </w:r>
          </w:p>
          <w:p w14:paraId="50DE9F91" w14:textId="77777777" w:rsidR="00B95916" w:rsidRPr="00B95916" w:rsidRDefault="00B95916" w:rsidP="007F10D3">
            <w:pPr>
              <w:numPr>
                <w:ilvl w:val="0"/>
                <w:numId w:val="15"/>
              </w:numPr>
              <w:spacing w:before="40" w:after="40" w:line="240" w:lineRule="auto"/>
              <w:ind w:left="180" w:hanging="180"/>
              <w:rPr>
                <w:rFonts w:ascii="Montserrat" w:hAnsi="Montserrat"/>
                <w:b w:val="0"/>
                <w:bCs w:val="0"/>
                <w:sz w:val="18"/>
                <w:szCs w:val="18"/>
              </w:rPr>
            </w:pPr>
            <w:r w:rsidRPr="00B95916">
              <w:rPr>
                <w:rFonts w:ascii="Montserrat" w:hAnsi="Montserrat"/>
                <w:b w:val="0"/>
                <w:bCs w:val="0"/>
                <w:sz w:val="18"/>
                <w:szCs w:val="18"/>
              </w:rPr>
              <w:t>Equity and Inclusion</w:t>
            </w:r>
          </w:p>
          <w:p w14:paraId="2BF696D6" w14:textId="228CDB4E" w:rsidR="00B95916" w:rsidRPr="00912401" w:rsidRDefault="00B95916" w:rsidP="00797723">
            <w:pPr>
              <w:spacing w:before="40" w:after="40" w:line="240" w:lineRule="auto"/>
              <w:rPr>
                <w:rFonts w:ascii="Montserrat" w:hAnsi="Montserrat" w:cstheme="majorBidi"/>
                <w:sz w:val="18"/>
                <w:szCs w:val="18"/>
              </w:rPr>
            </w:pPr>
          </w:p>
        </w:tc>
        <w:tc>
          <w:tcPr>
            <w:tcW w:w="8190" w:type="dxa"/>
            <w:tcBorders>
              <w:top w:val="single" w:sz="4" w:space="0" w:color="4C9CD3"/>
              <w:bottom w:val="single" w:sz="4" w:space="0" w:color="4C9CD3"/>
            </w:tcBorders>
          </w:tcPr>
          <w:p w14:paraId="440C9861" w14:textId="29C5D5BE" w:rsidR="00797723" w:rsidRPr="007F7802" w:rsidRDefault="00797723" w:rsidP="007907DA">
            <w:pPr>
              <w:pStyle w:val="ListParagraph"/>
              <w:numPr>
                <w:ilvl w:val="0"/>
                <w:numId w:val="24"/>
              </w:numPr>
              <w:spacing w:before="40" w:after="40" w:line="240" w:lineRule="auto"/>
              <w:ind w:left="339"/>
              <w:rPr>
                <w:rFonts w:ascii="Montserrat" w:hAnsi="Montserrat"/>
                <w:b w:val="0"/>
                <w:bCs w:val="0"/>
                <w:sz w:val="18"/>
                <w:szCs w:val="18"/>
              </w:rPr>
            </w:pPr>
            <w:r w:rsidRPr="007F7802">
              <w:rPr>
                <w:rFonts w:ascii="Montserrat" w:hAnsi="Montserrat"/>
                <w:b w:val="0"/>
                <w:bCs w:val="0"/>
                <w:sz w:val="18"/>
                <w:szCs w:val="18"/>
              </w:rPr>
              <w:t xml:space="preserve">Bryson, J. M. (2004). What to do when stakeholders matter: stakeholder identification and analysis techniques. Public management review, 6(1), </w:t>
            </w:r>
            <w:r w:rsidRPr="002E3B82">
              <w:rPr>
                <w:rFonts w:ascii="Montserrat" w:hAnsi="Montserrat"/>
                <w:sz w:val="18"/>
                <w:szCs w:val="18"/>
              </w:rPr>
              <w:t>Pages 1 to 9.</w:t>
            </w:r>
          </w:p>
          <w:p w14:paraId="2612687A" w14:textId="42C6C25D" w:rsidR="00797723" w:rsidRPr="007F7802" w:rsidRDefault="00797723" w:rsidP="007907DA">
            <w:pPr>
              <w:pStyle w:val="ListParagraph"/>
              <w:numPr>
                <w:ilvl w:val="0"/>
                <w:numId w:val="24"/>
              </w:numPr>
              <w:spacing w:before="40" w:after="40" w:line="240" w:lineRule="auto"/>
              <w:ind w:left="339"/>
              <w:rPr>
                <w:rFonts w:ascii="Montserrat" w:hAnsi="Montserrat"/>
                <w:b w:val="0"/>
                <w:bCs w:val="0"/>
                <w:sz w:val="18"/>
                <w:szCs w:val="18"/>
              </w:rPr>
            </w:pPr>
            <w:r w:rsidRPr="007F7802">
              <w:rPr>
                <w:rFonts w:ascii="Montserrat" w:hAnsi="Montserrat"/>
                <w:b w:val="0"/>
                <w:bCs w:val="0"/>
                <w:sz w:val="18"/>
                <w:szCs w:val="18"/>
              </w:rPr>
              <w:t xml:space="preserve">Ingram, H., Schneider, A. L., &amp; DeLeon, P. (2019). Social construction and policy design. In Theories of the policy process, </w:t>
            </w:r>
            <w:r w:rsidRPr="002E3B82">
              <w:rPr>
                <w:rFonts w:ascii="Montserrat" w:hAnsi="Montserrat"/>
                <w:sz w:val="18"/>
                <w:szCs w:val="18"/>
              </w:rPr>
              <w:t>Pages 94 to 103.</w:t>
            </w:r>
          </w:p>
          <w:p w14:paraId="2B3EC6CB" w14:textId="2DD0A35B" w:rsidR="00797723" w:rsidRPr="007F7802" w:rsidRDefault="00797723" w:rsidP="007907DA">
            <w:pPr>
              <w:pStyle w:val="ListParagraph"/>
              <w:numPr>
                <w:ilvl w:val="0"/>
                <w:numId w:val="24"/>
              </w:numPr>
              <w:spacing w:before="40" w:after="40" w:line="240" w:lineRule="auto"/>
              <w:ind w:left="339"/>
              <w:rPr>
                <w:rFonts w:ascii="Montserrat" w:hAnsi="Montserrat"/>
                <w:b w:val="0"/>
                <w:bCs w:val="0"/>
                <w:sz w:val="18"/>
                <w:szCs w:val="18"/>
              </w:rPr>
            </w:pPr>
            <w:r w:rsidRPr="007F7802">
              <w:rPr>
                <w:rFonts w:ascii="Montserrat" w:hAnsi="Montserrat"/>
                <w:b w:val="0"/>
                <w:bCs w:val="0"/>
                <w:sz w:val="18"/>
                <w:szCs w:val="18"/>
              </w:rPr>
              <w:t xml:space="preserve">Riccucci, N. M., &amp; Van Ryzin, G. G. (2017). Representative bureaucracy: A lever to enhance social equity, coproduction, and democracy. Public Administration Review, 77(1), </w:t>
            </w:r>
            <w:r w:rsidRPr="002E3B82">
              <w:rPr>
                <w:rFonts w:ascii="Montserrat" w:hAnsi="Montserrat"/>
                <w:sz w:val="18"/>
                <w:szCs w:val="18"/>
              </w:rPr>
              <w:t>Pages 21</w:t>
            </w:r>
            <w:r w:rsidR="003E4FA6">
              <w:rPr>
                <w:rFonts w:ascii="Montserrat" w:hAnsi="Montserrat"/>
                <w:sz w:val="18"/>
                <w:szCs w:val="18"/>
              </w:rPr>
              <w:t xml:space="preserve"> to </w:t>
            </w:r>
            <w:r w:rsidRPr="002E3B82">
              <w:rPr>
                <w:rFonts w:ascii="Montserrat" w:hAnsi="Montserrat"/>
                <w:sz w:val="18"/>
                <w:szCs w:val="18"/>
              </w:rPr>
              <w:t>28.</w:t>
            </w:r>
          </w:p>
          <w:p w14:paraId="225D359C" w14:textId="2200749A" w:rsidR="00797723" w:rsidRDefault="00797723" w:rsidP="007907DA">
            <w:pPr>
              <w:pStyle w:val="ListParagraph"/>
              <w:numPr>
                <w:ilvl w:val="0"/>
                <w:numId w:val="24"/>
              </w:numPr>
              <w:spacing w:before="40" w:after="40" w:line="240" w:lineRule="auto"/>
              <w:ind w:left="339"/>
              <w:rPr>
                <w:rFonts w:ascii="Montserrat" w:hAnsi="Montserrat"/>
                <w:b w:val="0"/>
                <w:bCs w:val="0"/>
                <w:sz w:val="18"/>
                <w:szCs w:val="18"/>
              </w:rPr>
            </w:pPr>
            <w:r w:rsidRPr="007F7802">
              <w:rPr>
                <w:rFonts w:ascii="Montserrat" w:hAnsi="Montserrat"/>
                <w:b w:val="0"/>
                <w:bCs w:val="0"/>
                <w:sz w:val="18"/>
                <w:szCs w:val="18"/>
              </w:rPr>
              <w:t xml:space="preserve">Nicholson‐Crotty, S., Nicholson‐Crotty, J., &amp; Fernandez, S. (2017). Will more black cops matter? Officer race and police‐involved homicides of black citizens. Public Administration Review, 77(2), </w:t>
            </w:r>
            <w:r w:rsidRPr="002E3B82">
              <w:rPr>
                <w:rFonts w:ascii="Montserrat" w:hAnsi="Montserrat"/>
                <w:sz w:val="18"/>
                <w:szCs w:val="18"/>
              </w:rPr>
              <w:t>Pages 208 to 209; and 213 to 214.</w:t>
            </w:r>
          </w:p>
          <w:p w14:paraId="6CDE6FAB" w14:textId="5F094D57" w:rsidR="00797723" w:rsidRPr="007F7802" w:rsidRDefault="00797723" w:rsidP="007907DA">
            <w:pPr>
              <w:pStyle w:val="ListParagraph"/>
              <w:numPr>
                <w:ilvl w:val="0"/>
                <w:numId w:val="24"/>
              </w:numPr>
              <w:spacing w:before="40" w:after="40" w:line="240" w:lineRule="auto"/>
              <w:ind w:left="339"/>
              <w:rPr>
                <w:rFonts w:ascii="Montserrat" w:hAnsi="Montserrat"/>
                <w:b w:val="0"/>
                <w:bCs w:val="0"/>
                <w:sz w:val="18"/>
                <w:szCs w:val="18"/>
              </w:rPr>
            </w:pPr>
            <w:r w:rsidRPr="007F7802">
              <w:rPr>
                <w:rFonts w:ascii="Montserrat" w:hAnsi="Montserrat"/>
                <w:b w:val="0"/>
                <w:bCs w:val="0"/>
                <w:sz w:val="18"/>
                <w:szCs w:val="18"/>
              </w:rPr>
              <w:t xml:space="preserve">Frederickson, G. (2005). The state of social equity in American public administration. National Civic Review, 94(4), </w:t>
            </w:r>
            <w:r w:rsidRPr="002E3B82">
              <w:rPr>
                <w:rFonts w:ascii="Montserrat" w:hAnsi="Montserrat"/>
                <w:sz w:val="18"/>
                <w:szCs w:val="18"/>
              </w:rPr>
              <w:t>Pages 35 to 38.</w:t>
            </w:r>
          </w:p>
          <w:p w14:paraId="2C6EF6B2" w14:textId="388AE726" w:rsidR="00797723" w:rsidRPr="00EB495E" w:rsidRDefault="00797723" w:rsidP="007907DA">
            <w:pPr>
              <w:pStyle w:val="ListParagraph"/>
              <w:numPr>
                <w:ilvl w:val="0"/>
                <w:numId w:val="24"/>
              </w:numPr>
              <w:spacing w:before="40" w:after="40" w:line="240" w:lineRule="auto"/>
              <w:ind w:left="339"/>
              <w:rPr>
                <w:rFonts w:ascii="Montserrat" w:hAnsi="Montserrat"/>
                <w:b w:val="0"/>
                <w:bCs w:val="0"/>
                <w:sz w:val="18"/>
                <w:szCs w:val="18"/>
              </w:rPr>
            </w:pPr>
            <w:r w:rsidRPr="007F7802">
              <w:rPr>
                <w:rFonts w:ascii="Montserrat" w:hAnsi="Montserrat"/>
                <w:b w:val="0"/>
                <w:bCs w:val="0"/>
                <w:sz w:val="18"/>
                <w:szCs w:val="18"/>
              </w:rPr>
              <w:t>Gooden, S. T. (2015). Race and social equity: A nervous area of government. Routledge.</w:t>
            </w:r>
            <w:r w:rsidRPr="00EB495E">
              <w:rPr>
                <w:rFonts w:ascii="Montserrat" w:hAnsi="Montserrat"/>
                <w:b w:val="0"/>
                <w:bCs w:val="0"/>
                <w:sz w:val="18"/>
                <w:szCs w:val="18"/>
              </w:rPr>
              <w:t xml:space="preserve"> </w:t>
            </w:r>
            <w:r w:rsidRPr="002E3B82">
              <w:rPr>
                <w:rFonts w:ascii="Montserrat" w:hAnsi="Montserrat"/>
                <w:sz w:val="18"/>
                <w:szCs w:val="18"/>
              </w:rPr>
              <w:t>Pages 3 to 39.</w:t>
            </w:r>
          </w:p>
          <w:p w14:paraId="395D470D" w14:textId="6AC2BA3B" w:rsidR="00797723" w:rsidRPr="00912401" w:rsidRDefault="00797723" w:rsidP="00294DD9">
            <w:pPr>
              <w:spacing w:before="40" w:after="40" w:line="240" w:lineRule="auto"/>
              <w:rPr>
                <w:rFonts w:ascii="Montserrat" w:hAnsi="Montserrat"/>
                <w:b w:val="0"/>
                <w:bCs w:val="0"/>
                <w:sz w:val="18"/>
                <w:szCs w:val="18"/>
              </w:rPr>
            </w:pPr>
          </w:p>
        </w:tc>
      </w:tr>
    </w:tbl>
    <w:p w14:paraId="31D8B8D4" w14:textId="77777777" w:rsidR="002C451E" w:rsidRDefault="002C451E" w:rsidP="002C451E"/>
    <w:p w14:paraId="042DE8DD" w14:textId="77777777" w:rsidR="002C451E" w:rsidRDefault="002C451E" w:rsidP="002C451E"/>
    <w:p w14:paraId="0E0829EB" w14:textId="77777777" w:rsidR="002C451E" w:rsidRDefault="002C451E" w:rsidP="002C451E"/>
    <w:p w14:paraId="3A494624" w14:textId="77777777" w:rsidR="002C451E" w:rsidRDefault="002C451E" w:rsidP="002C451E"/>
    <w:p w14:paraId="00DD4C99" w14:textId="77777777" w:rsidR="00F148DD" w:rsidRDefault="00F148DD" w:rsidP="002C451E"/>
    <w:p w14:paraId="49581F48" w14:textId="77777777" w:rsidR="00F148DD" w:rsidRDefault="00F148DD" w:rsidP="002C451E"/>
    <w:p w14:paraId="3B3114C2" w14:textId="77777777" w:rsidR="00F148DD" w:rsidRDefault="00F148DD" w:rsidP="002C451E"/>
    <w:p w14:paraId="51EDB903" w14:textId="77777777" w:rsidR="00F148DD" w:rsidRDefault="00F148DD" w:rsidP="002C451E"/>
    <w:tbl>
      <w:tblPr>
        <w:tblStyle w:val="PlainTable4"/>
        <w:tblW w:w="11160" w:type="dxa"/>
        <w:tblBorders>
          <w:insideH w:val="single" w:sz="4" w:space="0" w:color="4C9CD3"/>
        </w:tblBorders>
        <w:tblLayout w:type="fixed"/>
        <w:tblLook w:val="0420" w:firstRow="1" w:lastRow="0" w:firstColumn="0" w:lastColumn="0" w:noHBand="0" w:noVBand="1"/>
        <w:tblCaption w:val="Course Schedule for Unit/Module 1"/>
        <w:tblDescription w:val="Column 1 includes informaton about the class date or week. Column 2 includes information about the topics covered during each class. Column 3 includes includes information about the readings and assignments due in each class."/>
      </w:tblPr>
      <w:tblGrid>
        <w:gridCol w:w="990"/>
        <w:gridCol w:w="2070"/>
        <w:gridCol w:w="8100"/>
      </w:tblGrid>
      <w:tr w:rsidR="00750A5A" w:rsidRPr="009A1CD4" w14:paraId="2F97ED89" w14:textId="77777777" w:rsidTr="00680CF0">
        <w:trPr>
          <w:cnfStyle w:val="100000000000" w:firstRow="1" w:lastRow="0" w:firstColumn="0" w:lastColumn="0" w:oddVBand="0" w:evenVBand="0" w:oddHBand="0" w:evenHBand="0" w:firstRowFirstColumn="0" w:firstRowLastColumn="0" w:lastRowFirstColumn="0" w:lastRowLastColumn="0"/>
          <w:cantSplit/>
          <w:trHeight w:val="450"/>
          <w:tblHeader/>
        </w:trPr>
        <w:tc>
          <w:tcPr>
            <w:tcW w:w="990" w:type="dxa"/>
            <w:tcBorders>
              <w:top w:val="single" w:sz="4" w:space="0" w:color="4C9CD3"/>
              <w:bottom w:val="single" w:sz="4" w:space="0" w:color="4C9CD3"/>
            </w:tcBorders>
            <w:vAlign w:val="bottom"/>
          </w:tcPr>
          <w:p w14:paraId="187F9D80" w14:textId="1B428F1B" w:rsidR="00750A5A" w:rsidRPr="007B5B0F" w:rsidRDefault="00223ACC" w:rsidP="007E752E">
            <w:pPr>
              <w:spacing w:before="60" w:after="60" w:line="240" w:lineRule="auto"/>
              <w:jc w:val="center"/>
              <w:rPr>
                <w:rFonts w:ascii="Montserrat" w:hAnsi="Montserrat"/>
                <w:b w:val="0"/>
                <w:bCs w:val="0"/>
                <w:color w:val="13294B"/>
                <w:sz w:val="20"/>
                <w:szCs w:val="20"/>
              </w:rPr>
            </w:pPr>
            <w:r>
              <w:rPr>
                <w:rFonts w:ascii="Montserrat" w:hAnsi="Montserrat"/>
                <w:color w:val="13294B"/>
                <w:sz w:val="20"/>
                <w:szCs w:val="20"/>
              </w:rPr>
              <w:lastRenderedPageBreak/>
              <w:t>Unit</w:t>
            </w:r>
          </w:p>
        </w:tc>
        <w:tc>
          <w:tcPr>
            <w:tcW w:w="2070" w:type="dxa"/>
            <w:tcBorders>
              <w:top w:val="single" w:sz="4" w:space="0" w:color="4C9CD3"/>
              <w:bottom w:val="single" w:sz="4" w:space="0" w:color="4C9CD3"/>
            </w:tcBorders>
            <w:vAlign w:val="bottom"/>
          </w:tcPr>
          <w:p w14:paraId="72C9E966" w14:textId="77777777" w:rsidR="00750A5A" w:rsidRPr="007B5B0F" w:rsidRDefault="00750A5A" w:rsidP="007E752E">
            <w:pPr>
              <w:spacing w:before="60" w:after="60" w:line="240" w:lineRule="auto"/>
              <w:jc w:val="center"/>
              <w:rPr>
                <w:rFonts w:ascii="Montserrat" w:hAnsi="Montserrat"/>
                <w:b w:val="0"/>
                <w:bCs w:val="0"/>
                <w:color w:val="13294B"/>
                <w:sz w:val="20"/>
                <w:szCs w:val="20"/>
              </w:rPr>
            </w:pPr>
            <w:r w:rsidRPr="007B5B0F">
              <w:rPr>
                <w:rFonts w:ascii="Montserrat" w:hAnsi="Montserrat"/>
                <w:color w:val="13294B"/>
                <w:sz w:val="20"/>
                <w:szCs w:val="20"/>
              </w:rPr>
              <w:t>Topic(s)</w:t>
            </w:r>
          </w:p>
        </w:tc>
        <w:tc>
          <w:tcPr>
            <w:tcW w:w="8100" w:type="dxa"/>
            <w:tcBorders>
              <w:top w:val="single" w:sz="4" w:space="0" w:color="4C9CD3"/>
              <w:bottom w:val="single" w:sz="4" w:space="0" w:color="4C9CD3"/>
            </w:tcBorders>
            <w:vAlign w:val="bottom"/>
          </w:tcPr>
          <w:p w14:paraId="470BED35" w14:textId="77777777" w:rsidR="00750A5A" w:rsidRPr="007B5B0F" w:rsidRDefault="00750A5A" w:rsidP="007E752E">
            <w:pPr>
              <w:spacing w:before="60" w:after="60" w:line="240" w:lineRule="auto"/>
              <w:jc w:val="center"/>
              <w:rPr>
                <w:rFonts w:ascii="Montserrat" w:hAnsi="Montserrat"/>
                <w:b w:val="0"/>
                <w:bCs w:val="0"/>
                <w:color w:val="13294B"/>
                <w:sz w:val="20"/>
                <w:szCs w:val="20"/>
              </w:rPr>
            </w:pPr>
            <w:r w:rsidRPr="007B5B0F">
              <w:rPr>
                <w:rFonts w:ascii="Montserrat" w:hAnsi="Montserrat"/>
                <w:color w:val="13294B"/>
                <w:sz w:val="20"/>
                <w:szCs w:val="20"/>
              </w:rPr>
              <w:t>Readings &amp; Assignments Due</w:t>
            </w:r>
          </w:p>
        </w:tc>
      </w:tr>
      <w:tr w:rsidR="00750A5A" w:rsidRPr="009A1CD4" w14:paraId="7D7CD1B8" w14:textId="77777777" w:rsidTr="00680CF0">
        <w:trPr>
          <w:cnfStyle w:val="100000000000" w:firstRow="1" w:lastRow="0" w:firstColumn="0" w:lastColumn="0" w:oddVBand="0" w:evenVBand="0" w:oddHBand="0" w:evenHBand="0" w:firstRowFirstColumn="0" w:firstRowLastColumn="0" w:lastRowFirstColumn="0" w:lastRowLastColumn="0"/>
          <w:cantSplit/>
          <w:tblHeader/>
        </w:trPr>
        <w:tc>
          <w:tcPr>
            <w:tcW w:w="990" w:type="dxa"/>
            <w:tcBorders>
              <w:top w:val="single" w:sz="4" w:space="0" w:color="4C9CD3"/>
            </w:tcBorders>
            <w:shd w:val="clear" w:color="auto" w:fill="F8F8F8"/>
          </w:tcPr>
          <w:p w14:paraId="72806E18" w14:textId="4956C515" w:rsidR="00750A5A" w:rsidRPr="00A85C05" w:rsidRDefault="00223ACC" w:rsidP="00750A5A">
            <w:pPr>
              <w:spacing w:before="40" w:after="40" w:line="240" w:lineRule="auto"/>
              <w:jc w:val="center"/>
              <w:rPr>
                <w:rFonts w:ascii="Montserrat" w:hAnsi="Montserrat"/>
                <w:b w:val="0"/>
                <w:bCs w:val="0"/>
                <w:sz w:val="18"/>
                <w:szCs w:val="18"/>
              </w:rPr>
            </w:pPr>
            <w:r>
              <w:rPr>
                <w:rFonts w:ascii="Montserrat" w:hAnsi="Montserrat"/>
                <w:sz w:val="18"/>
                <w:szCs w:val="18"/>
              </w:rPr>
              <w:t>Unit</w:t>
            </w:r>
            <w:r w:rsidR="00750A5A" w:rsidRPr="00F47F14">
              <w:rPr>
                <w:rFonts w:ascii="Montserrat" w:hAnsi="Montserrat"/>
                <w:sz w:val="18"/>
                <w:szCs w:val="18"/>
              </w:rPr>
              <w:t xml:space="preserve"> 6 </w:t>
            </w:r>
          </w:p>
        </w:tc>
        <w:tc>
          <w:tcPr>
            <w:tcW w:w="2070" w:type="dxa"/>
            <w:tcBorders>
              <w:top w:val="single" w:sz="4" w:space="0" w:color="4C9CD3"/>
            </w:tcBorders>
            <w:shd w:val="clear" w:color="auto" w:fill="F8F8F8"/>
          </w:tcPr>
          <w:p w14:paraId="3899A3E8" w14:textId="77777777" w:rsidR="00750A5A" w:rsidRPr="00505061" w:rsidRDefault="00750A5A" w:rsidP="00750A5A">
            <w:pPr>
              <w:spacing w:before="40" w:after="40" w:line="240" w:lineRule="auto"/>
              <w:rPr>
                <w:rFonts w:ascii="Montserrat" w:hAnsi="Montserrat"/>
                <w:b w:val="0"/>
                <w:bCs w:val="0"/>
                <w:sz w:val="18"/>
                <w:szCs w:val="18"/>
              </w:rPr>
            </w:pPr>
            <w:r w:rsidRPr="00505061">
              <w:rPr>
                <w:rFonts w:ascii="Montserrat" w:hAnsi="Montserrat"/>
                <w:sz w:val="18"/>
                <w:szCs w:val="18"/>
              </w:rPr>
              <w:t>Public Service on the Frontlines</w:t>
            </w:r>
          </w:p>
          <w:p w14:paraId="4C4084FA" w14:textId="77777777" w:rsidR="00AB6216" w:rsidRPr="00505061" w:rsidRDefault="00AB6216" w:rsidP="007F10D3">
            <w:pPr>
              <w:numPr>
                <w:ilvl w:val="0"/>
                <w:numId w:val="15"/>
              </w:numPr>
              <w:spacing w:before="40" w:after="40" w:line="240" w:lineRule="auto"/>
              <w:ind w:left="180" w:hanging="180"/>
              <w:rPr>
                <w:rFonts w:ascii="Montserrat" w:hAnsi="Montserrat"/>
                <w:b w:val="0"/>
                <w:bCs w:val="0"/>
                <w:sz w:val="18"/>
                <w:szCs w:val="18"/>
              </w:rPr>
            </w:pPr>
            <w:r w:rsidRPr="00505061">
              <w:rPr>
                <w:rFonts w:ascii="Montserrat" w:hAnsi="Montserrat"/>
                <w:b w:val="0"/>
                <w:bCs w:val="0"/>
                <w:sz w:val="18"/>
                <w:szCs w:val="18"/>
              </w:rPr>
              <w:t>Accountability</w:t>
            </w:r>
          </w:p>
          <w:p w14:paraId="623A41A9" w14:textId="77777777" w:rsidR="00AB6216" w:rsidRPr="00505061" w:rsidRDefault="00AB6216" w:rsidP="007F10D3">
            <w:pPr>
              <w:numPr>
                <w:ilvl w:val="0"/>
                <w:numId w:val="15"/>
              </w:numPr>
              <w:spacing w:before="40" w:after="40" w:line="240" w:lineRule="auto"/>
              <w:ind w:left="180" w:hanging="180"/>
              <w:rPr>
                <w:rFonts w:ascii="Montserrat" w:hAnsi="Montserrat"/>
                <w:b w:val="0"/>
                <w:bCs w:val="0"/>
                <w:sz w:val="18"/>
                <w:szCs w:val="18"/>
              </w:rPr>
            </w:pPr>
            <w:r w:rsidRPr="00505061">
              <w:rPr>
                <w:rFonts w:ascii="Montserrat" w:hAnsi="Montserrat"/>
                <w:b w:val="0"/>
                <w:bCs w:val="0"/>
                <w:sz w:val="18"/>
                <w:szCs w:val="18"/>
              </w:rPr>
              <w:t>Discretion</w:t>
            </w:r>
          </w:p>
          <w:p w14:paraId="6FF5DE3D" w14:textId="77777777" w:rsidR="00AB6216" w:rsidRPr="00505061" w:rsidRDefault="00AB6216" w:rsidP="007F10D3">
            <w:pPr>
              <w:numPr>
                <w:ilvl w:val="0"/>
                <w:numId w:val="15"/>
              </w:numPr>
              <w:spacing w:before="40" w:after="40" w:line="240" w:lineRule="auto"/>
              <w:ind w:left="180" w:hanging="180"/>
              <w:rPr>
                <w:rFonts w:ascii="Montserrat" w:hAnsi="Montserrat"/>
                <w:b w:val="0"/>
                <w:bCs w:val="0"/>
                <w:sz w:val="18"/>
                <w:szCs w:val="18"/>
              </w:rPr>
            </w:pPr>
            <w:r w:rsidRPr="00505061">
              <w:rPr>
                <w:rFonts w:ascii="Montserrat" w:hAnsi="Montserrat"/>
                <w:b w:val="0"/>
                <w:bCs w:val="0"/>
                <w:sz w:val="18"/>
                <w:szCs w:val="18"/>
              </w:rPr>
              <w:t>Agency Theory</w:t>
            </w:r>
          </w:p>
          <w:p w14:paraId="465BAEF0" w14:textId="77777777" w:rsidR="00AB6216" w:rsidRPr="00505061" w:rsidRDefault="00AB6216" w:rsidP="007F10D3">
            <w:pPr>
              <w:numPr>
                <w:ilvl w:val="0"/>
                <w:numId w:val="15"/>
              </w:numPr>
              <w:spacing w:before="40" w:after="40" w:line="240" w:lineRule="auto"/>
              <w:ind w:left="180" w:hanging="180"/>
              <w:rPr>
                <w:rFonts w:ascii="Montserrat" w:hAnsi="Montserrat"/>
                <w:b w:val="0"/>
                <w:bCs w:val="0"/>
                <w:sz w:val="18"/>
                <w:szCs w:val="18"/>
              </w:rPr>
            </w:pPr>
            <w:r w:rsidRPr="00505061">
              <w:rPr>
                <w:rFonts w:ascii="Montserrat" w:hAnsi="Montserrat"/>
                <w:b w:val="0"/>
                <w:bCs w:val="0"/>
                <w:sz w:val="18"/>
                <w:szCs w:val="18"/>
              </w:rPr>
              <w:t>Street-Level Bureaucracy</w:t>
            </w:r>
          </w:p>
          <w:p w14:paraId="7D213F0D" w14:textId="4CCE9427" w:rsidR="00AB6216" w:rsidRPr="00505061" w:rsidRDefault="00AB6216" w:rsidP="00750A5A">
            <w:pPr>
              <w:spacing w:before="40" w:after="40" w:line="240" w:lineRule="auto"/>
              <w:rPr>
                <w:rFonts w:ascii="Montserrat" w:hAnsi="Montserrat"/>
                <w:sz w:val="18"/>
                <w:szCs w:val="18"/>
              </w:rPr>
            </w:pPr>
          </w:p>
        </w:tc>
        <w:tc>
          <w:tcPr>
            <w:tcW w:w="8100" w:type="dxa"/>
            <w:tcBorders>
              <w:top w:val="single" w:sz="4" w:space="0" w:color="4C9CD3"/>
            </w:tcBorders>
            <w:shd w:val="clear" w:color="auto" w:fill="F8F8F8"/>
          </w:tcPr>
          <w:p w14:paraId="1E3B20CB" w14:textId="17F00798" w:rsidR="00750A5A" w:rsidRPr="00505061" w:rsidRDefault="00750A5A" w:rsidP="00EB495E">
            <w:pPr>
              <w:pStyle w:val="ListParagraph"/>
              <w:numPr>
                <w:ilvl w:val="0"/>
                <w:numId w:val="13"/>
              </w:numPr>
              <w:spacing w:before="40" w:after="40" w:line="240" w:lineRule="auto"/>
              <w:ind w:left="340" w:hanging="360"/>
              <w:rPr>
                <w:rFonts w:ascii="Montserrat" w:hAnsi="Montserrat"/>
                <w:b w:val="0"/>
                <w:bCs w:val="0"/>
                <w:sz w:val="18"/>
                <w:szCs w:val="18"/>
              </w:rPr>
            </w:pPr>
            <w:r w:rsidRPr="00505061">
              <w:rPr>
                <w:rFonts w:ascii="Montserrat" w:hAnsi="Montserrat"/>
                <w:b w:val="0"/>
                <w:bCs w:val="0"/>
                <w:sz w:val="18"/>
                <w:szCs w:val="18"/>
              </w:rPr>
              <w:t xml:space="preserve">Lewis, C. W. (2006). In pursuit of the public interest. Public administration review, 66(5), </w:t>
            </w:r>
            <w:r w:rsidRPr="00A831D8">
              <w:rPr>
                <w:rFonts w:ascii="Montserrat" w:hAnsi="Montserrat"/>
                <w:sz w:val="18"/>
                <w:szCs w:val="18"/>
              </w:rPr>
              <w:t>Pages 695.</w:t>
            </w:r>
          </w:p>
          <w:p w14:paraId="5D65C9DC" w14:textId="76795BCE" w:rsidR="00750A5A" w:rsidRPr="00505061" w:rsidRDefault="00750A5A" w:rsidP="00EB495E">
            <w:pPr>
              <w:pStyle w:val="ListParagraph"/>
              <w:numPr>
                <w:ilvl w:val="0"/>
                <w:numId w:val="13"/>
              </w:numPr>
              <w:spacing w:before="40" w:after="40" w:line="240" w:lineRule="auto"/>
              <w:ind w:left="340" w:hanging="360"/>
              <w:rPr>
                <w:rFonts w:ascii="Montserrat" w:hAnsi="Montserrat"/>
                <w:b w:val="0"/>
                <w:bCs w:val="0"/>
                <w:sz w:val="18"/>
                <w:szCs w:val="18"/>
              </w:rPr>
            </w:pPr>
            <w:r w:rsidRPr="00505061">
              <w:rPr>
                <w:rFonts w:ascii="Montserrat" w:hAnsi="Montserrat"/>
                <w:b w:val="0"/>
                <w:bCs w:val="0"/>
                <w:sz w:val="18"/>
                <w:szCs w:val="18"/>
              </w:rPr>
              <w:t xml:space="preserve">Erkkilä, T. (2007). Governance and accountability-A shift in </w:t>
            </w:r>
            <w:proofErr w:type="spellStart"/>
            <w:r w:rsidRPr="00505061">
              <w:rPr>
                <w:rFonts w:ascii="Montserrat" w:hAnsi="Montserrat"/>
                <w:b w:val="0"/>
                <w:bCs w:val="0"/>
                <w:sz w:val="18"/>
                <w:szCs w:val="18"/>
              </w:rPr>
              <w:t>conceptualisation</w:t>
            </w:r>
            <w:proofErr w:type="spellEnd"/>
            <w:r w:rsidRPr="00505061">
              <w:rPr>
                <w:rFonts w:ascii="Montserrat" w:hAnsi="Montserrat"/>
                <w:b w:val="0"/>
                <w:bCs w:val="0"/>
                <w:sz w:val="18"/>
                <w:szCs w:val="18"/>
              </w:rPr>
              <w:t xml:space="preserve">. Public Administration Quarterly, </w:t>
            </w:r>
            <w:r w:rsidRPr="00A831D8">
              <w:rPr>
                <w:rFonts w:ascii="Montserrat" w:hAnsi="Montserrat"/>
                <w:sz w:val="18"/>
                <w:szCs w:val="18"/>
              </w:rPr>
              <w:t>Pages 4 to 27.</w:t>
            </w:r>
          </w:p>
          <w:p w14:paraId="24FDED04" w14:textId="7E3C96A3" w:rsidR="00750A5A" w:rsidRPr="00505061" w:rsidRDefault="00750A5A" w:rsidP="00EB495E">
            <w:pPr>
              <w:pStyle w:val="ListParagraph"/>
              <w:numPr>
                <w:ilvl w:val="0"/>
                <w:numId w:val="13"/>
              </w:numPr>
              <w:spacing w:before="40" w:after="40" w:line="240" w:lineRule="auto"/>
              <w:ind w:left="340" w:hanging="360"/>
              <w:rPr>
                <w:rFonts w:ascii="Montserrat" w:hAnsi="Montserrat"/>
                <w:b w:val="0"/>
                <w:bCs w:val="0"/>
                <w:sz w:val="18"/>
                <w:szCs w:val="18"/>
              </w:rPr>
            </w:pPr>
            <w:r w:rsidRPr="00505061">
              <w:rPr>
                <w:rFonts w:ascii="Montserrat" w:hAnsi="Montserrat"/>
                <w:b w:val="0"/>
                <w:bCs w:val="0"/>
                <w:sz w:val="18"/>
                <w:szCs w:val="18"/>
              </w:rPr>
              <w:t xml:space="preserve">Thomann, E., van Engen, N., &amp; </w:t>
            </w:r>
            <w:proofErr w:type="spellStart"/>
            <w:r w:rsidRPr="00505061">
              <w:rPr>
                <w:rFonts w:ascii="Montserrat" w:hAnsi="Montserrat"/>
                <w:b w:val="0"/>
                <w:bCs w:val="0"/>
                <w:sz w:val="18"/>
                <w:szCs w:val="18"/>
              </w:rPr>
              <w:t>Tummers</w:t>
            </w:r>
            <w:proofErr w:type="spellEnd"/>
            <w:r w:rsidRPr="00505061">
              <w:rPr>
                <w:rFonts w:ascii="Montserrat" w:hAnsi="Montserrat"/>
                <w:b w:val="0"/>
                <w:bCs w:val="0"/>
                <w:sz w:val="18"/>
                <w:szCs w:val="18"/>
              </w:rPr>
              <w:t xml:space="preserve">, L. (2018). The necessity of discretion: A behavioral evaluation of bottom-up implementation theory. Journal of Public Administration Research and Theory, 28(4), </w:t>
            </w:r>
            <w:r w:rsidRPr="00A831D8">
              <w:rPr>
                <w:rFonts w:ascii="Montserrat" w:hAnsi="Montserrat"/>
                <w:sz w:val="18"/>
                <w:szCs w:val="18"/>
              </w:rPr>
              <w:t>Pages 583 to 585.</w:t>
            </w:r>
          </w:p>
          <w:p w14:paraId="3C7A821A" w14:textId="475023C2" w:rsidR="00750A5A" w:rsidRPr="00505061" w:rsidRDefault="00750A5A" w:rsidP="00EB495E">
            <w:pPr>
              <w:pStyle w:val="ListParagraph"/>
              <w:numPr>
                <w:ilvl w:val="0"/>
                <w:numId w:val="13"/>
              </w:numPr>
              <w:spacing w:before="40" w:after="40" w:line="240" w:lineRule="auto"/>
              <w:ind w:left="340" w:hanging="360"/>
              <w:rPr>
                <w:rFonts w:ascii="Montserrat" w:hAnsi="Montserrat"/>
                <w:b w:val="0"/>
                <w:bCs w:val="0"/>
                <w:sz w:val="18"/>
                <w:szCs w:val="18"/>
              </w:rPr>
            </w:pPr>
            <w:proofErr w:type="spellStart"/>
            <w:r w:rsidRPr="00505061">
              <w:rPr>
                <w:rFonts w:ascii="Montserrat" w:hAnsi="Montserrat"/>
                <w:b w:val="0"/>
                <w:bCs w:val="0"/>
                <w:sz w:val="18"/>
                <w:szCs w:val="18"/>
              </w:rPr>
              <w:t>Gailmard</w:t>
            </w:r>
            <w:proofErr w:type="spellEnd"/>
            <w:r w:rsidRPr="00505061">
              <w:rPr>
                <w:rFonts w:ascii="Montserrat" w:hAnsi="Montserrat"/>
                <w:b w:val="0"/>
                <w:bCs w:val="0"/>
                <w:sz w:val="18"/>
                <w:szCs w:val="18"/>
              </w:rPr>
              <w:t xml:space="preserve">, S. (2014). Accountability and principal–agent theory. </w:t>
            </w:r>
            <w:r w:rsidRPr="00A831D8">
              <w:rPr>
                <w:rFonts w:ascii="Montserrat" w:hAnsi="Montserrat"/>
                <w:sz w:val="18"/>
                <w:szCs w:val="18"/>
              </w:rPr>
              <w:t>Pages 1 to 6.</w:t>
            </w:r>
          </w:p>
          <w:p w14:paraId="42DDFC82" w14:textId="79DB8C8A" w:rsidR="00750A5A" w:rsidRPr="00505061" w:rsidRDefault="00750A5A" w:rsidP="00EB495E">
            <w:pPr>
              <w:pStyle w:val="ListParagraph"/>
              <w:numPr>
                <w:ilvl w:val="0"/>
                <w:numId w:val="13"/>
              </w:numPr>
              <w:spacing w:before="40" w:after="40" w:line="240" w:lineRule="auto"/>
              <w:ind w:left="340" w:hanging="360"/>
              <w:rPr>
                <w:rFonts w:ascii="Montserrat" w:hAnsi="Montserrat"/>
                <w:b w:val="0"/>
                <w:bCs w:val="0"/>
                <w:sz w:val="18"/>
                <w:szCs w:val="18"/>
              </w:rPr>
            </w:pPr>
            <w:r w:rsidRPr="00505061">
              <w:rPr>
                <w:rFonts w:ascii="Montserrat" w:hAnsi="Montserrat"/>
                <w:b w:val="0"/>
                <w:bCs w:val="0"/>
                <w:sz w:val="18"/>
                <w:szCs w:val="18"/>
              </w:rPr>
              <w:t xml:space="preserve">Hupe, P., &amp; Hill, M. (2007). Street‐Level bureaucracy and public accountability. Public administration, 85(2), </w:t>
            </w:r>
            <w:r w:rsidRPr="00A831D8">
              <w:rPr>
                <w:rFonts w:ascii="Montserrat" w:hAnsi="Montserrat"/>
                <w:sz w:val="18"/>
                <w:szCs w:val="18"/>
              </w:rPr>
              <w:t>Pages 279 to 285.</w:t>
            </w:r>
          </w:p>
          <w:p w14:paraId="592CD1A1" w14:textId="2C9F25BC" w:rsidR="00750A5A" w:rsidRPr="00EB495E" w:rsidRDefault="00750A5A" w:rsidP="00EB495E">
            <w:pPr>
              <w:pStyle w:val="ListParagraph"/>
              <w:numPr>
                <w:ilvl w:val="0"/>
                <w:numId w:val="13"/>
              </w:numPr>
              <w:spacing w:before="40" w:after="40" w:line="240" w:lineRule="auto"/>
              <w:ind w:left="340" w:hanging="360"/>
              <w:rPr>
                <w:rFonts w:ascii="Montserrat" w:hAnsi="Montserrat"/>
                <w:b w:val="0"/>
                <w:bCs w:val="0"/>
                <w:sz w:val="18"/>
                <w:szCs w:val="18"/>
              </w:rPr>
            </w:pPr>
            <w:proofErr w:type="spellStart"/>
            <w:r w:rsidRPr="00505061">
              <w:rPr>
                <w:rFonts w:ascii="Montserrat" w:hAnsi="Montserrat"/>
                <w:b w:val="0"/>
                <w:bCs w:val="0"/>
                <w:sz w:val="18"/>
                <w:szCs w:val="18"/>
              </w:rPr>
              <w:t>Tummers</w:t>
            </w:r>
            <w:proofErr w:type="spellEnd"/>
            <w:r w:rsidRPr="00505061">
              <w:rPr>
                <w:rFonts w:ascii="Montserrat" w:hAnsi="Montserrat"/>
                <w:b w:val="0"/>
                <w:bCs w:val="0"/>
                <w:sz w:val="18"/>
                <w:szCs w:val="18"/>
              </w:rPr>
              <w:t>, L. L., Bekkers, V., Vink, E., &amp; Musheno, M. (2015). Coping during public service delivery: A conceptualization and systematic review of the literature. Journal of Public Administration Research and Theory, 25(4),</w:t>
            </w:r>
            <w:r w:rsidRPr="00EB495E">
              <w:rPr>
                <w:rFonts w:ascii="Montserrat" w:hAnsi="Montserrat"/>
                <w:b w:val="0"/>
                <w:bCs w:val="0"/>
                <w:sz w:val="18"/>
                <w:szCs w:val="18"/>
              </w:rPr>
              <w:t xml:space="preserve"> </w:t>
            </w:r>
            <w:r w:rsidRPr="00A831D8">
              <w:rPr>
                <w:rFonts w:ascii="Montserrat" w:hAnsi="Montserrat"/>
                <w:sz w:val="18"/>
                <w:szCs w:val="18"/>
              </w:rPr>
              <w:t>Pages 1099 to 1104.</w:t>
            </w:r>
          </w:p>
          <w:p w14:paraId="1BA23075" w14:textId="77777777" w:rsidR="00490EC9" w:rsidRDefault="00490EC9" w:rsidP="00490EC9">
            <w:pPr>
              <w:spacing w:before="40" w:after="40" w:line="240" w:lineRule="auto"/>
              <w:rPr>
                <w:rFonts w:ascii="Montserrat" w:hAnsi="Montserrat"/>
                <w:b w:val="0"/>
                <w:bCs w:val="0"/>
                <w:sz w:val="18"/>
                <w:szCs w:val="18"/>
              </w:rPr>
            </w:pPr>
          </w:p>
          <w:p w14:paraId="0FCB18A3" w14:textId="60F46A63" w:rsidR="00490EC9" w:rsidRPr="00490EC9" w:rsidRDefault="00490EC9" w:rsidP="00490EC9">
            <w:pPr>
              <w:spacing w:before="40" w:after="40" w:line="240" w:lineRule="auto"/>
              <w:rPr>
                <w:rFonts w:ascii="Montserrat" w:hAnsi="Montserrat"/>
                <w:sz w:val="18"/>
                <w:szCs w:val="18"/>
              </w:rPr>
            </w:pPr>
            <w:r w:rsidRPr="00181C32">
              <w:rPr>
                <w:rFonts w:ascii="Montserrat" w:hAnsi="Montserrat"/>
                <w:sz w:val="18"/>
                <w:szCs w:val="18"/>
              </w:rPr>
              <w:t xml:space="preserve">Assignment Due: </w:t>
            </w:r>
            <w:r w:rsidRPr="00797723">
              <w:rPr>
                <w:rFonts w:ascii="Montserrat" w:hAnsi="Montserrat"/>
                <w:b w:val="0"/>
                <w:bCs w:val="0"/>
                <w:sz w:val="18"/>
                <w:szCs w:val="18"/>
              </w:rPr>
              <w:t>Analytical Memorandum 2</w:t>
            </w:r>
          </w:p>
        </w:tc>
      </w:tr>
      <w:tr w:rsidR="00EB5FD1" w:rsidRPr="009A1CD4" w14:paraId="1100B63A" w14:textId="77777777" w:rsidTr="00680CF0">
        <w:trPr>
          <w:cnfStyle w:val="100000000000" w:firstRow="1" w:lastRow="0" w:firstColumn="0" w:lastColumn="0" w:oddVBand="0" w:evenVBand="0" w:oddHBand="0" w:evenHBand="0" w:firstRowFirstColumn="0" w:firstRowLastColumn="0" w:lastRowFirstColumn="0" w:lastRowLastColumn="0"/>
          <w:cantSplit/>
          <w:tblHeader/>
        </w:trPr>
        <w:tc>
          <w:tcPr>
            <w:tcW w:w="990" w:type="dxa"/>
            <w:tcBorders>
              <w:bottom w:val="single" w:sz="4" w:space="0" w:color="4C9CD3"/>
            </w:tcBorders>
          </w:tcPr>
          <w:p w14:paraId="38867C00" w14:textId="0B8B1285" w:rsidR="00EB5FD1" w:rsidRPr="00912401" w:rsidRDefault="00223ACC" w:rsidP="00EB5FD1">
            <w:pPr>
              <w:spacing w:before="40" w:after="40" w:line="240" w:lineRule="auto"/>
              <w:jc w:val="center"/>
              <w:rPr>
                <w:rFonts w:ascii="Montserrat" w:hAnsi="Montserrat" w:cstheme="majorBidi"/>
                <w:sz w:val="18"/>
                <w:szCs w:val="18"/>
              </w:rPr>
            </w:pPr>
            <w:r>
              <w:rPr>
                <w:rFonts w:ascii="Montserrat" w:hAnsi="Montserrat"/>
                <w:sz w:val="18"/>
                <w:szCs w:val="18"/>
              </w:rPr>
              <w:t>Unit</w:t>
            </w:r>
            <w:r w:rsidR="00EB5FD1" w:rsidRPr="001B210E">
              <w:rPr>
                <w:rFonts w:ascii="Montserrat" w:hAnsi="Montserrat"/>
                <w:sz w:val="18"/>
                <w:szCs w:val="18"/>
              </w:rPr>
              <w:t xml:space="preserve"> 7 </w:t>
            </w:r>
          </w:p>
        </w:tc>
        <w:tc>
          <w:tcPr>
            <w:tcW w:w="2070" w:type="dxa"/>
            <w:tcBorders>
              <w:bottom w:val="single" w:sz="4" w:space="0" w:color="4C9CD3"/>
            </w:tcBorders>
          </w:tcPr>
          <w:p w14:paraId="5CEB65D2" w14:textId="77777777" w:rsidR="00EB5FD1" w:rsidRDefault="00EB5FD1" w:rsidP="00EB5FD1">
            <w:pPr>
              <w:spacing w:before="40" w:after="40" w:line="240" w:lineRule="auto"/>
              <w:rPr>
                <w:rFonts w:ascii="Montserrat" w:hAnsi="Montserrat"/>
                <w:b w:val="0"/>
                <w:bCs w:val="0"/>
                <w:sz w:val="18"/>
                <w:szCs w:val="18"/>
              </w:rPr>
            </w:pPr>
            <w:r w:rsidRPr="001B210E">
              <w:rPr>
                <w:rFonts w:ascii="Montserrat" w:hAnsi="Montserrat"/>
                <w:sz w:val="18"/>
                <w:szCs w:val="18"/>
              </w:rPr>
              <w:t>Decision-Making in Public Service</w:t>
            </w:r>
          </w:p>
          <w:p w14:paraId="42C80433" w14:textId="77777777" w:rsidR="00AB6216" w:rsidRPr="00AB6216" w:rsidRDefault="00AB6216" w:rsidP="007F10D3">
            <w:pPr>
              <w:numPr>
                <w:ilvl w:val="0"/>
                <w:numId w:val="15"/>
              </w:numPr>
              <w:spacing w:before="40" w:after="40" w:line="240" w:lineRule="auto"/>
              <w:ind w:left="180" w:hanging="180"/>
              <w:rPr>
                <w:rFonts w:ascii="Montserrat" w:hAnsi="Montserrat"/>
                <w:b w:val="0"/>
                <w:bCs w:val="0"/>
                <w:sz w:val="18"/>
                <w:szCs w:val="18"/>
              </w:rPr>
            </w:pPr>
            <w:r w:rsidRPr="00AB6216">
              <w:rPr>
                <w:rFonts w:ascii="Montserrat" w:hAnsi="Montserrat"/>
                <w:b w:val="0"/>
                <w:bCs w:val="0"/>
                <w:sz w:val="18"/>
                <w:szCs w:val="18"/>
              </w:rPr>
              <w:t>Rational Choice</w:t>
            </w:r>
          </w:p>
          <w:p w14:paraId="0E55E3A5" w14:textId="77777777" w:rsidR="00AB6216" w:rsidRPr="00AB6216" w:rsidRDefault="00AB6216" w:rsidP="007F10D3">
            <w:pPr>
              <w:numPr>
                <w:ilvl w:val="0"/>
                <w:numId w:val="15"/>
              </w:numPr>
              <w:spacing w:before="40" w:after="40" w:line="240" w:lineRule="auto"/>
              <w:ind w:left="180" w:hanging="180"/>
              <w:rPr>
                <w:rFonts w:ascii="Montserrat" w:hAnsi="Montserrat"/>
                <w:b w:val="0"/>
                <w:bCs w:val="0"/>
                <w:sz w:val="18"/>
                <w:szCs w:val="18"/>
              </w:rPr>
            </w:pPr>
            <w:r w:rsidRPr="00AB6216">
              <w:rPr>
                <w:rFonts w:ascii="Montserrat" w:hAnsi="Montserrat"/>
                <w:b w:val="0"/>
                <w:bCs w:val="0"/>
                <w:sz w:val="18"/>
                <w:szCs w:val="18"/>
              </w:rPr>
              <w:t>Public Choice</w:t>
            </w:r>
          </w:p>
          <w:p w14:paraId="100AFB46" w14:textId="77777777" w:rsidR="00AB6216" w:rsidRPr="00AB6216" w:rsidRDefault="00AB6216" w:rsidP="007F10D3">
            <w:pPr>
              <w:numPr>
                <w:ilvl w:val="0"/>
                <w:numId w:val="15"/>
              </w:numPr>
              <w:spacing w:before="40" w:after="40" w:line="240" w:lineRule="auto"/>
              <w:ind w:left="180" w:hanging="180"/>
              <w:rPr>
                <w:rFonts w:ascii="Montserrat" w:hAnsi="Montserrat"/>
                <w:b w:val="0"/>
                <w:bCs w:val="0"/>
                <w:sz w:val="18"/>
                <w:szCs w:val="18"/>
              </w:rPr>
            </w:pPr>
            <w:r w:rsidRPr="00AB6216">
              <w:rPr>
                <w:rFonts w:ascii="Montserrat" w:hAnsi="Montserrat"/>
                <w:b w:val="0"/>
                <w:bCs w:val="0"/>
                <w:sz w:val="18"/>
                <w:szCs w:val="18"/>
              </w:rPr>
              <w:t>Bounded Rationality</w:t>
            </w:r>
          </w:p>
          <w:p w14:paraId="1056671A" w14:textId="77777777" w:rsidR="00AB6216" w:rsidRPr="00AB6216" w:rsidRDefault="00AB6216" w:rsidP="007F10D3">
            <w:pPr>
              <w:numPr>
                <w:ilvl w:val="0"/>
                <w:numId w:val="15"/>
              </w:numPr>
              <w:spacing w:before="40" w:after="40" w:line="240" w:lineRule="auto"/>
              <w:ind w:left="180" w:hanging="180"/>
              <w:rPr>
                <w:rFonts w:ascii="Montserrat" w:hAnsi="Montserrat"/>
                <w:b w:val="0"/>
                <w:bCs w:val="0"/>
                <w:sz w:val="18"/>
                <w:szCs w:val="18"/>
              </w:rPr>
            </w:pPr>
            <w:r w:rsidRPr="00AB6216">
              <w:rPr>
                <w:rFonts w:ascii="Montserrat" w:hAnsi="Montserrat"/>
                <w:b w:val="0"/>
                <w:bCs w:val="0"/>
                <w:sz w:val="18"/>
                <w:szCs w:val="18"/>
              </w:rPr>
              <w:t>Incrementalism</w:t>
            </w:r>
          </w:p>
          <w:p w14:paraId="1642A8B3" w14:textId="5F9694C0" w:rsidR="00AB6216" w:rsidRPr="00974326" w:rsidRDefault="00AB6216" w:rsidP="00974326">
            <w:pPr>
              <w:numPr>
                <w:ilvl w:val="0"/>
                <w:numId w:val="15"/>
              </w:numPr>
              <w:spacing w:before="40" w:after="40" w:line="240" w:lineRule="auto"/>
              <w:ind w:left="180" w:hanging="180"/>
              <w:rPr>
                <w:rFonts w:ascii="Montserrat" w:hAnsi="Montserrat"/>
                <w:b w:val="0"/>
                <w:bCs w:val="0"/>
                <w:sz w:val="18"/>
                <w:szCs w:val="18"/>
              </w:rPr>
            </w:pPr>
            <w:r w:rsidRPr="00AB6216">
              <w:rPr>
                <w:rFonts w:ascii="Montserrat" w:hAnsi="Montserrat"/>
                <w:b w:val="0"/>
                <w:bCs w:val="0"/>
                <w:sz w:val="18"/>
                <w:szCs w:val="18"/>
              </w:rPr>
              <w:t>Garbage Can</w:t>
            </w:r>
          </w:p>
        </w:tc>
        <w:tc>
          <w:tcPr>
            <w:tcW w:w="8100" w:type="dxa"/>
            <w:tcBorders>
              <w:bottom w:val="single" w:sz="4" w:space="0" w:color="4C9CD3"/>
            </w:tcBorders>
          </w:tcPr>
          <w:p w14:paraId="5ACAD978" w14:textId="674D0A1E" w:rsidR="00EB5FD1" w:rsidRPr="00024CB4" w:rsidRDefault="00EB5FD1" w:rsidP="00EB495E">
            <w:pPr>
              <w:pStyle w:val="ListParagraph"/>
              <w:numPr>
                <w:ilvl w:val="0"/>
                <w:numId w:val="13"/>
              </w:numPr>
              <w:spacing w:before="40" w:after="40" w:line="240" w:lineRule="auto"/>
              <w:ind w:left="340" w:hanging="360"/>
              <w:rPr>
                <w:rFonts w:ascii="Montserrat" w:hAnsi="Montserrat"/>
                <w:b w:val="0"/>
                <w:bCs w:val="0"/>
                <w:sz w:val="18"/>
                <w:szCs w:val="18"/>
              </w:rPr>
            </w:pPr>
            <w:r w:rsidRPr="00024CB4">
              <w:rPr>
                <w:rFonts w:ascii="Montserrat" w:hAnsi="Montserrat"/>
                <w:b w:val="0"/>
                <w:bCs w:val="0"/>
                <w:sz w:val="18"/>
                <w:szCs w:val="18"/>
              </w:rPr>
              <w:t xml:space="preserve">Scott, J. (2000). Rational choice theory. Understanding contemporary society: Theories of the present, 129, </w:t>
            </w:r>
            <w:r w:rsidRPr="00040C65">
              <w:rPr>
                <w:rFonts w:ascii="Montserrat" w:hAnsi="Montserrat"/>
                <w:sz w:val="18"/>
                <w:szCs w:val="18"/>
              </w:rPr>
              <w:t>Pages 1 to 6.</w:t>
            </w:r>
          </w:p>
          <w:p w14:paraId="3305B36D" w14:textId="798C867A" w:rsidR="00EB5FD1" w:rsidRPr="00024CB4" w:rsidRDefault="00EB5FD1" w:rsidP="00EB495E">
            <w:pPr>
              <w:pStyle w:val="ListParagraph"/>
              <w:numPr>
                <w:ilvl w:val="0"/>
                <w:numId w:val="13"/>
              </w:numPr>
              <w:spacing w:before="40" w:after="40" w:line="240" w:lineRule="auto"/>
              <w:ind w:left="340" w:hanging="360"/>
              <w:rPr>
                <w:rFonts w:ascii="Montserrat" w:hAnsi="Montserrat"/>
                <w:b w:val="0"/>
                <w:bCs w:val="0"/>
                <w:sz w:val="18"/>
                <w:szCs w:val="18"/>
              </w:rPr>
            </w:pPr>
            <w:r w:rsidRPr="00024CB4">
              <w:rPr>
                <w:rFonts w:ascii="Montserrat" w:hAnsi="Montserrat"/>
                <w:b w:val="0"/>
                <w:bCs w:val="0"/>
                <w:sz w:val="18"/>
                <w:szCs w:val="18"/>
              </w:rPr>
              <w:t xml:space="preserve">Ostrom, V., &amp; Ostrom, E. (2019). Public goods and public choices. In Alternatives for delivering public services. Routledge. </w:t>
            </w:r>
            <w:r w:rsidRPr="004B6ABA">
              <w:rPr>
                <w:rFonts w:ascii="Montserrat" w:hAnsi="Montserrat"/>
                <w:sz w:val="18"/>
                <w:szCs w:val="18"/>
              </w:rPr>
              <w:t>Pages 1 to 9.</w:t>
            </w:r>
          </w:p>
          <w:p w14:paraId="7CC12679" w14:textId="43D5B464" w:rsidR="00EB5FD1" w:rsidRPr="004B6ABA" w:rsidRDefault="00EB5FD1" w:rsidP="00EB495E">
            <w:pPr>
              <w:pStyle w:val="ListParagraph"/>
              <w:numPr>
                <w:ilvl w:val="0"/>
                <w:numId w:val="13"/>
              </w:numPr>
              <w:spacing w:before="40" w:after="40" w:line="240" w:lineRule="auto"/>
              <w:ind w:left="340" w:hanging="360"/>
              <w:rPr>
                <w:rFonts w:ascii="Montserrat" w:hAnsi="Montserrat"/>
                <w:sz w:val="18"/>
                <w:szCs w:val="18"/>
              </w:rPr>
            </w:pPr>
            <w:r w:rsidRPr="00024CB4">
              <w:rPr>
                <w:rFonts w:ascii="Montserrat" w:hAnsi="Montserrat"/>
                <w:b w:val="0"/>
                <w:bCs w:val="0"/>
                <w:sz w:val="18"/>
                <w:szCs w:val="18"/>
              </w:rPr>
              <w:t xml:space="preserve">Simon, H. A. (1990). Bounded rationality. Utility and probability, </w:t>
            </w:r>
            <w:r w:rsidRPr="004B6ABA">
              <w:rPr>
                <w:rFonts w:ascii="Montserrat" w:hAnsi="Montserrat"/>
                <w:sz w:val="18"/>
                <w:szCs w:val="18"/>
              </w:rPr>
              <w:t>Pages 19 to 22.</w:t>
            </w:r>
          </w:p>
          <w:p w14:paraId="18EDF3E9" w14:textId="69C4FF40" w:rsidR="00EB5FD1" w:rsidRPr="00024CB4" w:rsidRDefault="00EB5FD1" w:rsidP="00EB495E">
            <w:pPr>
              <w:pStyle w:val="ListParagraph"/>
              <w:numPr>
                <w:ilvl w:val="0"/>
                <w:numId w:val="13"/>
              </w:numPr>
              <w:spacing w:before="40" w:after="40" w:line="240" w:lineRule="auto"/>
              <w:ind w:left="340" w:hanging="360"/>
              <w:rPr>
                <w:rFonts w:ascii="Montserrat" w:hAnsi="Montserrat"/>
                <w:b w:val="0"/>
                <w:bCs w:val="0"/>
                <w:sz w:val="18"/>
                <w:szCs w:val="18"/>
              </w:rPr>
            </w:pPr>
            <w:r w:rsidRPr="00024CB4">
              <w:rPr>
                <w:rFonts w:ascii="Montserrat" w:hAnsi="Montserrat"/>
                <w:b w:val="0"/>
                <w:bCs w:val="0"/>
                <w:sz w:val="18"/>
                <w:szCs w:val="18"/>
              </w:rPr>
              <w:t xml:space="preserve">Lindblom, C. E. (1979). Still muddling, not yet through. Public administration review, 39(6), </w:t>
            </w:r>
            <w:r w:rsidRPr="004B6ABA">
              <w:rPr>
                <w:rFonts w:ascii="Montserrat" w:hAnsi="Montserrat"/>
                <w:sz w:val="18"/>
                <w:szCs w:val="18"/>
              </w:rPr>
              <w:t>Pages 519 to 520.</w:t>
            </w:r>
          </w:p>
          <w:p w14:paraId="7BB2E02C" w14:textId="056DB6B4" w:rsidR="00EB5FD1" w:rsidRPr="00024CB4" w:rsidRDefault="00EB5FD1" w:rsidP="00EB495E">
            <w:pPr>
              <w:pStyle w:val="ListParagraph"/>
              <w:numPr>
                <w:ilvl w:val="0"/>
                <w:numId w:val="13"/>
              </w:numPr>
              <w:spacing w:before="40" w:after="40" w:line="240" w:lineRule="auto"/>
              <w:ind w:left="340" w:hanging="360"/>
              <w:rPr>
                <w:rFonts w:ascii="Montserrat" w:hAnsi="Montserrat"/>
                <w:b w:val="0"/>
                <w:bCs w:val="0"/>
                <w:sz w:val="18"/>
                <w:szCs w:val="18"/>
              </w:rPr>
            </w:pPr>
            <w:r w:rsidRPr="00024CB4">
              <w:rPr>
                <w:rFonts w:ascii="Montserrat" w:hAnsi="Montserrat"/>
                <w:b w:val="0"/>
                <w:bCs w:val="0"/>
                <w:sz w:val="18"/>
                <w:szCs w:val="18"/>
              </w:rPr>
              <w:t xml:space="preserve">Cohen, M. D., March, J. G., &amp; Olsen, J. P. (1972). A garbage can model of organizational choice. Administrative science quarterly, </w:t>
            </w:r>
            <w:r w:rsidRPr="004B6ABA">
              <w:rPr>
                <w:rFonts w:ascii="Montserrat" w:hAnsi="Montserrat"/>
                <w:sz w:val="18"/>
                <w:szCs w:val="18"/>
              </w:rPr>
              <w:t>Pages 1 to 4.</w:t>
            </w:r>
          </w:p>
          <w:p w14:paraId="12062687" w14:textId="5E0D50B8" w:rsidR="00EB5FD1" w:rsidRPr="002B0EEA" w:rsidRDefault="00EB5FD1" w:rsidP="002B0EEA">
            <w:pPr>
              <w:spacing w:before="40" w:after="40" w:line="240" w:lineRule="auto"/>
              <w:ind w:left="-20"/>
              <w:rPr>
                <w:rFonts w:ascii="Montserrat" w:hAnsi="Montserrat"/>
                <w:b w:val="0"/>
                <w:bCs w:val="0"/>
                <w:sz w:val="18"/>
                <w:szCs w:val="18"/>
              </w:rPr>
            </w:pPr>
          </w:p>
        </w:tc>
      </w:tr>
      <w:tr w:rsidR="00750A5A" w:rsidRPr="009A1CD4" w14:paraId="24D3469A" w14:textId="77777777" w:rsidTr="00680CF0">
        <w:trPr>
          <w:cnfStyle w:val="100000000000" w:firstRow="1" w:lastRow="0" w:firstColumn="0" w:lastColumn="0" w:oddVBand="0" w:evenVBand="0" w:oddHBand="0" w:evenHBand="0" w:firstRowFirstColumn="0" w:firstRowLastColumn="0" w:lastRowFirstColumn="0" w:lastRowLastColumn="0"/>
          <w:cantSplit/>
          <w:tblHeader/>
        </w:trPr>
        <w:tc>
          <w:tcPr>
            <w:tcW w:w="990" w:type="dxa"/>
            <w:tcBorders>
              <w:top w:val="single" w:sz="4" w:space="0" w:color="4C9CD3"/>
              <w:bottom w:val="single" w:sz="4" w:space="0" w:color="4C9CD3"/>
            </w:tcBorders>
            <w:shd w:val="clear" w:color="auto" w:fill="F8F8F8"/>
          </w:tcPr>
          <w:p w14:paraId="635B96DA" w14:textId="0989E596" w:rsidR="00750A5A" w:rsidRPr="009A1CD4" w:rsidRDefault="00223ACC" w:rsidP="007E752E">
            <w:pPr>
              <w:spacing w:before="40" w:after="40" w:line="240" w:lineRule="auto"/>
              <w:jc w:val="center"/>
              <w:rPr>
                <w:rFonts w:ascii="Montserrat" w:hAnsi="Montserrat"/>
                <w:b w:val="0"/>
                <w:bCs w:val="0"/>
                <w:sz w:val="18"/>
                <w:szCs w:val="18"/>
              </w:rPr>
            </w:pPr>
            <w:r>
              <w:rPr>
                <w:rFonts w:ascii="Montserrat" w:hAnsi="Montserrat"/>
                <w:sz w:val="18"/>
                <w:szCs w:val="18"/>
              </w:rPr>
              <w:t>Unit</w:t>
            </w:r>
            <w:r w:rsidR="005A5AA5" w:rsidRPr="005A5AA5">
              <w:rPr>
                <w:rFonts w:ascii="Montserrat" w:hAnsi="Montserrat"/>
                <w:sz w:val="18"/>
                <w:szCs w:val="18"/>
              </w:rPr>
              <w:t xml:space="preserve"> 8 </w:t>
            </w:r>
          </w:p>
        </w:tc>
        <w:tc>
          <w:tcPr>
            <w:tcW w:w="2070" w:type="dxa"/>
            <w:tcBorders>
              <w:top w:val="single" w:sz="4" w:space="0" w:color="4C9CD3"/>
              <w:bottom w:val="single" w:sz="4" w:space="0" w:color="4C9CD3"/>
            </w:tcBorders>
            <w:shd w:val="clear" w:color="auto" w:fill="F8F8F8"/>
          </w:tcPr>
          <w:p w14:paraId="573C9F49" w14:textId="77777777" w:rsidR="00750A5A" w:rsidRDefault="005814D8" w:rsidP="005A5AA5">
            <w:pPr>
              <w:spacing w:before="40" w:after="40" w:line="240" w:lineRule="auto"/>
              <w:rPr>
                <w:rFonts w:ascii="Montserrat" w:hAnsi="Montserrat"/>
                <w:b w:val="0"/>
                <w:bCs w:val="0"/>
                <w:sz w:val="18"/>
                <w:szCs w:val="18"/>
              </w:rPr>
            </w:pPr>
            <w:r>
              <w:rPr>
                <w:rFonts w:ascii="Montserrat" w:hAnsi="Montserrat"/>
                <w:sz w:val="18"/>
                <w:szCs w:val="18"/>
              </w:rPr>
              <w:t>Administrative Burden</w:t>
            </w:r>
          </w:p>
          <w:p w14:paraId="0105CF8C" w14:textId="45A36D0C" w:rsidR="00D865D1" w:rsidRDefault="00D865D1" w:rsidP="00BF47F7">
            <w:pPr>
              <w:numPr>
                <w:ilvl w:val="0"/>
                <w:numId w:val="15"/>
              </w:numPr>
              <w:spacing w:before="40" w:after="40" w:line="240" w:lineRule="auto"/>
              <w:ind w:left="180" w:hanging="180"/>
              <w:rPr>
                <w:rFonts w:ascii="Montserrat" w:hAnsi="Montserrat"/>
                <w:sz w:val="18"/>
                <w:szCs w:val="18"/>
              </w:rPr>
            </w:pPr>
            <w:r w:rsidRPr="00BF47F7">
              <w:rPr>
                <w:rFonts w:ascii="Montserrat" w:hAnsi="Montserrat"/>
                <w:b w:val="0"/>
                <w:bCs w:val="0"/>
                <w:sz w:val="18"/>
                <w:szCs w:val="18"/>
              </w:rPr>
              <w:t>Definition</w:t>
            </w:r>
            <w:r w:rsidR="00BF47F7" w:rsidRPr="00BF47F7">
              <w:rPr>
                <w:rFonts w:ascii="Montserrat" w:hAnsi="Montserrat"/>
                <w:b w:val="0"/>
                <w:bCs w:val="0"/>
                <w:sz w:val="18"/>
                <w:szCs w:val="18"/>
              </w:rPr>
              <w:t xml:space="preserve"> an</w:t>
            </w:r>
            <w:r w:rsidR="00BF47F7">
              <w:rPr>
                <w:rFonts w:ascii="Montserrat" w:hAnsi="Montserrat"/>
                <w:b w:val="0"/>
                <w:bCs w:val="0"/>
                <w:sz w:val="18"/>
                <w:szCs w:val="18"/>
              </w:rPr>
              <w:t>d</w:t>
            </w:r>
            <w:r w:rsidR="00BF47F7" w:rsidRPr="00BF47F7">
              <w:rPr>
                <w:rFonts w:ascii="Montserrat" w:hAnsi="Montserrat"/>
                <w:b w:val="0"/>
                <w:bCs w:val="0"/>
                <w:sz w:val="18"/>
                <w:szCs w:val="18"/>
              </w:rPr>
              <w:t xml:space="preserve"> </w:t>
            </w:r>
            <w:r w:rsidR="007849F1">
              <w:rPr>
                <w:rFonts w:ascii="Montserrat" w:hAnsi="Montserrat"/>
                <w:b w:val="0"/>
                <w:bCs w:val="0"/>
                <w:sz w:val="18"/>
                <w:szCs w:val="18"/>
              </w:rPr>
              <w:t>T</w:t>
            </w:r>
            <w:r w:rsidR="00BF47F7" w:rsidRPr="00BF47F7">
              <w:rPr>
                <w:rFonts w:ascii="Montserrat" w:hAnsi="Montserrat"/>
                <w:b w:val="0"/>
                <w:bCs w:val="0"/>
                <w:sz w:val="18"/>
                <w:szCs w:val="18"/>
              </w:rPr>
              <w:t>ypes</w:t>
            </w:r>
          </w:p>
          <w:p w14:paraId="22D3BB88" w14:textId="3B2EB035" w:rsidR="00BF47F7" w:rsidRDefault="00BF47F7" w:rsidP="00BF47F7">
            <w:pPr>
              <w:numPr>
                <w:ilvl w:val="0"/>
                <w:numId w:val="15"/>
              </w:numPr>
              <w:spacing w:before="40" w:after="40" w:line="240" w:lineRule="auto"/>
              <w:ind w:left="180" w:hanging="180"/>
              <w:rPr>
                <w:rFonts w:ascii="Montserrat" w:hAnsi="Montserrat"/>
                <w:sz w:val="18"/>
                <w:szCs w:val="18"/>
              </w:rPr>
            </w:pPr>
            <w:r>
              <w:rPr>
                <w:rFonts w:ascii="Montserrat" w:hAnsi="Montserrat"/>
                <w:b w:val="0"/>
                <w:bCs w:val="0"/>
                <w:sz w:val="18"/>
                <w:szCs w:val="18"/>
              </w:rPr>
              <w:t xml:space="preserve">Theoretical </w:t>
            </w:r>
            <w:r w:rsidR="007849F1">
              <w:rPr>
                <w:rFonts w:ascii="Montserrat" w:hAnsi="Montserrat"/>
                <w:b w:val="0"/>
                <w:bCs w:val="0"/>
                <w:sz w:val="18"/>
                <w:szCs w:val="18"/>
              </w:rPr>
              <w:t>F</w:t>
            </w:r>
            <w:r>
              <w:rPr>
                <w:rFonts w:ascii="Montserrat" w:hAnsi="Montserrat"/>
                <w:b w:val="0"/>
                <w:bCs w:val="0"/>
                <w:sz w:val="18"/>
                <w:szCs w:val="18"/>
              </w:rPr>
              <w:t>ramework</w:t>
            </w:r>
          </w:p>
          <w:p w14:paraId="55443509" w14:textId="01151FC8" w:rsidR="007849F1" w:rsidRDefault="007849F1" w:rsidP="00BF47F7">
            <w:pPr>
              <w:numPr>
                <w:ilvl w:val="0"/>
                <w:numId w:val="15"/>
              </w:numPr>
              <w:spacing w:before="40" w:after="40" w:line="240" w:lineRule="auto"/>
              <w:ind w:left="180" w:hanging="180"/>
              <w:rPr>
                <w:rFonts w:ascii="Montserrat" w:hAnsi="Montserrat"/>
                <w:sz w:val="18"/>
                <w:szCs w:val="18"/>
              </w:rPr>
            </w:pPr>
            <w:r>
              <w:rPr>
                <w:rFonts w:ascii="Montserrat" w:hAnsi="Montserrat"/>
                <w:b w:val="0"/>
                <w:bCs w:val="0"/>
                <w:sz w:val="18"/>
                <w:szCs w:val="18"/>
              </w:rPr>
              <w:t>Social Equity</w:t>
            </w:r>
          </w:p>
          <w:p w14:paraId="4FA509E6" w14:textId="33763262" w:rsidR="007849F1" w:rsidRDefault="007849F1" w:rsidP="00BF47F7">
            <w:pPr>
              <w:numPr>
                <w:ilvl w:val="0"/>
                <w:numId w:val="15"/>
              </w:numPr>
              <w:spacing w:before="40" w:after="40" w:line="240" w:lineRule="auto"/>
              <w:ind w:left="180" w:hanging="180"/>
              <w:rPr>
                <w:rFonts w:ascii="Montserrat" w:hAnsi="Montserrat"/>
                <w:sz w:val="18"/>
                <w:szCs w:val="18"/>
              </w:rPr>
            </w:pPr>
            <w:r>
              <w:rPr>
                <w:rFonts w:ascii="Montserrat" w:hAnsi="Montserrat"/>
                <w:b w:val="0"/>
                <w:bCs w:val="0"/>
                <w:sz w:val="18"/>
                <w:szCs w:val="18"/>
              </w:rPr>
              <w:t>Choice Architecture</w:t>
            </w:r>
          </w:p>
          <w:p w14:paraId="678DB184" w14:textId="4724BE86" w:rsidR="00BF47F7" w:rsidRPr="00A02B32" w:rsidRDefault="007849F1" w:rsidP="00A02B32">
            <w:pPr>
              <w:numPr>
                <w:ilvl w:val="0"/>
                <w:numId w:val="15"/>
              </w:numPr>
              <w:spacing w:before="40" w:after="40" w:line="240" w:lineRule="auto"/>
              <w:ind w:left="180" w:hanging="180"/>
              <w:rPr>
                <w:rFonts w:ascii="Montserrat" w:hAnsi="Montserrat"/>
                <w:sz w:val="18"/>
                <w:szCs w:val="18"/>
              </w:rPr>
            </w:pPr>
            <w:r>
              <w:rPr>
                <w:rFonts w:ascii="Montserrat" w:hAnsi="Montserrat"/>
                <w:b w:val="0"/>
                <w:bCs w:val="0"/>
                <w:sz w:val="18"/>
                <w:szCs w:val="18"/>
              </w:rPr>
              <w:t>Green Tape</w:t>
            </w:r>
          </w:p>
        </w:tc>
        <w:tc>
          <w:tcPr>
            <w:tcW w:w="8100" w:type="dxa"/>
            <w:tcBorders>
              <w:top w:val="single" w:sz="4" w:space="0" w:color="4C9CD3"/>
              <w:bottom w:val="single" w:sz="4" w:space="0" w:color="4C9CD3"/>
            </w:tcBorders>
            <w:shd w:val="clear" w:color="auto" w:fill="F8F8F8"/>
          </w:tcPr>
          <w:p w14:paraId="70056D71" w14:textId="55E70A02" w:rsidR="00FC619E" w:rsidRDefault="00627461" w:rsidP="003040E4">
            <w:pPr>
              <w:pStyle w:val="ListParagraph"/>
              <w:numPr>
                <w:ilvl w:val="0"/>
                <w:numId w:val="13"/>
              </w:numPr>
              <w:spacing w:before="40" w:after="40" w:line="240" w:lineRule="auto"/>
              <w:ind w:left="340" w:hanging="360"/>
              <w:rPr>
                <w:rFonts w:ascii="Montserrat" w:hAnsi="Montserrat"/>
                <w:b w:val="0"/>
                <w:bCs w:val="0"/>
                <w:sz w:val="18"/>
                <w:szCs w:val="18"/>
              </w:rPr>
            </w:pPr>
            <w:r w:rsidRPr="002253C8">
              <w:rPr>
                <w:rFonts w:ascii="Montserrat" w:hAnsi="Montserrat"/>
                <w:b w:val="0"/>
                <w:bCs w:val="0"/>
                <w:sz w:val="18"/>
                <w:szCs w:val="18"/>
              </w:rPr>
              <w:t>Herd, P., &amp; Moynihan, D. P. (2019). Administrative burden: Policymaking by other means. Russell Sage Foundation.</w:t>
            </w:r>
            <w:r w:rsidR="00453483">
              <w:rPr>
                <w:rFonts w:ascii="Montserrat" w:hAnsi="Montserrat"/>
                <w:b w:val="0"/>
                <w:bCs w:val="0"/>
                <w:sz w:val="18"/>
                <w:szCs w:val="18"/>
              </w:rPr>
              <w:t xml:space="preserve"> </w:t>
            </w:r>
            <w:r w:rsidR="00453483" w:rsidRPr="004B6ABA">
              <w:rPr>
                <w:rFonts w:ascii="Montserrat" w:hAnsi="Montserrat"/>
                <w:sz w:val="18"/>
                <w:szCs w:val="18"/>
              </w:rPr>
              <w:t xml:space="preserve">Pages </w:t>
            </w:r>
            <w:r w:rsidR="00453483">
              <w:rPr>
                <w:rFonts w:ascii="Montserrat" w:hAnsi="Montserrat"/>
                <w:sz w:val="18"/>
                <w:szCs w:val="18"/>
              </w:rPr>
              <w:t xml:space="preserve">1 </w:t>
            </w:r>
            <w:r w:rsidR="00453483" w:rsidRPr="004B6ABA">
              <w:rPr>
                <w:rFonts w:ascii="Montserrat" w:hAnsi="Montserrat"/>
                <w:sz w:val="18"/>
                <w:szCs w:val="18"/>
              </w:rPr>
              <w:t xml:space="preserve">to </w:t>
            </w:r>
            <w:r w:rsidR="00121379">
              <w:rPr>
                <w:rFonts w:ascii="Montserrat" w:hAnsi="Montserrat"/>
                <w:sz w:val="18"/>
                <w:szCs w:val="18"/>
              </w:rPr>
              <w:t>41</w:t>
            </w:r>
            <w:r w:rsidR="00453483" w:rsidRPr="004B6ABA">
              <w:rPr>
                <w:rFonts w:ascii="Montserrat" w:hAnsi="Montserrat"/>
                <w:sz w:val="18"/>
                <w:szCs w:val="18"/>
              </w:rPr>
              <w:t>.</w:t>
            </w:r>
          </w:p>
          <w:p w14:paraId="26E0FA81" w14:textId="2CDA77F1" w:rsidR="001B133E" w:rsidRPr="006C02D4" w:rsidRDefault="001B133E" w:rsidP="003040E4">
            <w:pPr>
              <w:pStyle w:val="ListParagraph"/>
              <w:numPr>
                <w:ilvl w:val="0"/>
                <w:numId w:val="13"/>
              </w:numPr>
              <w:spacing w:before="40" w:after="40" w:line="240" w:lineRule="auto"/>
              <w:ind w:left="340" w:hanging="360"/>
              <w:rPr>
                <w:rFonts w:ascii="Montserrat" w:hAnsi="Montserrat"/>
                <w:b w:val="0"/>
                <w:bCs w:val="0"/>
                <w:color w:val="FF0000"/>
                <w:sz w:val="18"/>
                <w:szCs w:val="18"/>
              </w:rPr>
            </w:pPr>
            <w:r w:rsidRPr="002327C2">
              <w:rPr>
                <w:rFonts w:ascii="Montserrat" w:hAnsi="Montserrat"/>
                <w:b w:val="0"/>
                <w:bCs w:val="0"/>
                <w:sz w:val="18"/>
                <w:szCs w:val="18"/>
              </w:rPr>
              <w:t xml:space="preserve">Halling, A., &amp; </w:t>
            </w:r>
            <w:proofErr w:type="spellStart"/>
            <w:r w:rsidRPr="002327C2">
              <w:rPr>
                <w:rFonts w:ascii="Montserrat" w:hAnsi="Montserrat"/>
                <w:b w:val="0"/>
                <w:bCs w:val="0"/>
                <w:sz w:val="18"/>
                <w:szCs w:val="18"/>
              </w:rPr>
              <w:t>Baekgaard</w:t>
            </w:r>
            <w:proofErr w:type="spellEnd"/>
            <w:r w:rsidRPr="002327C2">
              <w:rPr>
                <w:rFonts w:ascii="Montserrat" w:hAnsi="Montserrat"/>
                <w:b w:val="0"/>
                <w:bCs w:val="0"/>
                <w:sz w:val="18"/>
                <w:szCs w:val="18"/>
              </w:rPr>
              <w:t>, M. (2024). Administrative Burden in Citizen–State Interactions: A Systematic Literature Review. Journal of Public Administration Research and Theory, 34(2), 180-195.</w:t>
            </w:r>
            <w:r w:rsidRPr="006C02D4">
              <w:rPr>
                <w:rFonts w:ascii="Montserrat" w:hAnsi="Montserrat"/>
                <w:b w:val="0"/>
                <w:bCs w:val="0"/>
                <w:color w:val="FF0000"/>
                <w:sz w:val="18"/>
                <w:szCs w:val="18"/>
              </w:rPr>
              <w:t xml:space="preserve"> </w:t>
            </w:r>
            <w:r w:rsidRPr="002D4FAC">
              <w:rPr>
                <w:rFonts w:ascii="Montserrat" w:hAnsi="Montserrat"/>
                <w:sz w:val="18"/>
                <w:szCs w:val="18"/>
              </w:rPr>
              <w:t xml:space="preserve">Pages </w:t>
            </w:r>
            <w:r w:rsidR="00A01BC4" w:rsidRPr="002D4FAC">
              <w:rPr>
                <w:rFonts w:ascii="Montserrat" w:hAnsi="Montserrat"/>
                <w:sz w:val="18"/>
                <w:szCs w:val="18"/>
              </w:rPr>
              <w:t>180</w:t>
            </w:r>
            <w:r w:rsidR="006C02D4" w:rsidRPr="002D4FAC">
              <w:rPr>
                <w:rFonts w:ascii="Montserrat" w:hAnsi="Montserrat"/>
                <w:sz w:val="18"/>
                <w:szCs w:val="18"/>
              </w:rPr>
              <w:t xml:space="preserve"> to </w:t>
            </w:r>
            <w:r w:rsidR="00A01BC4" w:rsidRPr="002D4FAC">
              <w:rPr>
                <w:rFonts w:ascii="Montserrat" w:hAnsi="Montserrat"/>
                <w:sz w:val="18"/>
                <w:szCs w:val="18"/>
              </w:rPr>
              <w:t>181; and</w:t>
            </w:r>
            <w:r w:rsidR="005F74F6" w:rsidRPr="002D4FAC">
              <w:rPr>
                <w:rFonts w:ascii="Montserrat" w:hAnsi="Montserrat"/>
                <w:sz w:val="18"/>
                <w:szCs w:val="18"/>
              </w:rPr>
              <w:t xml:space="preserve"> 186 to </w:t>
            </w:r>
            <w:r w:rsidR="002D4FAC" w:rsidRPr="002D4FAC">
              <w:rPr>
                <w:rFonts w:ascii="Montserrat" w:hAnsi="Montserrat"/>
                <w:sz w:val="18"/>
                <w:szCs w:val="18"/>
              </w:rPr>
              <w:t>190.</w:t>
            </w:r>
          </w:p>
          <w:p w14:paraId="0284C66A" w14:textId="6FF27EF4" w:rsidR="004E40C3" w:rsidRPr="004E40C3" w:rsidRDefault="004E40C3" w:rsidP="004E40C3">
            <w:pPr>
              <w:pStyle w:val="ListParagraph"/>
              <w:numPr>
                <w:ilvl w:val="0"/>
                <w:numId w:val="13"/>
              </w:numPr>
              <w:spacing w:before="40" w:after="40" w:line="240" w:lineRule="auto"/>
              <w:ind w:left="340" w:hanging="360"/>
              <w:rPr>
                <w:rFonts w:ascii="Montserrat" w:hAnsi="Montserrat"/>
                <w:b w:val="0"/>
                <w:bCs w:val="0"/>
                <w:sz w:val="18"/>
                <w:szCs w:val="18"/>
              </w:rPr>
            </w:pPr>
            <w:r w:rsidRPr="004E40C3">
              <w:rPr>
                <w:rFonts w:ascii="Montserrat" w:hAnsi="Montserrat"/>
                <w:b w:val="0"/>
                <w:bCs w:val="0"/>
                <w:sz w:val="18"/>
                <w:szCs w:val="18"/>
              </w:rPr>
              <w:t>Thaler, R. H., &amp; Sunstein, C. R. (2009). Nudge: Improving decisions about health, wealth, and happiness. Penguin.</w:t>
            </w:r>
            <w:r w:rsidR="00915767">
              <w:rPr>
                <w:rFonts w:ascii="Montserrat" w:hAnsi="Montserrat"/>
                <w:b w:val="0"/>
                <w:bCs w:val="0"/>
                <w:sz w:val="18"/>
                <w:szCs w:val="18"/>
              </w:rPr>
              <w:t xml:space="preserve"> </w:t>
            </w:r>
            <w:r w:rsidR="00915767" w:rsidRPr="004B6ABA">
              <w:rPr>
                <w:rFonts w:ascii="Montserrat" w:hAnsi="Montserrat"/>
                <w:sz w:val="18"/>
                <w:szCs w:val="18"/>
              </w:rPr>
              <w:t xml:space="preserve">Pages </w:t>
            </w:r>
            <w:r w:rsidR="007E13C8">
              <w:rPr>
                <w:rFonts w:ascii="Montserrat" w:hAnsi="Montserrat"/>
                <w:sz w:val="18"/>
                <w:szCs w:val="18"/>
              </w:rPr>
              <w:t xml:space="preserve">72 </w:t>
            </w:r>
            <w:r w:rsidR="00915767" w:rsidRPr="004B6ABA">
              <w:rPr>
                <w:rFonts w:ascii="Montserrat" w:hAnsi="Montserrat"/>
                <w:sz w:val="18"/>
                <w:szCs w:val="18"/>
              </w:rPr>
              <w:t xml:space="preserve">to </w:t>
            </w:r>
            <w:r w:rsidR="007E13C8">
              <w:rPr>
                <w:rFonts w:ascii="Montserrat" w:hAnsi="Montserrat"/>
                <w:sz w:val="18"/>
                <w:szCs w:val="18"/>
              </w:rPr>
              <w:t>100</w:t>
            </w:r>
            <w:r w:rsidR="00915767" w:rsidRPr="004B6ABA">
              <w:rPr>
                <w:rFonts w:ascii="Montserrat" w:hAnsi="Montserrat"/>
                <w:sz w:val="18"/>
                <w:szCs w:val="18"/>
              </w:rPr>
              <w:t>.</w:t>
            </w:r>
          </w:p>
          <w:p w14:paraId="6EA300C0" w14:textId="21D8698D" w:rsidR="008F6F0F" w:rsidRPr="00490EC9" w:rsidRDefault="002253C8" w:rsidP="00490EC9">
            <w:pPr>
              <w:pStyle w:val="ListParagraph"/>
              <w:numPr>
                <w:ilvl w:val="0"/>
                <w:numId w:val="13"/>
              </w:numPr>
              <w:spacing w:before="40" w:after="40" w:line="240" w:lineRule="auto"/>
              <w:ind w:left="340" w:hanging="360"/>
              <w:rPr>
                <w:rFonts w:ascii="Montserrat" w:hAnsi="Montserrat"/>
                <w:b w:val="0"/>
                <w:bCs w:val="0"/>
                <w:sz w:val="18"/>
                <w:szCs w:val="18"/>
              </w:rPr>
            </w:pPr>
            <w:r w:rsidRPr="002253C8">
              <w:rPr>
                <w:rFonts w:ascii="Montserrat" w:hAnsi="Montserrat"/>
                <w:b w:val="0"/>
                <w:bCs w:val="0"/>
                <w:sz w:val="18"/>
                <w:szCs w:val="18"/>
              </w:rPr>
              <w:t xml:space="preserve">DeHart-Davis, L. (2009). Green tape: A theory of effective organizational rules. Journal of Public Administration Research and Theory, 19(2), </w:t>
            </w:r>
            <w:r w:rsidR="00490A8A" w:rsidRPr="004B6ABA">
              <w:rPr>
                <w:rFonts w:ascii="Montserrat" w:hAnsi="Montserrat"/>
                <w:sz w:val="18"/>
                <w:szCs w:val="18"/>
              </w:rPr>
              <w:t xml:space="preserve">Pages </w:t>
            </w:r>
            <w:r w:rsidR="00490A8A">
              <w:rPr>
                <w:rFonts w:ascii="Montserrat" w:hAnsi="Montserrat"/>
                <w:sz w:val="18"/>
                <w:szCs w:val="18"/>
              </w:rPr>
              <w:t xml:space="preserve">364 </w:t>
            </w:r>
            <w:r w:rsidR="00490A8A" w:rsidRPr="004B6ABA">
              <w:rPr>
                <w:rFonts w:ascii="Montserrat" w:hAnsi="Montserrat"/>
                <w:sz w:val="18"/>
                <w:szCs w:val="18"/>
              </w:rPr>
              <w:t xml:space="preserve">to </w:t>
            </w:r>
            <w:r w:rsidR="000C17E0">
              <w:rPr>
                <w:rFonts w:ascii="Montserrat" w:hAnsi="Montserrat"/>
                <w:sz w:val="18"/>
                <w:szCs w:val="18"/>
              </w:rPr>
              <w:t>375</w:t>
            </w:r>
            <w:r w:rsidR="00490A8A" w:rsidRPr="004B6ABA">
              <w:rPr>
                <w:rFonts w:ascii="Montserrat" w:hAnsi="Montserrat"/>
                <w:sz w:val="18"/>
                <w:szCs w:val="18"/>
              </w:rPr>
              <w:t>.</w:t>
            </w:r>
          </w:p>
          <w:p w14:paraId="43335F13" w14:textId="28B34A72" w:rsidR="002134C9" w:rsidRPr="00B71C28" w:rsidRDefault="002134C9" w:rsidP="00A02B32">
            <w:pPr>
              <w:spacing w:line="240" w:lineRule="auto"/>
              <w:rPr>
                <w:rFonts w:ascii="Montserrat" w:hAnsi="Montserrat"/>
                <w:b w:val="0"/>
                <w:bCs w:val="0"/>
                <w:sz w:val="18"/>
                <w:szCs w:val="18"/>
              </w:rPr>
            </w:pPr>
          </w:p>
        </w:tc>
      </w:tr>
    </w:tbl>
    <w:p w14:paraId="151D1CF8" w14:textId="77777777" w:rsidR="00F148DD" w:rsidRDefault="00F148DD" w:rsidP="002C451E"/>
    <w:p w14:paraId="5C4C6CE7" w14:textId="77777777" w:rsidR="00F148DD" w:rsidRDefault="00F148DD" w:rsidP="002C451E"/>
    <w:p w14:paraId="014A2E92" w14:textId="77777777" w:rsidR="00F148DD" w:rsidRDefault="00F148DD" w:rsidP="002C451E"/>
    <w:p w14:paraId="334C6B13" w14:textId="77777777" w:rsidR="00F148DD" w:rsidRDefault="00F148DD" w:rsidP="002C451E"/>
    <w:p w14:paraId="7800F9F2" w14:textId="77777777" w:rsidR="00EF27CC" w:rsidRDefault="00EF27CC" w:rsidP="002C451E"/>
    <w:tbl>
      <w:tblPr>
        <w:tblStyle w:val="PlainTable4"/>
        <w:tblW w:w="10530" w:type="dxa"/>
        <w:tblBorders>
          <w:insideH w:val="single" w:sz="4" w:space="0" w:color="4C9CD3"/>
        </w:tblBorders>
        <w:tblLayout w:type="fixed"/>
        <w:tblLook w:val="0420" w:firstRow="1" w:lastRow="0" w:firstColumn="0" w:lastColumn="0" w:noHBand="0" w:noVBand="1"/>
        <w:tblCaption w:val="Course Schedule for Unit/Module 1"/>
        <w:tblDescription w:val="Column 1 includes informaton about the class date or week. Column 2 includes information about the topics covered during each class. Column 3 includes includes information about the readings and assignments due in each class."/>
      </w:tblPr>
      <w:tblGrid>
        <w:gridCol w:w="1080"/>
        <w:gridCol w:w="1980"/>
        <w:gridCol w:w="7470"/>
      </w:tblGrid>
      <w:tr w:rsidR="00EF27CC" w:rsidRPr="009A1CD4" w14:paraId="0C8DED8F" w14:textId="77777777" w:rsidTr="00680CF0">
        <w:trPr>
          <w:cnfStyle w:val="100000000000" w:firstRow="1" w:lastRow="0" w:firstColumn="0" w:lastColumn="0" w:oddVBand="0" w:evenVBand="0" w:oddHBand="0" w:evenHBand="0" w:firstRowFirstColumn="0" w:firstRowLastColumn="0" w:lastRowFirstColumn="0" w:lastRowLastColumn="0"/>
          <w:cantSplit/>
          <w:trHeight w:val="450"/>
          <w:tblHeader/>
        </w:trPr>
        <w:tc>
          <w:tcPr>
            <w:tcW w:w="1080" w:type="dxa"/>
            <w:tcBorders>
              <w:top w:val="single" w:sz="4" w:space="0" w:color="4C9CD3"/>
              <w:bottom w:val="single" w:sz="4" w:space="0" w:color="4C9CD3"/>
            </w:tcBorders>
            <w:vAlign w:val="bottom"/>
          </w:tcPr>
          <w:p w14:paraId="5B34A7C8" w14:textId="6A175B15" w:rsidR="00EF27CC" w:rsidRPr="007B5B0F" w:rsidRDefault="00223ACC" w:rsidP="007E752E">
            <w:pPr>
              <w:spacing w:before="60" w:after="60" w:line="240" w:lineRule="auto"/>
              <w:jc w:val="center"/>
              <w:rPr>
                <w:rFonts w:ascii="Montserrat" w:hAnsi="Montserrat"/>
                <w:b w:val="0"/>
                <w:bCs w:val="0"/>
                <w:color w:val="13294B"/>
                <w:sz w:val="20"/>
                <w:szCs w:val="20"/>
              </w:rPr>
            </w:pPr>
            <w:r>
              <w:rPr>
                <w:rFonts w:ascii="Montserrat" w:hAnsi="Montserrat"/>
                <w:color w:val="13294B"/>
                <w:sz w:val="20"/>
                <w:szCs w:val="20"/>
              </w:rPr>
              <w:lastRenderedPageBreak/>
              <w:t>Unit</w:t>
            </w:r>
          </w:p>
        </w:tc>
        <w:tc>
          <w:tcPr>
            <w:tcW w:w="1980" w:type="dxa"/>
            <w:tcBorders>
              <w:top w:val="single" w:sz="4" w:space="0" w:color="4C9CD3"/>
              <w:bottom w:val="single" w:sz="4" w:space="0" w:color="4C9CD3"/>
            </w:tcBorders>
            <w:vAlign w:val="bottom"/>
          </w:tcPr>
          <w:p w14:paraId="0E15775B" w14:textId="77777777" w:rsidR="00EF27CC" w:rsidRPr="007B5B0F" w:rsidRDefault="00EF27CC" w:rsidP="007E752E">
            <w:pPr>
              <w:spacing w:before="60" w:after="60" w:line="240" w:lineRule="auto"/>
              <w:jc w:val="center"/>
              <w:rPr>
                <w:rFonts w:ascii="Montserrat" w:hAnsi="Montserrat"/>
                <w:b w:val="0"/>
                <w:bCs w:val="0"/>
                <w:color w:val="13294B"/>
                <w:sz w:val="20"/>
                <w:szCs w:val="20"/>
              </w:rPr>
            </w:pPr>
            <w:r w:rsidRPr="007B5B0F">
              <w:rPr>
                <w:rFonts w:ascii="Montserrat" w:hAnsi="Montserrat"/>
                <w:color w:val="13294B"/>
                <w:sz w:val="20"/>
                <w:szCs w:val="20"/>
              </w:rPr>
              <w:t>Topic(s)</w:t>
            </w:r>
          </w:p>
        </w:tc>
        <w:tc>
          <w:tcPr>
            <w:tcW w:w="7470" w:type="dxa"/>
            <w:tcBorders>
              <w:top w:val="single" w:sz="4" w:space="0" w:color="4C9CD3"/>
              <w:bottom w:val="single" w:sz="4" w:space="0" w:color="4C9CD3"/>
            </w:tcBorders>
            <w:vAlign w:val="bottom"/>
          </w:tcPr>
          <w:p w14:paraId="68908D69" w14:textId="77777777" w:rsidR="00EF27CC" w:rsidRPr="007B5B0F" w:rsidRDefault="00EF27CC" w:rsidP="007E752E">
            <w:pPr>
              <w:spacing w:before="60" w:after="60" w:line="240" w:lineRule="auto"/>
              <w:jc w:val="center"/>
              <w:rPr>
                <w:rFonts w:ascii="Montserrat" w:hAnsi="Montserrat"/>
                <w:b w:val="0"/>
                <w:bCs w:val="0"/>
                <w:color w:val="13294B"/>
                <w:sz w:val="20"/>
                <w:szCs w:val="20"/>
              </w:rPr>
            </w:pPr>
            <w:r w:rsidRPr="007B5B0F">
              <w:rPr>
                <w:rFonts w:ascii="Montserrat" w:hAnsi="Montserrat"/>
                <w:color w:val="13294B"/>
                <w:sz w:val="20"/>
                <w:szCs w:val="20"/>
              </w:rPr>
              <w:t>Readings &amp; Assignments Due</w:t>
            </w:r>
          </w:p>
        </w:tc>
      </w:tr>
      <w:tr w:rsidR="00C64570" w:rsidRPr="009A1CD4" w14:paraId="164ED1BB" w14:textId="77777777" w:rsidTr="00680CF0">
        <w:trPr>
          <w:cnfStyle w:val="100000000000" w:firstRow="1" w:lastRow="0" w:firstColumn="0" w:lastColumn="0" w:oddVBand="0" w:evenVBand="0" w:oddHBand="0" w:evenHBand="0" w:firstRowFirstColumn="0" w:firstRowLastColumn="0" w:lastRowFirstColumn="0" w:lastRowLastColumn="0"/>
          <w:cantSplit/>
          <w:tblHeader/>
        </w:trPr>
        <w:tc>
          <w:tcPr>
            <w:tcW w:w="1080" w:type="dxa"/>
          </w:tcPr>
          <w:p w14:paraId="754FFA0A" w14:textId="345FF07E" w:rsidR="00C64570" w:rsidRPr="00912401" w:rsidRDefault="00223ACC" w:rsidP="00C64570">
            <w:pPr>
              <w:spacing w:before="40" w:after="40" w:line="240" w:lineRule="auto"/>
              <w:jc w:val="center"/>
              <w:rPr>
                <w:rFonts w:ascii="Montserrat" w:hAnsi="Montserrat" w:cstheme="majorBidi"/>
                <w:sz w:val="18"/>
                <w:szCs w:val="18"/>
              </w:rPr>
            </w:pPr>
            <w:r>
              <w:rPr>
                <w:rFonts w:ascii="Montserrat" w:hAnsi="Montserrat"/>
                <w:sz w:val="18"/>
                <w:szCs w:val="18"/>
              </w:rPr>
              <w:t>Unit</w:t>
            </w:r>
            <w:r w:rsidR="00C64570" w:rsidRPr="00FD3C15">
              <w:rPr>
                <w:rFonts w:ascii="Montserrat" w:hAnsi="Montserrat"/>
                <w:sz w:val="18"/>
                <w:szCs w:val="18"/>
              </w:rPr>
              <w:t xml:space="preserve"> </w:t>
            </w:r>
            <w:r w:rsidR="00AD491B">
              <w:rPr>
                <w:rFonts w:ascii="Montserrat" w:hAnsi="Montserrat"/>
                <w:sz w:val="18"/>
                <w:szCs w:val="18"/>
              </w:rPr>
              <w:t>9</w:t>
            </w:r>
            <w:r w:rsidR="00C64570" w:rsidRPr="00FD3C15">
              <w:rPr>
                <w:rFonts w:ascii="Montserrat" w:hAnsi="Montserrat"/>
                <w:sz w:val="18"/>
                <w:szCs w:val="18"/>
              </w:rPr>
              <w:t xml:space="preserve"> </w:t>
            </w:r>
          </w:p>
        </w:tc>
        <w:tc>
          <w:tcPr>
            <w:tcW w:w="1980" w:type="dxa"/>
          </w:tcPr>
          <w:p w14:paraId="2E22AB95" w14:textId="77777777" w:rsidR="00C64570" w:rsidRDefault="00C64570" w:rsidP="00C64570">
            <w:pPr>
              <w:spacing w:before="40" w:after="40" w:line="240" w:lineRule="auto"/>
              <w:rPr>
                <w:rFonts w:ascii="Montserrat" w:hAnsi="Montserrat"/>
                <w:b w:val="0"/>
                <w:bCs w:val="0"/>
                <w:sz w:val="18"/>
                <w:szCs w:val="18"/>
              </w:rPr>
            </w:pPr>
            <w:r w:rsidRPr="00ED6980">
              <w:rPr>
                <w:rFonts w:ascii="Montserrat" w:hAnsi="Montserrat"/>
                <w:sz w:val="18"/>
                <w:szCs w:val="18"/>
              </w:rPr>
              <w:t>New Public Management</w:t>
            </w:r>
          </w:p>
          <w:p w14:paraId="12D73D88" w14:textId="77777777" w:rsidR="00C64570" w:rsidRPr="00A17136" w:rsidRDefault="00C64570" w:rsidP="00C64570">
            <w:pPr>
              <w:numPr>
                <w:ilvl w:val="0"/>
                <w:numId w:val="15"/>
              </w:numPr>
              <w:spacing w:before="40" w:after="40" w:line="240" w:lineRule="auto"/>
              <w:ind w:left="180" w:hanging="180"/>
              <w:rPr>
                <w:rFonts w:ascii="Montserrat" w:hAnsi="Montserrat"/>
                <w:b w:val="0"/>
                <w:bCs w:val="0"/>
                <w:sz w:val="18"/>
                <w:szCs w:val="18"/>
              </w:rPr>
            </w:pPr>
            <w:r w:rsidRPr="00A17136">
              <w:rPr>
                <w:rFonts w:ascii="Montserrat" w:hAnsi="Montserrat"/>
                <w:b w:val="0"/>
                <w:bCs w:val="0"/>
                <w:sz w:val="18"/>
                <w:szCs w:val="18"/>
              </w:rPr>
              <w:t>Reinventing Government</w:t>
            </w:r>
          </w:p>
          <w:p w14:paraId="66604B85" w14:textId="77777777" w:rsidR="00C64570" w:rsidRPr="00A17136" w:rsidRDefault="00C64570" w:rsidP="00C64570">
            <w:pPr>
              <w:numPr>
                <w:ilvl w:val="0"/>
                <w:numId w:val="15"/>
              </w:numPr>
              <w:spacing w:before="40" w:after="40" w:line="240" w:lineRule="auto"/>
              <w:ind w:left="180" w:hanging="180"/>
              <w:rPr>
                <w:rFonts w:ascii="Montserrat" w:hAnsi="Montserrat"/>
                <w:b w:val="0"/>
                <w:bCs w:val="0"/>
                <w:sz w:val="18"/>
                <w:szCs w:val="18"/>
              </w:rPr>
            </w:pPr>
            <w:r w:rsidRPr="00A17136">
              <w:rPr>
                <w:rFonts w:ascii="Montserrat" w:hAnsi="Montserrat"/>
                <w:b w:val="0"/>
                <w:bCs w:val="0"/>
                <w:sz w:val="18"/>
                <w:szCs w:val="18"/>
              </w:rPr>
              <w:t>Goal-Setting Theory</w:t>
            </w:r>
          </w:p>
          <w:p w14:paraId="173E183E" w14:textId="77777777" w:rsidR="00C64570" w:rsidRPr="00A17136" w:rsidRDefault="00C64570" w:rsidP="00C64570">
            <w:pPr>
              <w:numPr>
                <w:ilvl w:val="0"/>
                <w:numId w:val="15"/>
              </w:numPr>
              <w:spacing w:before="40" w:after="40" w:line="240" w:lineRule="auto"/>
              <w:ind w:left="180" w:hanging="180"/>
              <w:rPr>
                <w:rFonts w:ascii="Montserrat" w:hAnsi="Montserrat"/>
                <w:b w:val="0"/>
                <w:bCs w:val="0"/>
                <w:sz w:val="18"/>
                <w:szCs w:val="18"/>
              </w:rPr>
            </w:pPr>
            <w:r w:rsidRPr="00A17136">
              <w:rPr>
                <w:rFonts w:ascii="Montserrat" w:hAnsi="Montserrat"/>
                <w:b w:val="0"/>
                <w:bCs w:val="0"/>
                <w:sz w:val="18"/>
                <w:szCs w:val="18"/>
              </w:rPr>
              <w:t>Strategic Planning</w:t>
            </w:r>
          </w:p>
          <w:p w14:paraId="4434BDB8" w14:textId="77777777" w:rsidR="00C64570" w:rsidRPr="00A17136" w:rsidRDefault="00C64570" w:rsidP="00C64570">
            <w:pPr>
              <w:numPr>
                <w:ilvl w:val="0"/>
                <w:numId w:val="15"/>
              </w:numPr>
              <w:spacing w:before="40" w:after="40" w:line="240" w:lineRule="auto"/>
              <w:ind w:left="180" w:hanging="180"/>
              <w:rPr>
                <w:rFonts w:ascii="Montserrat" w:hAnsi="Montserrat"/>
                <w:b w:val="0"/>
                <w:bCs w:val="0"/>
                <w:sz w:val="18"/>
                <w:szCs w:val="18"/>
              </w:rPr>
            </w:pPr>
            <w:r w:rsidRPr="00A17136">
              <w:rPr>
                <w:rFonts w:ascii="Montserrat" w:hAnsi="Montserrat"/>
                <w:b w:val="0"/>
                <w:bCs w:val="0"/>
                <w:sz w:val="18"/>
                <w:szCs w:val="18"/>
              </w:rPr>
              <w:t>Performance Management</w:t>
            </w:r>
          </w:p>
          <w:p w14:paraId="18383511" w14:textId="5AD97123" w:rsidR="00C64570" w:rsidRPr="00386359" w:rsidRDefault="00C64570" w:rsidP="00386359">
            <w:pPr>
              <w:numPr>
                <w:ilvl w:val="0"/>
                <w:numId w:val="15"/>
              </w:numPr>
              <w:spacing w:before="40" w:after="40" w:line="240" w:lineRule="auto"/>
              <w:ind w:left="180" w:hanging="180"/>
              <w:rPr>
                <w:rFonts w:ascii="Montserrat" w:hAnsi="Montserrat"/>
                <w:b w:val="0"/>
                <w:bCs w:val="0"/>
                <w:sz w:val="18"/>
                <w:szCs w:val="18"/>
              </w:rPr>
            </w:pPr>
            <w:r w:rsidRPr="00A17136">
              <w:rPr>
                <w:rFonts w:ascii="Montserrat" w:hAnsi="Montserrat"/>
                <w:b w:val="0"/>
                <w:bCs w:val="0"/>
                <w:sz w:val="18"/>
                <w:szCs w:val="18"/>
              </w:rPr>
              <w:t>Continuous Improvement</w:t>
            </w:r>
          </w:p>
        </w:tc>
        <w:tc>
          <w:tcPr>
            <w:tcW w:w="7470" w:type="dxa"/>
          </w:tcPr>
          <w:p w14:paraId="75EA0D9C" w14:textId="77777777" w:rsidR="00C64570" w:rsidRPr="00A46A93" w:rsidRDefault="00C64570" w:rsidP="00C64570">
            <w:pPr>
              <w:pStyle w:val="ListParagraph"/>
              <w:numPr>
                <w:ilvl w:val="0"/>
                <w:numId w:val="13"/>
              </w:numPr>
              <w:spacing w:before="40" w:after="40" w:line="240" w:lineRule="auto"/>
              <w:ind w:left="340" w:hanging="360"/>
              <w:rPr>
                <w:rFonts w:ascii="Montserrat" w:hAnsi="Montserrat"/>
                <w:b w:val="0"/>
                <w:bCs w:val="0"/>
                <w:sz w:val="18"/>
                <w:szCs w:val="18"/>
              </w:rPr>
            </w:pPr>
            <w:r w:rsidRPr="00A46A93">
              <w:rPr>
                <w:rFonts w:ascii="Montserrat" w:hAnsi="Montserrat"/>
                <w:b w:val="0"/>
                <w:bCs w:val="0"/>
                <w:sz w:val="18"/>
                <w:szCs w:val="18"/>
              </w:rPr>
              <w:t xml:space="preserve">Dunleavy, P., &amp; Hood, C. (1994). From old public administration to new public management. Public money &amp; management, 14(3), </w:t>
            </w:r>
            <w:r w:rsidRPr="00A46A93">
              <w:rPr>
                <w:rFonts w:ascii="Montserrat" w:hAnsi="Montserrat"/>
                <w:sz w:val="18"/>
                <w:szCs w:val="18"/>
              </w:rPr>
              <w:t>Pages 9 to 10.</w:t>
            </w:r>
          </w:p>
          <w:p w14:paraId="2F190E7D" w14:textId="77777777" w:rsidR="00C64570" w:rsidRPr="00A46A93" w:rsidRDefault="00C64570" w:rsidP="00C64570">
            <w:pPr>
              <w:pStyle w:val="ListParagraph"/>
              <w:numPr>
                <w:ilvl w:val="0"/>
                <w:numId w:val="13"/>
              </w:numPr>
              <w:spacing w:before="40" w:after="40" w:line="240" w:lineRule="auto"/>
              <w:ind w:left="340" w:hanging="360"/>
              <w:rPr>
                <w:rFonts w:ascii="Montserrat" w:hAnsi="Montserrat"/>
                <w:b w:val="0"/>
                <w:bCs w:val="0"/>
                <w:sz w:val="18"/>
                <w:szCs w:val="18"/>
              </w:rPr>
            </w:pPr>
            <w:r w:rsidRPr="00A46A93">
              <w:rPr>
                <w:rFonts w:ascii="Montserrat" w:hAnsi="Montserrat"/>
                <w:b w:val="0"/>
                <w:bCs w:val="0"/>
                <w:sz w:val="18"/>
                <w:szCs w:val="18"/>
              </w:rPr>
              <w:t xml:space="preserve">Duncan, G., &amp; Chapman, J. (2010). New millennium, new public management and the New Zealand model. Australian Journal of Public Administration, 69(3), </w:t>
            </w:r>
            <w:r w:rsidRPr="00A46A93">
              <w:rPr>
                <w:rFonts w:ascii="Montserrat" w:hAnsi="Montserrat"/>
                <w:sz w:val="18"/>
                <w:szCs w:val="18"/>
              </w:rPr>
              <w:t>Pages 301 to 302.</w:t>
            </w:r>
          </w:p>
          <w:p w14:paraId="0CF83E3E" w14:textId="77777777" w:rsidR="00C64570" w:rsidRPr="00A46A93" w:rsidRDefault="00C64570" w:rsidP="00C64570">
            <w:pPr>
              <w:pStyle w:val="ListParagraph"/>
              <w:numPr>
                <w:ilvl w:val="0"/>
                <w:numId w:val="13"/>
              </w:numPr>
              <w:spacing w:before="40" w:after="40" w:line="240" w:lineRule="auto"/>
              <w:ind w:left="340" w:hanging="360"/>
              <w:rPr>
                <w:rFonts w:ascii="Montserrat" w:hAnsi="Montserrat"/>
                <w:b w:val="0"/>
                <w:bCs w:val="0"/>
                <w:sz w:val="18"/>
                <w:szCs w:val="18"/>
              </w:rPr>
            </w:pPr>
            <w:r w:rsidRPr="00A46A93">
              <w:rPr>
                <w:rFonts w:ascii="Montserrat" w:hAnsi="Montserrat"/>
                <w:b w:val="0"/>
                <w:bCs w:val="0"/>
                <w:sz w:val="18"/>
                <w:szCs w:val="18"/>
              </w:rPr>
              <w:t xml:space="preserve">Wright, B. E. (2004). The role of work context in work motivation: A public sector application of goal and social cognitive theories. Journal of public administration research and theory, 14(1), </w:t>
            </w:r>
            <w:r w:rsidRPr="00A46A93">
              <w:rPr>
                <w:rFonts w:ascii="Montserrat" w:hAnsi="Montserrat"/>
                <w:sz w:val="18"/>
                <w:szCs w:val="18"/>
              </w:rPr>
              <w:t>Pages 59 to 64.</w:t>
            </w:r>
          </w:p>
          <w:p w14:paraId="2B0913F1" w14:textId="23CD5104" w:rsidR="00AD491B" w:rsidRPr="00664CF0" w:rsidRDefault="00C64570" w:rsidP="00664CF0">
            <w:pPr>
              <w:pStyle w:val="ListParagraph"/>
              <w:numPr>
                <w:ilvl w:val="0"/>
                <w:numId w:val="13"/>
              </w:numPr>
              <w:spacing w:before="40" w:after="40" w:line="240" w:lineRule="auto"/>
              <w:ind w:left="340" w:hanging="360"/>
              <w:rPr>
                <w:rFonts w:ascii="Montserrat" w:hAnsi="Montserrat"/>
                <w:sz w:val="18"/>
                <w:szCs w:val="18"/>
              </w:rPr>
            </w:pPr>
            <w:r w:rsidRPr="00A46A93">
              <w:rPr>
                <w:rFonts w:ascii="Montserrat" w:hAnsi="Montserrat"/>
                <w:b w:val="0"/>
                <w:bCs w:val="0"/>
                <w:sz w:val="18"/>
                <w:szCs w:val="18"/>
              </w:rPr>
              <w:t xml:space="preserve">Bryson, J. M., Edwards, L. H., &amp; Van Slyke, D. M. (2018). Getting strategic about strategic planning research. Public management review, 20(3), </w:t>
            </w:r>
            <w:r w:rsidRPr="00A46A93">
              <w:rPr>
                <w:rFonts w:ascii="Montserrat" w:hAnsi="Montserrat"/>
                <w:sz w:val="18"/>
                <w:szCs w:val="18"/>
              </w:rPr>
              <w:t>Pages 317</w:t>
            </w:r>
            <w:r w:rsidR="002D4FAC" w:rsidRPr="00A46A93">
              <w:rPr>
                <w:rFonts w:ascii="Montserrat" w:hAnsi="Montserrat"/>
                <w:sz w:val="18"/>
                <w:szCs w:val="18"/>
              </w:rPr>
              <w:t xml:space="preserve"> to </w:t>
            </w:r>
            <w:r w:rsidRPr="00A46A93">
              <w:rPr>
                <w:rFonts w:ascii="Montserrat" w:hAnsi="Montserrat"/>
                <w:sz w:val="18"/>
                <w:szCs w:val="18"/>
              </w:rPr>
              <w:t>321.</w:t>
            </w:r>
          </w:p>
        </w:tc>
      </w:tr>
      <w:tr w:rsidR="00537E04" w:rsidRPr="009A1CD4" w14:paraId="05D6C44A" w14:textId="77777777" w:rsidTr="00680CF0">
        <w:trPr>
          <w:cnfStyle w:val="100000000000" w:firstRow="1" w:lastRow="0" w:firstColumn="0" w:lastColumn="0" w:oddVBand="0" w:evenVBand="0" w:oddHBand="0" w:evenHBand="0" w:firstRowFirstColumn="0" w:firstRowLastColumn="0" w:lastRowFirstColumn="0" w:lastRowLastColumn="0"/>
          <w:cantSplit/>
          <w:tblHeader/>
        </w:trPr>
        <w:tc>
          <w:tcPr>
            <w:tcW w:w="1080" w:type="dxa"/>
            <w:tcBorders>
              <w:bottom w:val="single" w:sz="4" w:space="0" w:color="4C9CD3"/>
            </w:tcBorders>
            <w:shd w:val="clear" w:color="auto" w:fill="F2F2F2" w:themeFill="background1" w:themeFillShade="F2"/>
          </w:tcPr>
          <w:p w14:paraId="6733BC43" w14:textId="7C05B00E" w:rsidR="00537E04" w:rsidRPr="00FD3C15" w:rsidRDefault="00223ACC" w:rsidP="00537E04">
            <w:pPr>
              <w:spacing w:before="40" w:after="40" w:line="240" w:lineRule="auto"/>
              <w:jc w:val="center"/>
              <w:rPr>
                <w:rFonts w:ascii="Montserrat" w:hAnsi="Montserrat"/>
                <w:sz w:val="18"/>
                <w:szCs w:val="18"/>
              </w:rPr>
            </w:pPr>
            <w:r>
              <w:rPr>
                <w:rFonts w:ascii="Montserrat" w:hAnsi="Montserrat"/>
                <w:sz w:val="18"/>
                <w:szCs w:val="18"/>
              </w:rPr>
              <w:t>Unit</w:t>
            </w:r>
            <w:r w:rsidR="00537E04" w:rsidRPr="00586D82">
              <w:rPr>
                <w:rFonts w:ascii="Montserrat" w:hAnsi="Montserrat"/>
                <w:sz w:val="18"/>
                <w:szCs w:val="18"/>
              </w:rPr>
              <w:t xml:space="preserve"> 1</w:t>
            </w:r>
            <w:r w:rsidR="00AD491B">
              <w:rPr>
                <w:rFonts w:ascii="Montserrat" w:hAnsi="Montserrat"/>
                <w:sz w:val="18"/>
                <w:szCs w:val="18"/>
              </w:rPr>
              <w:t>0</w:t>
            </w:r>
            <w:r w:rsidR="00537E04" w:rsidRPr="00586D82">
              <w:rPr>
                <w:rFonts w:ascii="Montserrat" w:hAnsi="Montserrat"/>
                <w:sz w:val="18"/>
                <w:szCs w:val="18"/>
              </w:rPr>
              <w:t xml:space="preserve"> </w:t>
            </w:r>
          </w:p>
        </w:tc>
        <w:tc>
          <w:tcPr>
            <w:tcW w:w="1980" w:type="dxa"/>
            <w:tcBorders>
              <w:bottom w:val="single" w:sz="4" w:space="0" w:color="4C9CD3"/>
            </w:tcBorders>
            <w:shd w:val="clear" w:color="auto" w:fill="F2F2F2" w:themeFill="background1" w:themeFillShade="F2"/>
          </w:tcPr>
          <w:p w14:paraId="3ECC1027" w14:textId="77777777" w:rsidR="00537E04" w:rsidRDefault="00537E04" w:rsidP="00537E04">
            <w:pPr>
              <w:spacing w:before="40" w:after="40" w:line="240" w:lineRule="auto"/>
              <w:rPr>
                <w:rFonts w:ascii="Montserrat" w:hAnsi="Montserrat"/>
                <w:b w:val="0"/>
                <w:bCs w:val="0"/>
                <w:sz w:val="18"/>
                <w:szCs w:val="18"/>
              </w:rPr>
            </w:pPr>
            <w:r w:rsidRPr="00FD3C15">
              <w:rPr>
                <w:rFonts w:ascii="Montserrat" w:hAnsi="Montserrat"/>
                <w:sz w:val="18"/>
                <w:szCs w:val="18"/>
              </w:rPr>
              <w:t>New Public Service</w:t>
            </w:r>
          </w:p>
          <w:p w14:paraId="35948B73" w14:textId="77777777" w:rsidR="00537E04" w:rsidRPr="002E4C49" w:rsidRDefault="00537E04" w:rsidP="00537E04">
            <w:pPr>
              <w:numPr>
                <w:ilvl w:val="0"/>
                <w:numId w:val="15"/>
              </w:numPr>
              <w:spacing w:before="40" w:after="40" w:line="240" w:lineRule="auto"/>
              <w:ind w:left="180" w:hanging="180"/>
              <w:rPr>
                <w:rFonts w:ascii="Montserrat" w:hAnsi="Montserrat"/>
                <w:b w:val="0"/>
                <w:bCs w:val="0"/>
                <w:sz w:val="18"/>
                <w:szCs w:val="18"/>
              </w:rPr>
            </w:pPr>
            <w:r w:rsidRPr="002E4C49">
              <w:rPr>
                <w:rFonts w:ascii="Montserrat" w:hAnsi="Montserrat"/>
                <w:b w:val="0"/>
                <w:bCs w:val="0"/>
                <w:sz w:val="18"/>
                <w:szCs w:val="18"/>
              </w:rPr>
              <w:t>New Public Service</w:t>
            </w:r>
          </w:p>
          <w:p w14:paraId="1EB6881B" w14:textId="77777777" w:rsidR="00537E04" w:rsidRPr="002E4C49" w:rsidRDefault="00537E04" w:rsidP="00537E04">
            <w:pPr>
              <w:numPr>
                <w:ilvl w:val="0"/>
                <w:numId w:val="15"/>
              </w:numPr>
              <w:spacing w:before="40" w:after="40" w:line="240" w:lineRule="auto"/>
              <w:ind w:left="180" w:hanging="180"/>
              <w:rPr>
                <w:rFonts w:ascii="Montserrat" w:hAnsi="Montserrat"/>
                <w:b w:val="0"/>
                <w:bCs w:val="0"/>
                <w:sz w:val="18"/>
                <w:szCs w:val="18"/>
              </w:rPr>
            </w:pPr>
            <w:r w:rsidRPr="002E4C49">
              <w:rPr>
                <w:rFonts w:ascii="Montserrat" w:hAnsi="Montserrat"/>
                <w:b w:val="0"/>
                <w:bCs w:val="0"/>
                <w:sz w:val="18"/>
                <w:szCs w:val="18"/>
              </w:rPr>
              <w:t>Public Participation</w:t>
            </w:r>
          </w:p>
          <w:p w14:paraId="5B9038AB" w14:textId="77777777" w:rsidR="00537E04" w:rsidRPr="002E4C49" w:rsidRDefault="00537E04" w:rsidP="00537E04">
            <w:pPr>
              <w:numPr>
                <w:ilvl w:val="0"/>
                <w:numId w:val="15"/>
              </w:numPr>
              <w:spacing w:before="40" w:after="40" w:line="240" w:lineRule="auto"/>
              <w:ind w:left="180" w:hanging="180"/>
              <w:rPr>
                <w:rFonts w:ascii="Montserrat" w:hAnsi="Montserrat"/>
                <w:b w:val="0"/>
                <w:bCs w:val="0"/>
                <w:sz w:val="18"/>
                <w:szCs w:val="18"/>
              </w:rPr>
            </w:pPr>
            <w:r w:rsidRPr="002E4C49">
              <w:rPr>
                <w:rFonts w:ascii="Montserrat" w:hAnsi="Montserrat"/>
                <w:b w:val="0"/>
                <w:bCs w:val="0"/>
                <w:sz w:val="18"/>
                <w:szCs w:val="18"/>
              </w:rPr>
              <w:t>Coproduction</w:t>
            </w:r>
          </w:p>
          <w:p w14:paraId="46CA4AB4" w14:textId="77777777" w:rsidR="00537E04" w:rsidRPr="00ED6980" w:rsidRDefault="00537E04" w:rsidP="00537E04">
            <w:pPr>
              <w:spacing w:before="40" w:after="40" w:line="240" w:lineRule="auto"/>
              <w:rPr>
                <w:rFonts w:ascii="Montserrat" w:hAnsi="Montserrat"/>
                <w:sz w:val="18"/>
                <w:szCs w:val="18"/>
              </w:rPr>
            </w:pPr>
          </w:p>
        </w:tc>
        <w:tc>
          <w:tcPr>
            <w:tcW w:w="7470" w:type="dxa"/>
            <w:tcBorders>
              <w:bottom w:val="single" w:sz="4" w:space="0" w:color="4C9CD3"/>
            </w:tcBorders>
            <w:shd w:val="clear" w:color="auto" w:fill="F2F2F2" w:themeFill="background1" w:themeFillShade="F2"/>
          </w:tcPr>
          <w:p w14:paraId="46DACF30" w14:textId="77777777" w:rsidR="00537E04" w:rsidRPr="00CD23D3" w:rsidRDefault="00537E04" w:rsidP="00537E04">
            <w:pPr>
              <w:pStyle w:val="ListParagraph"/>
              <w:numPr>
                <w:ilvl w:val="0"/>
                <w:numId w:val="13"/>
              </w:numPr>
              <w:spacing w:before="40" w:after="40" w:line="240" w:lineRule="auto"/>
              <w:ind w:left="340" w:hanging="360"/>
              <w:rPr>
                <w:rFonts w:ascii="Montserrat" w:hAnsi="Montserrat"/>
                <w:b w:val="0"/>
                <w:bCs w:val="0"/>
                <w:sz w:val="18"/>
                <w:szCs w:val="18"/>
              </w:rPr>
            </w:pPr>
            <w:r w:rsidRPr="00CD23D3">
              <w:rPr>
                <w:rFonts w:ascii="Montserrat" w:hAnsi="Montserrat"/>
                <w:b w:val="0"/>
                <w:bCs w:val="0"/>
                <w:sz w:val="18"/>
                <w:szCs w:val="18"/>
              </w:rPr>
              <w:t xml:space="preserve">Denhardt, R. B., &amp; Denhardt, J. V. (2000). The new public service: Serving rather than steering. Public administration review, 60(6), </w:t>
            </w:r>
            <w:r w:rsidRPr="00183A29">
              <w:rPr>
                <w:rFonts w:ascii="Montserrat" w:hAnsi="Montserrat"/>
                <w:sz w:val="18"/>
                <w:szCs w:val="18"/>
              </w:rPr>
              <w:t>Pages 552 to 557.</w:t>
            </w:r>
          </w:p>
          <w:p w14:paraId="0902B712" w14:textId="77777777" w:rsidR="00537E04" w:rsidRPr="00CD23D3" w:rsidRDefault="00537E04" w:rsidP="00537E04">
            <w:pPr>
              <w:pStyle w:val="ListParagraph"/>
              <w:numPr>
                <w:ilvl w:val="0"/>
                <w:numId w:val="13"/>
              </w:numPr>
              <w:spacing w:before="40" w:after="40" w:line="240" w:lineRule="auto"/>
              <w:ind w:left="340" w:hanging="360"/>
              <w:rPr>
                <w:rFonts w:ascii="Montserrat" w:hAnsi="Montserrat"/>
                <w:b w:val="0"/>
                <w:bCs w:val="0"/>
                <w:sz w:val="18"/>
                <w:szCs w:val="18"/>
              </w:rPr>
            </w:pPr>
            <w:r w:rsidRPr="00CD23D3">
              <w:rPr>
                <w:rFonts w:ascii="Montserrat" w:hAnsi="Montserrat"/>
                <w:b w:val="0"/>
                <w:bCs w:val="0"/>
                <w:sz w:val="18"/>
                <w:szCs w:val="18"/>
              </w:rPr>
              <w:t xml:space="preserve">Bobbio, L. (2019). Designing effective public participation. Policy and Society, 38(1), </w:t>
            </w:r>
            <w:r w:rsidRPr="00183A29">
              <w:rPr>
                <w:rFonts w:ascii="Montserrat" w:hAnsi="Montserrat"/>
                <w:sz w:val="18"/>
                <w:szCs w:val="18"/>
              </w:rPr>
              <w:t>Pages 41 to 51.</w:t>
            </w:r>
          </w:p>
          <w:p w14:paraId="4835EDE7" w14:textId="77777777" w:rsidR="00537E04" w:rsidRPr="00183A29" w:rsidRDefault="00537E04" w:rsidP="00537E04">
            <w:pPr>
              <w:pStyle w:val="ListParagraph"/>
              <w:numPr>
                <w:ilvl w:val="0"/>
                <w:numId w:val="13"/>
              </w:numPr>
              <w:spacing w:before="40" w:after="40" w:line="240" w:lineRule="auto"/>
              <w:ind w:left="340" w:hanging="360"/>
              <w:rPr>
                <w:rFonts w:ascii="Montserrat" w:hAnsi="Montserrat"/>
                <w:sz w:val="18"/>
                <w:szCs w:val="18"/>
              </w:rPr>
            </w:pPr>
            <w:proofErr w:type="spellStart"/>
            <w:r w:rsidRPr="00CD23D3">
              <w:rPr>
                <w:rFonts w:ascii="Montserrat" w:hAnsi="Montserrat"/>
                <w:b w:val="0"/>
                <w:bCs w:val="0"/>
                <w:sz w:val="18"/>
                <w:szCs w:val="18"/>
              </w:rPr>
              <w:t>Nabatchi</w:t>
            </w:r>
            <w:proofErr w:type="spellEnd"/>
            <w:r w:rsidRPr="00CD23D3">
              <w:rPr>
                <w:rFonts w:ascii="Montserrat" w:hAnsi="Montserrat"/>
                <w:b w:val="0"/>
                <w:bCs w:val="0"/>
                <w:sz w:val="18"/>
                <w:szCs w:val="18"/>
              </w:rPr>
              <w:t xml:space="preserve">, T., </w:t>
            </w:r>
            <w:proofErr w:type="spellStart"/>
            <w:r w:rsidRPr="00CD23D3">
              <w:rPr>
                <w:rFonts w:ascii="Montserrat" w:hAnsi="Montserrat"/>
                <w:b w:val="0"/>
                <w:bCs w:val="0"/>
                <w:sz w:val="18"/>
                <w:szCs w:val="18"/>
              </w:rPr>
              <w:t>Sancino</w:t>
            </w:r>
            <w:proofErr w:type="spellEnd"/>
            <w:r w:rsidRPr="00CD23D3">
              <w:rPr>
                <w:rFonts w:ascii="Montserrat" w:hAnsi="Montserrat"/>
                <w:b w:val="0"/>
                <w:bCs w:val="0"/>
                <w:sz w:val="18"/>
                <w:szCs w:val="18"/>
              </w:rPr>
              <w:t xml:space="preserve">, A., &amp; Sicilia, M. (2017). Varieties of participation in public services: The who, when, and what of coproduction. Public administration review, 77(5), </w:t>
            </w:r>
            <w:r w:rsidRPr="00183A29">
              <w:rPr>
                <w:rFonts w:ascii="Montserrat" w:hAnsi="Montserrat"/>
                <w:sz w:val="18"/>
                <w:szCs w:val="18"/>
              </w:rPr>
              <w:t>Pages 766 to 774.</w:t>
            </w:r>
          </w:p>
          <w:p w14:paraId="57F491E1" w14:textId="77777777" w:rsidR="00537E04" w:rsidRPr="00CD23D3" w:rsidRDefault="00537E04" w:rsidP="00537E04">
            <w:pPr>
              <w:pStyle w:val="ListParagraph"/>
              <w:numPr>
                <w:ilvl w:val="0"/>
                <w:numId w:val="13"/>
              </w:numPr>
              <w:spacing w:before="40" w:after="40" w:line="240" w:lineRule="auto"/>
              <w:ind w:left="340" w:hanging="360"/>
              <w:rPr>
                <w:rFonts w:ascii="Montserrat" w:hAnsi="Montserrat"/>
                <w:b w:val="0"/>
                <w:bCs w:val="0"/>
                <w:sz w:val="18"/>
                <w:szCs w:val="18"/>
              </w:rPr>
            </w:pPr>
            <w:r w:rsidRPr="00CD23D3">
              <w:rPr>
                <w:rFonts w:ascii="Montserrat" w:hAnsi="Montserrat"/>
                <w:b w:val="0"/>
                <w:bCs w:val="0"/>
                <w:sz w:val="18"/>
                <w:szCs w:val="18"/>
              </w:rPr>
              <w:t xml:space="preserve">Bovaird, T. (2007). Beyond engagement and participation: User and community coproduction of public services. Public administration review, 67(5), </w:t>
            </w:r>
            <w:r w:rsidRPr="00183A29">
              <w:rPr>
                <w:rFonts w:ascii="Montserrat" w:hAnsi="Montserrat"/>
                <w:sz w:val="18"/>
                <w:szCs w:val="18"/>
              </w:rPr>
              <w:t>Pages 846</w:t>
            </w:r>
            <w:r>
              <w:rPr>
                <w:rFonts w:ascii="Montserrat" w:hAnsi="Montserrat"/>
                <w:sz w:val="18"/>
                <w:szCs w:val="18"/>
              </w:rPr>
              <w:t xml:space="preserve"> to </w:t>
            </w:r>
            <w:r w:rsidRPr="00183A29">
              <w:rPr>
                <w:rFonts w:ascii="Montserrat" w:hAnsi="Montserrat"/>
                <w:sz w:val="18"/>
                <w:szCs w:val="18"/>
              </w:rPr>
              <w:t>850.</w:t>
            </w:r>
          </w:p>
          <w:p w14:paraId="3F4EF15C" w14:textId="77777777" w:rsidR="00530AF1" w:rsidRDefault="00537E04" w:rsidP="00386359">
            <w:pPr>
              <w:pStyle w:val="ListParagraph"/>
              <w:numPr>
                <w:ilvl w:val="0"/>
                <w:numId w:val="13"/>
              </w:numPr>
              <w:spacing w:before="40" w:after="40" w:line="240" w:lineRule="auto"/>
              <w:ind w:left="340" w:hanging="360"/>
              <w:rPr>
                <w:rFonts w:ascii="Montserrat" w:hAnsi="Montserrat"/>
                <w:b w:val="0"/>
                <w:bCs w:val="0"/>
                <w:sz w:val="18"/>
                <w:szCs w:val="18"/>
              </w:rPr>
            </w:pPr>
            <w:r w:rsidRPr="00CD23D3">
              <w:rPr>
                <w:rFonts w:ascii="Montserrat" w:hAnsi="Montserrat"/>
                <w:b w:val="0"/>
                <w:bCs w:val="0"/>
                <w:sz w:val="18"/>
                <w:szCs w:val="18"/>
              </w:rPr>
              <w:t xml:space="preserve">Brandsen, T., &amp; </w:t>
            </w:r>
            <w:proofErr w:type="spellStart"/>
            <w:r w:rsidRPr="00CD23D3">
              <w:rPr>
                <w:rFonts w:ascii="Montserrat" w:hAnsi="Montserrat"/>
                <w:b w:val="0"/>
                <w:bCs w:val="0"/>
                <w:sz w:val="18"/>
                <w:szCs w:val="18"/>
              </w:rPr>
              <w:t>Honingh</w:t>
            </w:r>
            <w:proofErr w:type="spellEnd"/>
            <w:r w:rsidRPr="00CD23D3">
              <w:rPr>
                <w:rFonts w:ascii="Montserrat" w:hAnsi="Montserrat"/>
                <w:b w:val="0"/>
                <w:bCs w:val="0"/>
                <w:sz w:val="18"/>
                <w:szCs w:val="18"/>
              </w:rPr>
              <w:t xml:space="preserve">, M. (2016). Distinguishing different types of </w:t>
            </w:r>
            <w:proofErr w:type="gramStart"/>
            <w:r w:rsidRPr="00CD23D3">
              <w:rPr>
                <w:rFonts w:ascii="Montserrat" w:hAnsi="Montserrat"/>
                <w:b w:val="0"/>
                <w:bCs w:val="0"/>
                <w:sz w:val="18"/>
                <w:szCs w:val="18"/>
              </w:rPr>
              <w:t>coproduction</w:t>
            </w:r>
            <w:proofErr w:type="gramEnd"/>
            <w:r w:rsidRPr="00CD23D3">
              <w:rPr>
                <w:rFonts w:ascii="Montserrat" w:hAnsi="Montserrat"/>
                <w:b w:val="0"/>
                <w:bCs w:val="0"/>
                <w:sz w:val="18"/>
                <w:szCs w:val="18"/>
              </w:rPr>
              <w:t>: A conceptual analysis based on the classical definitions. Public Administration Review, 76(3),</w:t>
            </w:r>
            <w:r w:rsidRPr="00EB495E">
              <w:rPr>
                <w:rFonts w:ascii="Montserrat" w:hAnsi="Montserrat"/>
                <w:b w:val="0"/>
                <w:bCs w:val="0"/>
                <w:sz w:val="18"/>
                <w:szCs w:val="18"/>
              </w:rPr>
              <w:t xml:space="preserve"> </w:t>
            </w:r>
            <w:r w:rsidRPr="00183A29">
              <w:rPr>
                <w:rFonts w:ascii="Montserrat" w:hAnsi="Montserrat"/>
                <w:sz w:val="18"/>
                <w:szCs w:val="18"/>
              </w:rPr>
              <w:t>Pages 431 to 433.</w:t>
            </w:r>
          </w:p>
          <w:p w14:paraId="59A0B89A" w14:textId="0D31F3F6" w:rsidR="00664CF0" w:rsidRPr="00664CF0" w:rsidRDefault="00664CF0" w:rsidP="00664CF0">
            <w:pPr>
              <w:spacing w:before="40" w:after="40" w:line="240" w:lineRule="auto"/>
              <w:ind w:left="-20"/>
              <w:rPr>
                <w:rFonts w:ascii="Montserrat" w:hAnsi="Montserrat"/>
                <w:sz w:val="18"/>
                <w:szCs w:val="18"/>
              </w:rPr>
            </w:pPr>
            <w:r w:rsidRPr="00664CF0">
              <w:rPr>
                <w:rFonts w:ascii="Montserrat" w:hAnsi="Montserrat"/>
                <w:sz w:val="18"/>
                <w:szCs w:val="18"/>
              </w:rPr>
              <w:t xml:space="preserve">Assignment Due: </w:t>
            </w:r>
            <w:r w:rsidRPr="006D402A">
              <w:rPr>
                <w:rFonts w:ascii="Montserrat" w:hAnsi="Montserrat"/>
                <w:b w:val="0"/>
                <w:bCs w:val="0"/>
                <w:sz w:val="18"/>
                <w:szCs w:val="18"/>
              </w:rPr>
              <w:t>Organizational Analysis</w:t>
            </w:r>
            <w:r w:rsidRPr="006D402A">
              <w:rPr>
                <w:rFonts w:ascii="Montserrat" w:hAnsi="Montserrat"/>
                <w:b w:val="0"/>
                <w:bCs w:val="0"/>
                <w:sz w:val="18"/>
                <w:szCs w:val="18"/>
              </w:rPr>
              <w:t xml:space="preserve"> (1)</w:t>
            </w:r>
          </w:p>
        </w:tc>
      </w:tr>
    </w:tbl>
    <w:p w14:paraId="23E15B43" w14:textId="77777777" w:rsidR="00EF27CC" w:rsidRDefault="00EF27CC" w:rsidP="002C451E"/>
    <w:p w14:paraId="460EE368" w14:textId="77777777" w:rsidR="00EF27CC" w:rsidRDefault="00EF27CC" w:rsidP="002C451E"/>
    <w:p w14:paraId="06C1CFE4" w14:textId="77777777" w:rsidR="00EF27CC" w:rsidRDefault="00EF27CC" w:rsidP="002C451E"/>
    <w:p w14:paraId="42E40819" w14:textId="77777777" w:rsidR="00EF27CC" w:rsidRDefault="00EF27CC" w:rsidP="002C451E"/>
    <w:tbl>
      <w:tblPr>
        <w:tblStyle w:val="PlainTable4"/>
        <w:tblW w:w="11250" w:type="dxa"/>
        <w:tblBorders>
          <w:insideH w:val="single" w:sz="4" w:space="0" w:color="4C9CD3"/>
        </w:tblBorders>
        <w:tblLayout w:type="fixed"/>
        <w:tblLook w:val="0420" w:firstRow="1" w:lastRow="0" w:firstColumn="0" w:lastColumn="0" w:noHBand="0" w:noVBand="1"/>
        <w:tblCaption w:val="Course Schedule for Unit/Module 1"/>
        <w:tblDescription w:val="Column 1 includes informaton about the class date or week. Column 2 includes information about the topics covered during each class. Column 3 includes includes information about the readings and assignments due in each class."/>
      </w:tblPr>
      <w:tblGrid>
        <w:gridCol w:w="1080"/>
        <w:gridCol w:w="1980"/>
        <w:gridCol w:w="8190"/>
      </w:tblGrid>
      <w:tr w:rsidR="000D06E2" w:rsidRPr="009A1CD4" w14:paraId="38FCC427" w14:textId="77777777" w:rsidTr="00BB4397">
        <w:trPr>
          <w:cnfStyle w:val="100000000000" w:firstRow="1" w:lastRow="0" w:firstColumn="0" w:lastColumn="0" w:oddVBand="0" w:evenVBand="0" w:oddHBand="0" w:evenHBand="0" w:firstRowFirstColumn="0" w:firstRowLastColumn="0" w:lastRowFirstColumn="0" w:lastRowLastColumn="0"/>
          <w:cantSplit/>
          <w:trHeight w:val="450"/>
          <w:tblHeader/>
        </w:trPr>
        <w:tc>
          <w:tcPr>
            <w:tcW w:w="1080" w:type="dxa"/>
            <w:tcBorders>
              <w:top w:val="single" w:sz="4" w:space="0" w:color="4C9CD3"/>
              <w:bottom w:val="single" w:sz="4" w:space="0" w:color="4C9CD3"/>
            </w:tcBorders>
            <w:vAlign w:val="bottom"/>
          </w:tcPr>
          <w:p w14:paraId="1D075AAA" w14:textId="062B8C7F" w:rsidR="000D06E2" w:rsidRPr="007B5B0F" w:rsidRDefault="00223ACC" w:rsidP="007E752E">
            <w:pPr>
              <w:spacing w:before="60" w:after="60" w:line="240" w:lineRule="auto"/>
              <w:jc w:val="center"/>
              <w:rPr>
                <w:rFonts w:ascii="Montserrat" w:hAnsi="Montserrat"/>
                <w:b w:val="0"/>
                <w:bCs w:val="0"/>
                <w:color w:val="13294B"/>
                <w:sz w:val="20"/>
                <w:szCs w:val="20"/>
              </w:rPr>
            </w:pPr>
            <w:r>
              <w:rPr>
                <w:rFonts w:ascii="Montserrat" w:hAnsi="Montserrat"/>
                <w:color w:val="13294B"/>
                <w:sz w:val="20"/>
                <w:szCs w:val="20"/>
              </w:rPr>
              <w:lastRenderedPageBreak/>
              <w:t>Unit</w:t>
            </w:r>
            <w:r w:rsidR="000D06E2" w:rsidRPr="007B5B0F">
              <w:rPr>
                <w:rFonts w:ascii="Montserrat" w:hAnsi="Montserrat"/>
                <w:color w:val="13294B"/>
                <w:sz w:val="20"/>
                <w:szCs w:val="20"/>
              </w:rPr>
              <w:t xml:space="preserve"> </w:t>
            </w:r>
          </w:p>
        </w:tc>
        <w:tc>
          <w:tcPr>
            <w:tcW w:w="1980" w:type="dxa"/>
            <w:tcBorders>
              <w:top w:val="single" w:sz="4" w:space="0" w:color="4C9CD3"/>
              <w:bottom w:val="single" w:sz="4" w:space="0" w:color="4C9CD3"/>
            </w:tcBorders>
            <w:vAlign w:val="bottom"/>
          </w:tcPr>
          <w:p w14:paraId="3E2DF45D" w14:textId="77777777" w:rsidR="000D06E2" w:rsidRPr="007B5B0F" w:rsidRDefault="000D06E2" w:rsidP="007E752E">
            <w:pPr>
              <w:spacing w:before="60" w:after="60" w:line="240" w:lineRule="auto"/>
              <w:jc w:val="center"/>
              <w:rPr>
                <w:rFonts w:ascii="Montserrat" w:hAnsi="Montserrat"/>
                <w:b w:val="0"/>
                <w:bCs w:val="0"/>
                <w:color w:val="13294B"/>
                <w:sz w:val="20"/>
                <w:szCs w:val="20"/>
              </w:rPr>
            </w:pPr>
            <w:r w:rsidRPr="007B5B0F">
              <w:rPr>
                <w:rFonts w:ascii="Montserrat" w:hAnsi="Montserrat"/>
                <w:color w:val="13294B"/>
                <w:sz w:val="20"/>
                <w:szCs w:val="20"/>
              </w:rPr>
              <w:t>Topic(s)</w:t>
            </w:r>
          </w:p>
        </w:tc>
        <w:tc>
          <w:tcPr>
            <w:tcW w:w="8190" w:type="dxa"/>
            <w:tcBorders>
              <w:top w:val="single" w:sz="4" w:space="0" w:color="4C9CD3"/>
              <w:bottom w:val="single" w:sz="4" w:space="0" w:color="4C9CD3"/>
            </w:tcBorders>
            <w:vAlign w:val="bottom"/>
          </w:tcPr>
          <w:p w14:paraId="04046E01" w14:textId="77777777" w:rsidR="000D06E2" w:rsidRPr="007B5B0F" w:rsidRDefault="000D06E2" w:rsidP="007E752E">
            <w:pPr>
              <w:spacing w:before="60" w:after="60" w:line="240" w:lineRule="auto"/>
              <w:jc w:val="center"/>
              <w:rPr>
                <w:rFonts w:ascii="Montserrat" w:hAnsi="Montserrat"/>
                <w:b w:val="0"/>
                <w:bCs w:val="0"/>
                <w:color w:val="13294B"/>
                <w:sz w:val="20"/>
                <w:szCs w:val="20"/>
              </w:rPr>
            </w:pPr>
            <w:r w:rsidRPr="007B5B0F">
              <w:rPr>
                <w:rFonts w:ascii="Montserrat" w:hAnsi="Montserrat"/>
                <w:color w:val="13294B"/>
                <w:sz w:val="20"/>
                <w:szCs w:val="20"/>
              </w:rPr>
              <w:t>Readings &amp; Assignments Due</w:t>
            </w:r>
          </w:p>
        </w:tc>
      </w:tr>
      <w:tr w:rsidR="00E70562" w:rsidRPr="009A1CD4" w14:paraId="79F8202D" w14:textId="77777777" w:rsidTr="009C33C1">
        <w:trPr>
          <w:cnfStyle w:val="100000000000" w:firstRow="1" w:lastRow="0" w:firstColumn="0" w:lastColumn="0" w:oddVBand="0" w:evenVBand="0" w:oddHBand="0" w:evenHBand="0" w:firstRowFirstColumn="0" w:firstRowLastColumn="0" w:lastRowFirstColumn="0" w:lastRowLastColumn="0"/>
          <w:cantSplit/>
          <w:tblHeader/>
        </w:trPr>
        <w:tc>
          <w:tcPr>
            <w:tcW w:w="1080" w:type="dxa"/>
            <w:tcBorders>
              <w:bottom w:val="single" w:sz="4" w:space="0" w:color="4C9CD3"/>
            </w:tcBorders>
            <w:shd w:val="clear" w:color="auto" w:fill="F2F2F2" w:themeFill="background1" w:themeFillShade="F2"/>
          </w:tcPr>
          <w:p w14:paraId="77F623AD" w14:textId="39543CA3" w:rsidR="00E70562" w:rsidRPr="00912401" w:rsidRDefault="00223ACC" w:rsidP="00E70562">
            <w:pPr>
              <w:spacing w:before="40" w:after="40" w:line="240" w:lineRule="auto"/>
              <w:jc w:val="center"/>
              <w:rPr>
                <w:rFonts w:ascii="Montserrat" w:hAnsi="Montserrat" w:cstheme="majorBidi"/>
                <w:sz w:val="18"/>
                <w:szCs w:val="18"/>
              </w:rPr>
            </w:pPr>
            <w:r>
              <w:rPr>
                <w:rFonts w:ascii="Montserrat" w:hAnsi="Montserrat"/>
                <w:sz w:val="18"/>
                <w:szCs w:val="18"/>
              </w:rPr>
              <w:t>Unit</w:t>
            </w:r>
            <w:r w:rsidR="00E70562" w:rsidRPr="006772C4">
              <w:rPr>
                <w:rFonts w:ascii="Montserrat" w:hAnsi="Montserrat"/>
                <w:sz w:val="18"/>
                <w:szCs w:val="18"/>
              </w:rPr>
              <w:t xml:space="preserve"> 1</w:t>
            </w:r>
            <w:r w:rsidR="00AD491B">
              <w:rPr>
                <w:rFonts w:ascii="Montserrat" w:hAnsi="Montserrat"/>
                <w:sz w:val="18"/>
                <w:szCs w:val="18"/>
              </w:rPr>
              <w:t>1</w:t>
            </w:r>
            <w:r w:rsidR="00E70562" w:rsidRPr="006772C4">
              <w:rPr>
                <w:rFonts w:ascii="Montserrat" w:hAnsi="Montserrat"/>
                <w:sz w:val="18"/>
                <w:szCs w:val="18"/>
              </w:rPr>
              <w:t xml:space="preserve"> </w:t>
            </w:r>
          </w:p>
        </w:tc>
        <w:tc>
          <w:tcPr>
            <w:tcW w:w="1980" w:type="dxa"/>
            <w:tcBorders>
              <w:bottom w:val="single" w:sz="4" w:space="0" w:color="4C9CD3"/>
            </w:tcBorders>
            <w:shd w:val="clear" w:color="auto" w:fill="F2F2F2" w:themeFill="background1" w:themeFillShade="F2"/>
          </w:tcPr>
          <w:p w14:paraId="3BCA76C6" w14:textId="77777777" w:rsidR="00E70562" w:rsidRDefault="00E70562" w:rsidP="00E70562">
            <w:pPr>
              <w:spacing w:before="40" w:after="40" w:line="240" w:lineRule="auto"/>
              <w:rPr>
                <w:rFonts w:ascii="Montserrat" w:hAnsi="Montserrat"/>
                <w:b w:val="0"/>
                <w:bCs w:val="0"/>
                <w:sz w:val="18"/>
                <w:szCs w:val="18"/>
              </w:rPr>
            </w:pPr>
            <w:r>
              <w:rPr>
                <w:rFonts w:ascii="Montserrat" w:hAnsi="Montserrat"/>
                <w:sz w:val="18"/>
                <w:szCs w:val="18"/>
              </w:rPr>
              <w:t>New Governance</w:t>
            </w:r>
          </w:p>
          <w:p w14:paraId="613B6F62" w14:textId="77777777" w:rsidR="00E70562" w:rsidRPr="00D133EC" w:rsidRDefault="00E70562" w:rsidP="00E70562">
            <w:pPr>
              <w:numPr>
                <w:ilvl w:val="0"/>
                <w:numId w:val="15"/>
              </w:numPr>
              <w:spacing w:before="40" w:after="40" w:line="240" w:lineRule="auto"/>
              <w:ind w:left="180" w:hanging="180"/>
              <w:rPr>
                <w:rFonts w:ascii="Montserrat" w:hAnsi="Montserrat"/>
                <w:b w:val="0"/>
                <w:bCs w:val="0"/>
                <w:sz w:val="18"/>
                <w:szCs w:val="18"/>
              </w:rPr>
            </w:pPr>
            <w:r w:rsidRPr="00D133EC">
              <w:rPr>
                <w:rFonts w:ascii="Montserrat" w:hAnsi="Montserrat"/>
                <w:b w:val="0"/>
                <w:bCs w:val="0"/>
                <w:sz w:val="18"/>
                <w:szCs w:val="18"/>
              </w:rPr>
              <w:t>New Governance</w:t>
            </w:r>
          </w:p>
          <w:p w14:paraId="402CDA31" w14:textId="77777777" w:rsidR="00E70562" w:rsidRPr="00D133EC" w:rsidRDefault="00E70562" w:rsidP="00E70562">
            <w:pPr>
              <w:numPr>
                <w:ilvl w:val="0"/>
                <w:numId w:val="15"/>
              </w:numPr>
              <w:spacing w:before="40" w:after="40" w:line="240" w:lineRule="auto"/>
              <w:ind w:left="180" w:hanging="180"/>
              <w:rPr>
                <w:rFonts w:ascii="Montserrat" w:hAnsi="Montserrat"/>
                <w:b w:val="0"/>
                <w:bCs w:val="0"/>
                <w:sz w:val="18"/>
                <w:szCs w:val="18"/>
              </w:rPr>
            </w:pPr>
            <w:r w:rsidRPr="00D133EC">
              <w:rPr>
                <w:rFonts w:ascii="Montserrat" w:hAnsi="Montserrat"/>
                <w:b w:val="0"/>
                <w:bCs w:val="0"/>
                <w:sz w:val="18"/>
                <w:szCs w:val="18"/>
              </w:rPr>
              <w:t>Contracting Out</w:t>
            </w:r>
          </w:p>
          <w:p w14:paraId="13BB709B" w14:textId="77777777" w:rsidR="00E70562" w:rsidRPr="00D133EC" w:rsidRDefault="00E70562" w:rsidP="00E70562">
            <w:pPr>
              <w:numPr>
                <w:ilvl w:val="0"/>
                <w:numId w:val="15"/>
              </w:numPr>
              <w:spacing w:before="40" w:after="40" w:line="240" w:lineRule="auto"/>
              <w:ind w:left="180" w:hanging="180"/>
              <w:rPr>
                <w:rFonts w:ascii="Montserrat" w:hAnsi="Montserrat"/>
                <w:b w:val="0"/>
                <w:bCs w:val="0"/>
                <w:sz w:val="18"/>
                <w:szCs w:val="18"/>
              </w:rPr>
            </w:pPr>
            <w:r w:rsidRPr="00D133EC">
              <w:rPr>
                <w:rFonts w:ascii="Montserrat" w:hAnsi="Montserrat"/>
                <w:b w:val="0"/>
                <w:bCs w:val="0"/>
                <w:sz w:val="18"/>
                <w:szCs w:val="18"/>
              </w:rPr>
              <w:t>Grants</w:t>
            </w:r>
          </w:p>
          <w:p w14:paraId="18DBA5E1" w14:textId="77777777" w:rsidR="00E70562" w:rsidRPr="00D133EC" w:rsidRDefault="00E70562" w:rsidP="00E70562">
            <w:pPr>
              <w:numPr>
                <w:ilvl w:val="0"/>
                <w:numId w:val="15"/>
              </w:numPr>
              <w:spacing w:before="40" w:after="40" w:line="240" w:lineRule="auto"/>
              <w:ind w:left="180" w:hanging="180"/>
              <w:rPr>
                <w:rFonts w:ascii="Montserrat" w:hAnsi="Montserrat"/>
                <w:b w:val="0"/>
                <w:bCs w:val="0"/>
                <w:sz w:val="18"/>
                <w:szCs w:val="18"/>
              </w:rPr>
            </w:pPr>
            <w:r w:rsidRPr="00D133EC">
              <w:rPr>
                <w:rFonts w:ascii="Montserrat" w:hAnsi="Montserrat"/>
                <w:b w:val="0"/>
                <w:bCs w:val="0"/>
                <w:sz w:val="18"/>
                <w:szCs w:val="18"/>
              </w:rPr>
              <w:t>Loans and Loan Guarantees</w:t>
            </w:r>
          </w:p>
          <w:p w14:paraId="4A2F32DE" w14:textId="77777777" w:rsidR="00AC2E36" w:rsidRPr="00AC2E36" w:rsidRDefault="00E70562" w:rsidP="00AC2E36">
            <w:pPr>
              <w:numPr>
                <w:ilvl w:val="0"/>
                <w:numId w:val="15"/>
              </w:numPr>
              <w:spacing w:before="40" w:after="40" w:line="240" w:lineRule="auto"/>
              <w:ind w:left="180" w:hanging="180"/>
              <w:rPr>
                <w:rFonts w:ascii="Montserrat" w:hAnsi="Montserrat"/>
                <w:b w:val="0"/>
                <w:bCs w:val="0"/>
                <w:sz w:val="18"/>
                <w:szCs w:val="18"/>
              </w:rPr>
            </w:pPr>
            <w:r w:rsidRPr="00D133EC">
              <w:rPr>
                <w:rFonts w:ascii="Montserrat" w:hAnsi="Montserrat"/>
                <w:b w:val="0"/>
                <w:bCs w:val="0"/>
                <w:sz w:val="18"/>
                <w:szCs w:val="18"/>
              </w:rPr>
              <w:t>Vouchers</w:t>
            </w:r>
          </w:p>
          <w:p w14:paraId="6D7929BB" w14:textId="7DC0028F" w:rsidR="00E70562" w:rsidRPr="00AC2E36" w:rsidRDefault="00E70562" w:rsidP="00AC2E36">
            <w:pPr>
              <w:numPr>
                <w:ilvl w:val="0"/>
                <w:numId w:val="15"/>
              </w:numPr>
              <w:spacing w:before="40" w:after="40" w:line="240" w:lineRule="auto"/>
              <w:ind w:left="180" w:hanging="180"/>
              <w:rPr>
                <w:rFonts w:ascii="Montserrat" w:hAnsi="Montserrat"/>
                <w:b w:val="0"/>
                <w:bCs w:val="0"/>
                <w:sz w:val="18"/>
                <w:szCs w:val="18"/>
              </w:rPr>
            </w:pPr>
            <w:r w:rsidRPr="00AC2E36">
              <w:rPr>
                <w:rFonts w:ascii="Montserrat" w:hAnsi="Montserrat"/>
                <w:b w:val="0"/>
                <w:bCs w:val="0"/>
                <w:sz w:val="18"/>
                <w:szCs w:val="18"/>
              </w:rPr>
              <w:t>Tax Expenditures</w:t>
            </w:r>
          </w:p>
        </w:tc>
        <w:tc>
          <w:tcPr>
            <w:tcW w:w="8190" w:type="dxa"/>
            <w:tcBorders>
              <w:bottom w:val="single" w:sz="4" w:space="0" w:color="4C9CD3"/>
            </w:tcBorders>
            <w:shd w:val="clear" w:color="auto" w:fill="F2F2F2" w:themeFill="background1" w:themeFillShade="F2"/>
          </w:tcPr>
          <w:p w14:paraId="42992E6D" w14:textId="33400507" w:rsidR="00E70562" w:rsidRPr="00A76D69" w:rsidRDefault="00E70562" w:rsidP="00E70562">
            <w:pPr>
              <w:pStyle w:val="ListParagraph"/>
              <w:numPr>
                <w:ilvl w:val="0"/>
                <w:numId w:val="13"/>
              </w:numPr>
              <w:spacing w:before="40" w:after="40" w:line="240" w:lineRule="auto"/>
              <w:ind w:left="340" w:hanging="360"/>
              <w:rPr>
                <w:rFonts w:ascii="Montserrat" w:hAnsi="Montserrat"/>
                <w:b w:val="0"/>
                <w:bCs w:val="0"/>
                <w:sz w:val="18"/>
                <w:szCs w:val="18"/>
              </w:rPr>
            </w:pPr>
            <w:r w:rsidRPr="00A76D69">
              <w:rPr>
                <w:rFonts w:ascii="Montserrat" w:hAnsi="Montserrat"/>
                <w:b w:val="0"/>
                <w:bCs w:val="0"/>
                <w:sz w:val="18"/>
                <w:szCs w:val="18"/>
              </w:rPr>
              <w:t xml:space="preserve">Kernaghan, K. (2000). The post-bureaucratic organization and public service values. International Review of administrative sciences, 66(1). </w:t>
            </w:r>
            <w:r w:rsidRPr="00A76D69">
              <w:rPr>
                <w:rFonts w:ascii="Montserrat" w:hAnsi="Montserrat"/>
                <w:sz w:val="18"/>
                <w:szCs w:val="18"/>
              </w:rPr>
              <w:t>Page 92 to 93.</w:t>
            </w:r>
          </w:p>
          <w:p w14:paraId="0996DAA7" w14:textId="77777777" w:rsidR="00E70562" w:rsidRDefault="00E70562" w:rsidP="00E70562">
            <w:pPr>
              <w:pStyle w:val="ListParagraph"/>
              <w:numPr>
                <w:ilvl w:val="0"/>
                <w:numId w:val="13"/>
              </w:numPr>
              <w:spacing w:before="40" w:after="40" w:line="240" w:lineRule="auto"/>
              <w:ind w:left="340" w:hanging="360"/>
              <w:rPr>
                <w:rFonts w:ascii="Montserrat" w:hAnsi="Montserrat"/>
                <w:b w:val="0"/>
                <w:bCs w:val="0"/>
                <w:sz w:val="18"/>
                <w:szCs w:val="18"/>
              </w:rPr>
            </w:pPr>
            <w:r w:rsidRPr="00A76D69">
              <w:rPr>
                <w:rFonts w:ascii="Montserrat" w:hAnsi="Montserrat"/>
                <w:b w:val="0"/>
                <w:bCs w:val="0"/>
                <w:sz w:val="18"/>
                <w:szCs w:val="18"/>
              </w:rPr>
              <w:t xml:space="preserve">Brown, T. L., Potoski, M., &amp; Van Slyke, D. M. (2006). Managing public service contracts: Aligning values, institutions, and markets. Public administration review, 66(3), </w:t>
            </w:r>
            <w:r w:rsidRPr="00A76D69">
              <w:rPr>
                <w:rFonts w:ascii="Montserrat" w:hAnsi="Montserrat"/>
                <w:sz w:val="18"/>
                <w:szCs w:val="18"/>
              </w:rPr>
              <w:t>Pages 323 to 329.</w:t>
            </w:r>
          </w:p>
          <w:p w14:paraId="57779FF2" w14:textId="13DA27C0" w:rsidR="00544AE6" w:rsidRPr="00A76D69" w:rsidRDefault="00544AE6" w:rsidP="00544AE6">
            <w:pPr>
              <w:pStyle w:val="ListParagraph"/>
              <w:numPr>
                <w:ilvl w:val="0"/>
                <w:numId w:val="13"/>
              </w:numPr>
              <w:spacing w:before="40" w:after="40" w:line="240" w:lineRule="auto"/>
              <w:ind w:left="340" w:hanging="360"/>
              <w:rPr>
                <w:rFonts w:ascii="Montserrat" w:hAnsi="Montserrat"/>
                <w:b w:val="0"/>
                <w:bCs w:val="0"/>
                <w:sz w:val="18"/>
                <w:szCs w:val="18"/>
              </w:rPr>
            </w:pPr>
            <w:r w:rsidRPr="00544AE6">
              <w:rPr>
                <w:rFonts w:ascii="Montserrat" w:hAnsi="Montserrat"/>
                <w:b w:val="0"/>
                <w:bCs w:val="0"/>
                <w:sz w:val="18"/>
                <w:szCs w:val="18"/>
              </w:rPr>
              <w:t xml:space="preserve">Milward, H. B., &amp; Provan, K. G. (2000). Governing the hollow state. Journal of public administration research and theory, 10(2), </w:t>
            </w:r>
            <w:r w:rsidRPr="00544AE6">
              <w:rPr>
                <w:rFonts w:ascii="Montserrat" w:hAnsi="Montserrat"/>
                <w:sz w:val="18"/>
                <w:szCs w:val="18"/>
              </w:rPr>
              <w:t>Pages 362 to 375.</w:t>
            </w:r>
            <w:r w:rsidRPr="00544AE6">
              <w:rPr>
                <w:rFonts w:ascii="Montserrat" w:hAnsi="Montserrat"/>
                <w:b w:val="0"/>
                <w:bCs w:val="0"/>
                <w:sz w:val="18"/>
                <w:szCs w:val="18"/>
              </w:rPr>
              <w:t> </w:t>
            </w:r>
          </w:p>
          <w:p w14:paraId="69C219A9" w14:textId="77777777" w:rsidR="00E70562" w:rsidRPr="00A76D69" w:rsidRDefault="00E70562" w:rsidP="00E70562">
            <w:pPr>
              <w:pStyle w:val="ListParagraph"/>
              <w:numPr>
                <w:ilvl w:val="0"/>
                <w:numId w:val="13"/>
              </w:numPr>
              <w:spacing w:before="40" w:after="40" w:line="240" w:lineRule="auto"/>
              <w:ind w:left="340" w:hanging="360"/>
              <w:rPr>
                <w:rFonts w:ascii="Montserrat" w:hAnsi="Montserrat"/>
                <w:b w:val="0"/>
                <w:bCs w:val="0"/>
                <w:sz w:val="18"/>
                <w:szCs w:val="18"/>
              </w:rPr>
            </w:pPr>
            <w:r w:rsidRPr="00A76D69">
              <w:rPr>
                <w:rFonts w:ascii="Montserrat" w:hAnsi="Montserrat"/>
                <w:b w:val="0"/>
                <w:bCs w:val="0"/>
                <w:sz w:val="18"/>
                <w:szCs w:val="18"/>
              </w:rPr>
              <w:t xml:space="preserve">Salamon, L. M. (2000). The new governance and the tools of public action: An introduction. Fordham Urb. LJ, 28, </w:t>
            </w:r>
            <w:r w:rsidRPr="00A76D69">
              <w:rPr>
                <w:rFonts w:ascii="Montserrat" w:hAnsi="Montserrat"/>
                <w:sz w:val="18"/>
                <w:szCs w:val="18"/>
              </w:rPr>
              <w:t>Page 1 to 21.</w:t>
            </w:r>
          </w:p>
          <w:p w14:paraId="5E0ED46C" w14:textId="5717755C" w:rsidR="00E70562" w:rsidRPr="00E0649C" w:rsidRDefault="00E70562" w:rsidP="00E0649C">
            <w:pPr>
              <w:ind w:left="-20"/>
              <w:rPr>
                <w:rFonts w:ascii="Montserrat" w:hAnsi="Montserrat"/>
                <w:sz w:val="18"/>
                <w:szCs w:val="18"/>
              </w:rPr>
            </w:pPr>
            <w:r w:rsidRPr="00E0649C">
              <w:rPr>
                <w:rFonts w:ascii="Montserrat" w:hAnsi="Montserrat"/>
                <w:sz w:val="18"/>
                <w:szCs w:val="18"/>
              </w:rPr>
              <w:t xml:space="preserve"> </w:t>
            </w:r>
          </w:p>
        </w:tc>
      </w:tr>
      <w:tr w:rsidR="009C33C1" w:rsidRPr="009A1CD4" w14:paraId="7D769131" w14:textId="77777777" w:rsidTr="009C33C1">
        <w:trPr>
          <w:cnfStyle w:val="100000000000" w:firstRow="1" w:lastRow="0" w:firstColumn="0" w:lastColumn="0" w:oddVBand="0" w:evenVBand="0" w:oddHBand="0" w:evenHBand="0" w:firstRowFirstColumn="0" w:firstRowLastColumn="0" w:lastRowFirstColumn="0" w:lastRowLastColumn="0"/>
          <w:cantSplit/>
          <w:tblHeader/>
        </w:trPr>
        <w:tc>
          <w:tcPr>
            <w:tcW w:w="1080" w:type="dxa"/>
            <w:tcBorders>
              <w:top w:val="single" w:sz="4" w:space="0" w:color="4C9CD3"/>
              <w:bottom w:val="single" w:sz="4" w:space="0" w:color="4C9CD3"/>
            </w:tcBorders>
            <w:shd w:val="clear" w:color="auto" w:fill="FFFFFF" w:themeFill="background1"/>
          </w:tcPr>
          <w:p w14:paraId="3EF76299" w14:textId="40C3B92E" w:rsidR="009C33C1" w:rsidRPr="009A1CD4" w:rsidRDefault="00223ACC" w:rsidP="009C33C1">
            <w:pPr>
              <w:spacing w:before="40" w:after="40" w:line="240" w:lineRule="auto"/>
              <w:jc w:val="center"/>
              <w:rPr>
                <w:rFonts w:ascii="Montserrat" w:hAnsi="Montserrat"/>
                <w:b w:val="0"/>
                <w:bCs w:val="0"/>
                <w:sz w:val="18"/>
                <w:szCs w:val="18"/>
              </w:rPr>
            </w:pPr>
            <w:r>
              <w:rPr>
                <w:rFonts w:ascii="Montserrat" w:hAnsi="Montserrat"/>
                <w:sz w:val="18"/>
                <w:szCs w:val="18"/>
              </w:rPr>
              <w:t>Unit</w:t>
            </w:r>
            <w:r w:rsidR="009C33C1" w:rsidRPr="007950D6">
              <w:rPr>
                <w:rFonts w:ascii="Montserrat" w:hAnsi="Montserrat"/>
                <w:sz w:val="18"/>
                <w:szCs w:val="18"/>
              </w:rPr>
              <w:t xml:space="preserve"> 1</w:t>
            </w:r>
            <w:r w:rsidR="00AD491B">
              <w:rPr>
                <w:rFonts w:ascii="Montserrat" w:hAnsi="Montserrat"/>
                <w:sz w:val="18"/>
                <w:szCs w:val="18"/>
              </w:rPr>
              <w:t>2</w:t>
            </w:r>
            <w:r w:rsidR="009C33C1" w:rsidRPr="007950D6">
              <w:rPr>
                <w:rFonts w:ascii="Montserrat" w:hAnsi="Montserrat"/>
                <w:sz w:val="18"/>
                <w:szCs w:val="18"/>
              </w:rPr>
              <w:t xml:space="preserve"> </w:t>
            </w:r>
          </w:p>
        </w:tc>
        <w:tc>
          <w:tcPr>
            <w:tcW w:w="1980" w:type="dxa"/>
            <w:tcBorders>
              <w:top w:val="single" w:sz="4" w:space="0" w:color="4C9CD3"/>
              <w:bottom w:val="single" w:sz="4" w:space="0" w:color="4C9CD3"/>
            </w:tcBorders>
            <w:shd w:val="clear" w:color="auto" w:fill="FFFFFF" w:themeFill="background1"/>
          </w:tcPr>
          <w:p w14:paraId="60210DF4" w14:textId="77777777" w:rsidR="009C33C1" w:rsidRDefault="009C33C1" w:rsidP="009C33C1">
            <w:pPr>
              <w:spacing w:before="40" w:after="40" w:line="240" w:lineRule="auto"/>
              <w:rPr>
                <w:rFonts w:ascii="Montserrat" w:hAnsi="Montserrat"/>
                <w:b w:val="0"/>
                <w:bCs w:val="0"/>
                <w:sz w:val="18"/>
                <w:szCs w:val="18"/>
              </w:rPr>
            </w:pPr>
            <w:r w:rsidRPr="00586D82">
              <w:rPr>
                <w:rFonts w:ascii="Montserrat" w:hAnsi="Montserrat"/>
                <w:sz w:val="18"/>
                <w:szCs w:val="18"/>
              </w:rPr>
              <w:t>Solving Wicked Problems</w:t>
            </w:r>
          </w:p>
          <w:p w14:paraId="6F2144BF" w14:textId="77777777" w:rsidR="009C33C1" w:rsidRPr="00B8653D" w:rsidRDefault="009C33C1" w:rsidP="009C33C1">
            <w:pPr>
              <w:numPr>
                <w:ilvl w:val="0"/>
                <w:numId w:val="15"/>
              </w:numPr>
              <w:spacing w:before="40" w:after="40" w:line="240" w:lineRule="auto"/>
              <w:ind w:left="180" w:hanging="180"/>
              <w:rPr>
                <w:rFonts w:ascii="Montserrat" w:hAnsi="Montserrat"/>
                <w:b w:val="0"/>
                <w:bCs w:val="0"/>
                <w:sz w:val="18"/>
                <w:szCs w:val="18"/>
              </w:rPr>
            </w:pPr>
            <w:r>
              <w:rPr>
                <w:rFonts w:ascii="Montserrat" w:hAnsi="Montserrat"/>
                <w:b w:val="0"/>
                <w:bCs w:val="0"/>
                <w:sz w:val="18"/>
                <w:szCs w:val="18"/>
              </w:rPr>
              <w:t>Complexity</w:t>
            </w:r>
            <w:r w:rsidRPr="00B8653D">
              <w:rPr>
                <w:rFonts w:ascii="Montserrat" w:hAnsi="Montserrat"/>
                <w:b w:val="0"/>
                <w:bCs w:val="0"/>
                <w:sz w:val="18"/>
                <w:szCs w:val="18"/>
              </w:rPr>
              <w:t xml:space="preserve"> Theory</w:t>
            </w:r>
          </w:p>
          <w:p w14:paraId="6A573DEF" w14:textId="77777777" w:rsidR="009C33C1" w:rsidRPr="00B8653D" w:rsidRDefault="009C33C1" w:rsidP="009C33C1">
            <w:pPr>
              <w:numPr>
                <w:ilvl w:val="0"/>
                <w:numId w:val="15"/>
              </w:numPr>
              <w:spacing w:before="40" w:after="40" w:line="240" w:lineRule="auto"/>
              <w:ind w:left="180" w:hanging="180"/>
              <w:rPr>
                <w:rFonts w:ascii="Montserrat" w:hAnsi="Montserrat"/>
                <w:b w:val="0"/>
                <w:bCs w:val="0"/>
                <w:sz w:val="18"/>
                <w:szCs w:val="18"/>
              </w:rPr>
            </w:pPr>
            <w:r w:rsidRPr="00B8653D">
              <w:rPr>
                <w:rFonts w:ascii="Montserrat" w:hAnsi="Montserrat"/>
                <w:b w:val="0"/>
                <w:bCs w:val="0"/>
                <w:sz w:val="18"/>
                <w:szCs w:val="18"/>
              </w:rPr>
              <w:t>Wicked Problems</w:t>
            </w:r>
          </w:p>
          <w:p w14:paraId="2FEFDF0E" w14:textId="77777777" w:rsidR="009C33C1" w:rsidRPr="00B8653D" w:rsidRDefault="009C33C1" w:rsidP="009C33C1">
            <w:pPr>
              <w:numPr>
                <w:ilvl w:val="0"/>
                <w:numId w:val="15"/>
              </w:numPr>
              <w:spacing w:before="40" w:after="40" w:line="240" w:lineRule="auto"/>
              <w:ind w:left="180" w:hanging="180"/>
              <w:rPr>
                <w:rFonts w:ascii="Montserrat" w:hAnsi="Montserrat"/>
                <w:b w:val="0"/>
                <w:bCs w:val="0"/>
                <w:sz w:val="18"/>
                <w:szCs w:val="18"/>
              </w:rPr>
            </w:pPr>
            <w:r w:rsidRPr="00B8653D">
              <w:rPr>
                <w:rFonts w:ascii="Montserrat" w:hAnsi="Montserrat"/>
                <w:b w:val="0"/>
                <w:bCs w:val="0"/>
                <w:sz w:val="18"/>
                <w:szCs w:val="18"/>
              </w:rPr>
              <w:t>Network Governance</w:t>
            </w:r>
          </w:p>
          <w:p w14:paraId="204CDEC6" w14:textId="77777777" w:rsidR="009C33C1" w:rsidRPr="00B8653D" w:rsidRDefault="009C33C1" w:rsidP="009C33C1">
            <w:pPr>
              <w:numPr>
                <w:ilvl w:val="0"/>
                <w:numId w:val="15"/>
              </w:numPr>
              <w:spacing w:before="40" w:after="40" w:line="240" w:lineRule="auto"/>
              <w:ind w:left="180" w:hanging="180"/>
              <w:rPr>
                <w:rFonts w:ascii="Montserrat" w:hAnsi="Montserrat"/>
                <w:b w:val="0"/>
                <w:bCs w:val="0"/>
                <w:sz w:val="18"/>
                <w:szCs w:val="18"/>
              </w:rPr>
            </w:pPr>
            <w:r w:rsidRPr="00B8653D">
              <w:rPr>
                <w:rFonts w:ascii="Montserrat" w:hAnsi="Montserrat"/>
                <w:b w:val="0"/>
                <w:bCs w:val="0"/>
                <w:sz w:val="18"/>
                <w:szCs w:val="18"/>
              </w:rPr>
              <w:t>Breaking Silos</w:t>
            </w:r>
          </w:p>
          <w:p w14:paraId="338E51FD" w14:textId="37695CFC" w:rsidR="009C33C1" w:rsidRPr="009A1CD4" w:rsidRDefault="009C33C1" w:rsidP="00E949A5">
            <w:pPr>
              <w:spacing w:before="40" w:after="40" w:line="240" w:lineRule="auto"/>
              <w:ind w:left="180"/>
              <w:rPr>
                <w:rFonts w:ascii="Montserrat" w:hAnsi="Montserrat"/>
                <w:sz w:val="18"/>
                <w:szCs w:val="18"/>
              </w:rPr>
            </w:pPr>
          </w:p>
        </w:tc>
        <w:tc>
          <w:tcPr>
            <w:tcW w:w="8190" w:type="dxa"/>
            <w:tcBorders>
              <w:top w:val="single" w:sz="4" w:space="0" w:color="4C9CD3"/>
              <w:bottom w:val="single" w:sz="4" w:space="0" w:color="4C9CD3"/>
            </w:tcBorders>
            <w:shd w:val="clear" w:color="auto" w:fill="FFFFFF" w:themeFill="background1"/>
          </w:tcPr>
          <w:p w14:paraId="05A6CCBF" w14:textId="77777777" w:rsidR="009C33C1" w:rsidRPr="00D133EC" w:rsidRDefault="009C33C1" w:rsidP="009C33C1">
            <w:pPr>
              <w:pStyle w:val="ListParagraph"/>
              <w:numPr>
                <w:ilvl w:val="0"/>
                <w:numId w:val="13"/>
              </w:numPr>
              <w:spacing w:before="40" w:after="40" w:line="240" w:lineRule="auto"/>
              <w:ind w:left="340" w:hanging="360"/>
              <w:rPr>
                <w:rFonts w:ascii="Montserrat" w:hAnsi="Montserrat"/>
                <w:b w:val="0"/>
                <w:bCs w:val="0"/>
                <w:sz w:val="18"/>
                <w:szCs w:val="18"/>
              </w:rPr>
            </w:pPr>
            <w:r w:rsidRPr="00D133EC">
              <w:rPr>
                <w:rFonts w:ascii="Montserrat" w:hAnsi="Montserrat"/>
                <w:b w:val="0"/>
                <w:bCs w:val="0"/>
                <w:sz w:val="18"/>
                <w:szCs w:val="18"/>
              </w:rPr>
              <w:t xml:space="preserve">Klijn, E. H. (2008). Complexity theory and public administration: What's new? Key concepts in complexity theory compared to their counterparts in public administration research. public management review, 10(3), </w:t>
            </w:r>
            <w:r w:rsidRPr="00183A29">
              <w:rPr>
                <w:rFonts w:ascii="Montserrat" w:hAnsi="Montserrat"/>
                <w:sz w:val="18"/>
                <w:szCs w:val="18"/>
              </w:rPr>
              <w:t>Pages 302 to 305.</w:t>
            </w:r>
          </w:p>
          <w:p w14:paraId="6B096292" w14:textId="77777777" w:rsidR="009C33C1" w:rsidRPr="00D133EC" w:rsidRDefault="009C33C1" w:rsidP="009C33C1">
            <w:pPr>
              <w:pStyle w:val="ListParagraph"/>
              <w:numPr>
                <w:ilvl w:val="0"/>
                <w:numId w:val="13"/>
              </w:numPr>
              <w:spacing w:before="40" w:after="40" w:line="240" w:lineRule="auto"/>
              <w:ind w:left="340" w:hanging="360"/>
              <w:rPr>
                <w:rFonts w:ascii="Montserrat" w:hAnsi="Montserrat"/>
                <w:b w:val="0"/>
                <w:bCs w:val="0"/>
                <w:sz w:val="18"/>
                <w:szCs w:val="18"/>
              </w:rPr>
            </w:pPr>
            <w:r w:rsidRPr="00D133EC">
              <w:rPr>
                <w:rFonts w:ascii="Montserrat" w:hAnsi="Montserrat"/>
                <w:b w:val="0"/>
                <w:bCs w:val="0"/>
                <w:sz w:val="18"/>
                <w:szCs w:val="18"/>
              </w:rPr>
              <w:t xml:space="preserve">Head, B. W., &amp; Alford, J. (2015). Wicked problems: Implications for public policy and management. Administration &amp; society, 47(6), </w:t>
            </w:r>
            <w:r w:rsidRPr="00183A29">
              <w:rPr>
                <w:rFonts w:ascii="Montserrat" w:hAnsi="Montserrat"/>
                <w:sz w:val="18"/>
                <w:szCs w:val="18"/>
              </w:rPr>
              <w:t>Pages 711 to 733.</w:t>
            </w:r>
          </w:p>
          <w:p w14:paraId="62177B2A" w14:textId="77777777" w:rsidR="009C33C1" w:rsidRPr="00D133EC" w:rsidRDefault="009C33C1" w:rsidP="009C33C1">
            <w:pPr>
              <w:pStyle w:val="ListParagraph"/>
              <w:numPr>
                <w:ilvl w:val="0"/>
                <w:numId w:val="13"/>
              </w:numPr>
              <w:spacing w:before="40" w:after="40" w:line="240" w:lineRule="auto"/>
              <w:ind w:left="340" w:hanging="360"/>
              <w:rPr>
                <w:rFonts w:ascii="Montserrat" w:hAnsi="Montserrat"/>
                <w:b w:val="0"/>
                <w:bCs w:val="0"/>
                <w:sz w:val="18"/>
                <w:szCs w:val="18"/>
              </w:rPr>
            </w:pPr>
            <w:r w:rsidRPr="00D133EC">
              <w:rPr>
                <w:rFonts w:ascii="Montserrat" w:hAnsi="Montserrat"/>
                <w:b w:val="0"/>
                <w:bCs w:val="0"/>
                <w:sz w:val="18"/>
                <w:szCs w:val="18"/>
              </w:rPr>
              <w:t xml:space="preserve">Weber, E. P., &amp; </w:t>
            </w:r>
            <w:proofErr w:type="spellStart"/>
            <w:r w:rsidRPr="00D133EC">
              <w:rPr>
                <w:rFonts w:ascii="Montserrat" w:hAnsi="Montserrat"/>
                <w:b w:val="0"/>
                <w:bCs w:val="0"/>
                <w:sz w:val="18"/>
                <w:szCs w:val="18"/>
              </w:rPr>
              <w:t>Khademian</w:t>
            </w:r>
            <w:proofErr w:type="spellEnd"/>
            <w:r w:rsidRPr="00D133EC">
              <w:rPr>
                <w:rFonts w:ascii="Montserrat" w:hAnsi="Montserrat"/>
                <w:b w:val="0"/>
                <w:bCs w:val="0"/>
                <w:sz w:val="18"/>
                <w:szCs w:val="18"/>
              </w:rPr>
              <w:t xml:space="preserve">, A. M. (2008). Wicked problems, knowledge challenges, and collaborative capacity builders in network settings. Public administration review, 68(2), </w:t>
            </w:r>
            <w:r w:rsidRPr="00183A29">
              <w:rPr>
                <w:rFonts w:ascii="Montserrat" w:hAnsi="Montserrat"/>
                <w:sz w:val="18"/>
                <w:szCs w:val="18"/>
              </w:rPr>
              <w:t>Pages 334 to 337.</w:t>
            </w:r>
          </w:p>
          <w:p w14:paraId="6B426C67" w14:textId="77777777" w:rsidR="009C33C1" w:rsidRDefault="009C33C1" w:rsidP="009C33C1">
            <w:pPr>
              <w:pStyle w:val="ListParagraph"/>
              <w:numPr>
                <w:ilvl w:val="0"/>
                <w:numId w:val="13"/>
              </w:numPr>
              <w:spacing w:before="40" w:after="40" w:line="240" w:lineRule="auto"/>
              <w:ind w:left="340" w:hanging="360"/>
              <w:rPr>
                <w:rFonts w:ascii="Montserrat" w:hAnsi="Montserrat"/>
                <w:b w:val="0"/>
                <w:bCs w:val="0"/>
                <w:sz w:val="18"/>
                <w:szCs w:val="18"/>
              </w:rPr>
            </w:pPr>
            <w:r w:rsidRPr="00AA0FCB">
              <w:rPr>
                <w:rFonts w:ascii="Montserrat" w:hAnsi="Montserrat"/>
                <w:b w:val="0"/>
                <w:bCs w:val="0"/>
                <w:sz w:val="18"/>
                <w:szCs w:val="18"/>
              </w:rPr>
              <w:t>Provan, K. G., &amp; Kenis, P. (2008). Modes of network governance: Structure, management, and effectiveness. Journal of public administration research and theory, 18(2),</w:t>
            </w:r>
            <w:r w:rsidRPr="00EB495E">
              <w:rPr>
                <w:rFonts w:ascii="Montserrat" w:hAnsi="Montserrat"/>
                <w:b w:val="0"/>
                <w:bCs w:val="0"/>
                <w:sz w:val="18"/>
                <w:szCs w:val="18"/>
              </w:rPr>
              <w:t xml:space="preserve"> </w:t>
            </w:r>
            <w:r w:rsidRPr="00183A29">
              <w:rPr>
                <w:rFonts w:ascii="Montserrat" w:hAnsi="Montserrat"/>
                <w:sz w:val="18"/>
                <w:szCs w:val="18"/>
              </w:rPr>
              <w:t>Pages 229 to 248.</w:t>
            </w:r>
          </w:p>
          <w:p w14:paraId="6E459763" w14:textId="77777777" w:rsidR="009C33C1" w:rsidRDefault="009C33C1" w:rsidP="009C33C1">
            <w:pPr>
              <w:pStyle w:val="ListParagraph"/>
              <w:spacing w:before="40" w:after="40" w:line="240" w:lineRule="auto"/>
              <w:ind w:left="340"/>
              <w:rPr>
                <w:rFonts w:ascii="Montserrat" w:hAnsi="Montserrat"/>
                <w:sz w:val="18"/>
                <w:szCs w:val="18"/>
              </w:rPr>
            </w:pPr>
          </w:p>
          <w:p w14:paraId="75EC188B" w14:textId="5C3C9A32" w:rsidR="009C33C1" w:rsidRPr="008970C9" w:rsidRDefault="009C33C1" w:rsidP="00E0649C">
            <w:pPr>
              <w:pStyle w:val="ListParagraph"/>
              <w:ind w:left="340"/>
              <w:rPr>
                <w:rFonts w:ascii="Montserrat" w:hAnsi="Montserrat"/>
                <w:b w:val="0"/>
                <w:bCs w:val="0"/>
                <w:sz w:val="18"/>
                <w:szCs w:val="18"/>
              </w:rPr>
            </w:pPr>
          </w:p>
        </w:tc>
      </w:tr>
      <w:tr w:rsidR="009C33C1" w:rsidRPr="00971796" w14:paraId="445801E2" w14:textId="77777777" w:rsidTr="009C33C1">
        <w:trPr>
          <w:cnfStyle w:val="100000000000" w:firstRow="1" w:lastRow="0" w:firstColumn="0" w:lastColumn="0" w:oddVBand="0" w:evenVBand="0" w:oddHBand="0" w:evenHBand="0" w:firstRowFirstColumn="0" w:firstRowLastColumn="0" w:lastRowFirstColumn="0" w:lastRowLastColumn="0"/>
          <w:cantSplit/>
          <w:tblHeader/>
        </w:trPr>
        <w:tc>
          <w:tcPr>
            <w:tcW w:w="1080" w:type="dxa"/>
            <w:tcBorders>
              <w:bottom w:val="single" w:sz="4" w:space="0" w:color="4C9CD3"/>
            </w:tcBorders>
            <w:shd w:val="clear" w:color="auto" w:fill="FFFFFF" w:themeFill="background1"/>
          </w:tcPr>
          <w:p w14:paraId="5C637443" w14:textId="5E9965AB" w:rsidR="009C33C1" w:rsidRPr="00912401" w:rsidRDefault="00223ACC" w:rsidP="009C33C1">
            <w:pPr>
              <w:spacing w:before="40" w:after="40" w:line="240" w:lineRule="auto"/>
              <w:jc w:val="center"/>
              <w:rPr>
                <w:rFonts w:ascii="Montserrat" w:hAnsi="Montserrat" w:cstheme="majorBidi"/>
                <w:sz w:val="18"/>
                <w:szCs w:val="18"/>
              </w:rPr>
            </w:pPr>
            <w:r>
              <w:rPr>
                <w:rFonts w:ascii="Montserrat" w:hAnsi="Montserrat"/>
                <w:sz w:val="18"/>
                <w:szCs w:val="18"/>
              </w:rPr>
              <w:t>Unit</w:t>
            </w:r>
            <w:r w:rsidR="009C33C1" w:rsidRPr="004C784E">
              <w:rPr>
                <w:rFonts w:ascii="Montserrat" w:hAnsi="Montserrat"/>
                <w:sz w:val="18"/>
                <w:szCs w:val="18"/>
              </w:rPr>
              <w:t xml:space="preserve"> 1</w:t>
            </w:r>
            <w:r w:rsidR="00AD491B">
              <w:rPr>
                <w:rFonts w:ascii="Montserrat" w:hAnsi="Montserrat"/>
                <w:sz w:val="18"/>
                <w:szCs w:val="18"/>
              </w:rPr>
              <w:t>3</w:t>
            </w:r>
            <w:r w:rsidR="009C33C1" w:rsidRPr="004C784E">
              <w:rPr>
                <w:rFonts w:ascii="Montserrat" w:hAnsi="Montserrat"/>
                <w:sz w:val="18"/>
                <w:szCs w:val="18"/>
              </w:rPr>
              <w:t xml:space="preserve"> </w:t>
            </w:r>
          </w:p>
        </w:tc>
        <w:tc>
          <w:tcPr>
            <w:tcW w:w="1980" w:type="dxa"/>
            <w:tcBorders>
              <w:bottom w:val="single" w:sz="4" w:space="0" w:color="4C9CD3"/>
            </w:tcBorders>
            <w:shd w:val="clear" w:color="auto" w:fill="FFFFFF" w:themeFill="background1"/>
          </w:tcPr>
          <w:p w14:paraId="6E700D1F" w14:textId="399804EC" w:rsidR="009C33C1" w:rsidRPr="00912401" w:rsidRDefault="007005EF" w:rsidP="009C33C1">
            <w:pPr>
              <w:spacing w:before="40" w:after="40" w:line="240" w:lineRule="auto"/>
              <w:rPr>
                <w:rFonts w:ascii="Montserrat" w:hAnsi="Montserrat" w:cstheme="majorBidi"/>
                <w:sz w:val="18"/>
                <w:szCs w:val="18"/>
              </w:rPr>
            </w:pPr>
            <w:r>
              <w:rPr>
                <w:rFonts w:ascii="Montserrat" w:hAnsi="Montserrat"/>
                <w:sz w:val="18"/>
                <w:szCs w:val="18"/>
              </w:rPr>
              <w:t>Organizational Analysis</w:t>
            </w:r>
          </w:p>
        </w:tc>
        <w:tc>
          <w:tcPr>
            <w:tcW w:w="8190" w:type="dxa"/>
            <w:tcBorders>
              <w:bottom w:val="single" w:sz="4" w:space="0" w:color="4C9CD3"/>
            </w:tcBorders>
            <w:shd w:val="clear" w:color="auto" w:fill="FFFFFF" w:themeFill="background1"/>
          </w:tcPr>
          <w:p w14:paraId="29D0AD45" w14:textId="5A1A048E" w:rsidR="00AD491B" w:rsidRDefault="009C33C1" w:rsidP="009C33C1">
            <w:pPr>
              <w:spacing w:before="40" w:after="40" w:line="240" w:lineRule="auto"/>
              <w:rPr>
                <w:rFonts w:ascii="Montserrat" w:hAnsi="Montserrat"/>
                <w:b w:val="0"/>
                <w:bCs w:val="0"/>
                <w:sz w:val="18"/>
                <w:szCs w:val="18"/>
              </w:rPr>
            </w:pPr>
            <w:r w:rsidRPr="00CF3938">
              <w:rPr>
                <w:rFonts w:ascii="Montserrat" w:hAnsi="Montserrat"/>
                <w:sz w:val="18"/>
                <w:szCs w:val="18"/>
              </w:rPr>
              <w:t>Assignment</w:t>
            </w:r>
            <w:r w:rsidR="00AD491B">
              <w:rPr>
                <w:rFonts w:ascii="Montserrat" w:hAnsi="Montserrat"/>
                <w:sz w:val="18"/>
                <w:szCs w:val="18"/>
              </w:rPr>
              <w:t>s</w:t>
            </w:r>
            <w:r w:rsidRPr="00CF3938">
              <w:rPr>
                <w:rFonts w:ascii="Montserrat" w:hAnsi="Montserrat"/>
                <w:sz w:val="18"/>
                <w:szCs w:val="18"/>
              </w:rPr>
              <w:t xml:space="preserve"> Due: </w:t>
            </w:r>
          </w:p>
          <w:p w14:paraId="5204724C" w14:textId="77777777" w:rsidR="00AD491B" w:rsidRPr="00AD491B" w:rsidRDefault="00AD491B" w:rsidP="00AD491B">
            <w:pPr>
              <w:pStyle w:val="ListParagraph"/>
              <w:numPr>
                <w:ilvl w:val="0"/>
                <w:numId w:val="32"/>
              </w:numPr>
              <w:spacing w:before="40" w:after="40" w:line="240" w:lineRule="auto"/>
              <w:ind w:left="339"/>
              <w:rPr>
                <w:rFonts w:ascii="Montserrat" w:hAnsi="Montserrat"/>
                <w:b w:val="0"/>
                <w:bCs w:val="0"/>
                <w:sz w:val="18"/>
                <w:szCs w:val="18"/>
              </w:rPr>
            </w:pPr>
            <w:r w:rsidRPr="00AD491B">
              <w:rPr>
                <w:rFonts w:ascii="Montserrat" w:hAnsi="Montserrat"/>
                <w:b w:val="0"/>
                <w:bCs w:val="0"/>
                <w:sz w:val="18"/>
                <w:szCs w:val="18"/>
              </w:rPr>
              <w:t>Analytical Memorandum 3</w:t>
            </w:r>
          </w:p>
          <w:p w14:paraId="57A9959B" w14:textId="0D0C9A12" w:rsidR="00AD491B" w:rsidRPr="00AD491B" w:rsidRDefault="00AD491B" w:rsidP="00AD491B">
            <w:pPr>
              <w:pStyle w:val="ListParagraph"/>
              <w:numPr>
                <w:ilvl w:val="0"/>
                <w:numId w:val="32"/>
              </w:numPr>
              <w:spacing w:before="40" w:after="40" w:line="240" w:lineRule="auto"/>
              <w:ind w:left="339"/>
              <w:rPr>
                <w:rFonts w:ascii="Montserrat" w:hAnsi="Montserrat"/>
                <w:b w:val="0"/>
                <w:bCs w:val="0"/>
                <w:sz w:val="18"/>
                <w:szCs w:val="18"/>
              </w:rPr>
            </w:pPr>
            <w:r w:rsidRPr="00AD491B">
              <w:rPr>
                <w:rFonts w:ascii="Montserrat" w:hAnsi="Montserrat"/>
                <w:b w:val="0"/>
                <w:bCs w:val="0"/>
                <w:sz w:val="18"/>
                <w:szCs w:val="18"/>
              </w:rPr>
              <w:t>Organizational Analysis</w:t>
            </w:r>
          </w:p>
          <w:p w14:paraId="304E3BC7" w14:textId="78C1CF18" w:rsidR="00AD491B" w:rsidRPr="00AD491B" w:rsidRDefault="00AD491B" w:rsidP="00AD491B">
            <w:pPr>
              <w:pStyle w:val="ListParagraph"/>
              <w:numPr>
                <w:ilvl w:val="0"/>
                <w:numId w:val="32"/>
              </w:numPr>
              <w:spacing w:before="40" w:after="40" w:line="240" w:lineRule="auto"/>
              <w:ind w:left="339"/>
              <w:rPr>
                <w:rFonts w:ascii="Montserrat" w:hAnsi="Montserrat"/>
                <w:sz w:val="18"/>
                <w:szCs w:val="18"/>
              </w:rPr>
            </w:pPr>
            <w:r w:rsidRPr="00AD491B">
              <w:rPr>
                <w:rFonts w:ascii="Montserrat" w:hAnsi="Montserrat"/>
                <w:b w:val="0"/>
                <w:bCs w:val="0"/>
                <w:sz w:val="18"/>
                <w:szCs w:val="18"/>
              </w:rPr>
              <w:t>Organizational Analysis Presentation</w:t>
            </w:r>
          </w:p>
        </w:tc>
      </w:tr>
    </w:tbl>
    <w:p w14:paraId="513F6B84" w14:textId="77777777" w:rsidR="007F067C" w:rsidRDefault="007F067C">
      <w:pPr>
        <w:spacing w:line="240" w:lineRule="auto"/>
        <w:rPr>
          <w:rFonts w:ascii="Montserrat" w:eastAsia="Times New Roman" w:hAnsi="Montserrat"/>
          <w:smallCaps/>
          <w:color w:val="13294B"/>
          <w:sz w:val="36"/>
          <w:szCs w:val="36"/>
        </w:rPr>
      </w:pPr>
      <w:r>
        <w:br w:type="page"/>
      </w:r>
    </w:p>
    <w:p w14:paraId="0389FA00" w14:textId="3C70DF9D" w:rsidR="00146125" w:rsidRPr="00E82D4F" w:rsidRDefault="00146125" w:rsidP="007D3C62">
      <w:pPr>
        <w:pStyle w:val="Heading2"/>
      </w:pPr>
      <w:r w:rsidRPr="00E82D4F">
        <w:lastRenderedPageBreak/>
        <w:t>Policy Statements</w:t>
      </w:r>
    </w:p>
    <w:p w14:paraId="5F488F97" w14:textId="77777777" w:rsidR="00246AB8" w:rsidRPr="00CB6FF6" w:rsidRDefault="00146125" w:rsidP="002C7C93">
      <w:pPr>
        <w:pStyle w:val="Heading3"/>
        <w:spacing w:before="0"/>
      </w:pPr>
      <w:r w:rsidRPr="00CB6FF6">
        <w:t xml:space="preserve">Academic Policies </w:t>
      </w:r>
    </w:p>
    <w:p w14:paraId="3E378A6C" w14:textId="77777777" w:rsidR="00CC0E9E" w:rsidRPr="00CC0E9E" w:rsidRDefault="00CC0E9E" w:rsidP="00CC0E9E">
      <w:pPr>
        <w:pStyle w:val="Heading4"/>
        <w:spacing w:before="0"/>
      </w:pPr>
      <w:r w:rsidRPr="00CC0E9E">
        <w:t>AI Policy (</w:t>
      </w:r>
      <w:hyperlink r:id="rId12" w:history="1">
        <w:r w:rsidRPr="00CC0E9E">
          <w:t>https://provost.unc.edu/committees/</w:t>
        </w:r>
      </w:hyperlink>
      <w:r w:rsidRPr="00CC0E9E">
        <w:t>)</w:t>
      </w:r>
    </w:p>
    <w:p w14:paraId="75D1B3DA" w14:textId="5AB0F040" w:rsidR="00B057A0" w:rsidRPr="00B057A0" w:rsidRDefault="00B057A0" w:rsidP="007F10D3">
      <w:pPr>
        <w:pStyle w:val="ListParagraph"/>
        <w:numPr>
          <w:ilvl w:val="0"/>
          <w:numId w:val="2"/>
        </w:numPr>
        <w:spacing w:after="120" w:line="240" w:lineRule="auto"/>
        <w:rPr>
          <w:rFonts w:ascii="Montserrat" w:hAnsi="Montserrat"/>
          <w:i/>
          <w:sz w:val="18"/>
          <w:szCs w:val="18"/>
        </w:rPr>
      </w:pPr>
      <w:r w:rsidRPr="00B057A0">
        <w:rPr>
          <w:rFonts w:ascii="Montserrat" w:hAnsi="Montserrat"/>
          <w:i/>
          <w:sz w:val="18"/>
          <w:szCs w:val="18"/>
        </w:rPr>
        <w:t xml:space="preserve">AI should help you think. Not think for you. </w:t>
      </w:r>
      <w:r w:rsidRPr="00B057A0">
        <w:rPr>
          <w:rFonts w:ascii="Montserrat" w:hAnsi="Montserrat"/>
          <w:iCs/>
          <w:sz w:val="18"/>
          <w:szCs w:val="18"/>
        </w:rPr>
        <w:t xml:space="preserve">Use these tools to give </w:t>
      </w:r>
      <w:proofErr w:type="spellStart"/>
      <w:r w:rsidRPr="00B057A0">
        <w:rPr>
          <w:rFonts w:ascii="Montserrat" w:hAnsi="Montserrat"/>
          <w:iCs/>
          <w:sz w:val="18"/>
          <w:szCs w:val="18"/>
        </w:rPr>
        <w:t>you</w:t>
      </w:r>
      <w:proofErr w:type="spellEnd"/>
      <w:r w:rsidRPr="00B057A0">
        <w:rPr>
          <w:rFonts w:ascii="Montserrat" w:hAnsi="Montserrat"/>
          <w:iCs/>
          <w:sz w:val="18"/>
          <w:szCs w:val="18"/>
        </w:rPr>
        <w:t xml:space="preserve"> ideas, perform research (in compliance with point 2 below), and analyze problems. Do not use them to do your work for you (e.g., do not enter an assignment question into ChatGPT and copy &amp; paste the response as your answer).</w:t>
      </w:r>
    </w:p>
    <w:p w14:paraId="701C69BD" w14:textId="1DAFEF03" w:rsidR="00B057A0" w:rsidRPr="00B057A0" w:rsidRDefault="00B057A0" w:rsidP="007F10D3">
      <w:pPr>
        <w:pStyle w:val="ListParagraph"/>
        <w:numPr>
          <w:ilvl w:val="0"/>
          <w:numId w:val="2"/>
        </w:numPr>
        <w:spacing w:after="120" w:line="240" w:lineRule="auto"/>
        <w:rPr>
          <w:rFonts w:ascii="Montserrat" w:hAnsi="Montserrat"/>
          <w:i/>
          <w:sz w:val="18"/>
          <w:szCs w:val="18"/>
        </w:rPr>
      </w:pPr>
      <w:r w:rsidRPr="00B057A0">
        <w:rPr>
          <w:rFonts w:ascii="Montserrat" w:hAnsi="Montserrat"/>
          <w:i/>
          <w:sz w:val="18"/>
          <w:szCs w:val="18"/>
        </w:rPr>
        <w:t>Engage with AI responsibly and ethically.</w:t>
      </w:r>
      <w:r>
        <w:rPr>
          <w:rFonts w:ascii="Montserrat" w:hAnsi="Montserrat"/>
          <w:i/>
          <w:sz w:val="18"/>
          <w:szCs w:val="18"/>
        </w:rPr>
        <w:t xml:space="preserve"> </w:t>
      </w:r>
      <w:r w:rsidRPr="00B057A0">
        <w:rPr>
          <w:rFonts w:ascii="Montserrat" w:hAnsi="Montserrat"/>
          <w:iCs/>
          <w:sz w:val="18"/>
          <w:szCs w:val="18"/>
        </w:rPr>
        <w:t>Engage with AI technologies responsibly, critically evaluating AI-generated outputs and considering potential biases, limitations, and ethical implications in your analysis and discussions. Utilize AI technologies ethically, respecting privacy, confidentiality, and intellectual property rights.</w:t>
      </w:r>
    </w:p>
    <w:p w14:paraId="70198315" w14:textId="6594343B" w:rsidR="00B057A0" w:rsidRPr="00B057A0" w:rsidRDefault="00B057A0" w:rsidP="007F10D3">
      <w:pPr>
        <w:pStyle w:val="ListParagraph"/>
        <w:numPr>
          <w:ilvl w:val="0"/>
          <w:numId w:val="2"/>
        </w:numPr>
        <w:spacing w:after="120" w:line="240" w:lineRule="auto"/>
        <w:rPr>
          <w:rFonts w:ascii="Montserrat" w:hAnsi="Montserrat"/>
          <w:i/>
          <w:sz w:val="18"/>
          <w:szCs w:val="18"/>
        </w:rPr>
      </w:pPr>
      <w:r w:rsidRPr="00B057A0">
        <w:rPr>
          <w:rFonts w:ascii="Montserrat" w:hAnsi="Montserrat"/>
          <w:i/>
          <w:sz w:val="18"/>
          <w:szCs w:val="18"/>
        </w:rPr>
        <w:t xml:space="preserve">You are 100% responsible for your final product. </w:t>
      </w:r>
      <w:r w:rsidRPr="00B057A0">
        <w:rPr>
          <w:rFonts w:ascii="Montserrat" w:hAnsi="Montserrat"/>
          <w:iCs/>
          <w:sz w:val="18"/>
          <w:szCs w:val="18"/>
        </w:rPr>
        <w:t>You are the user. If the AI makes a mistake, and you use the output, it’s your mistake. If you don’t know whether a statement about any item in the output is true, then your responsibility is to research it. If you cannot verify it as factual, you should delete it. You hold full responsibility for AI-generated content as if you had produced the materials yourself. This means ideas must be attributed, facts are true, and sources must be verified.</w:t>
      </w:r>
    </w:p>
    <w:p w14:paraId="6D245F17" w14:textId="6F849BA5" w:rsidR="00B057A0" w:rsidRPr="00B057A0" w:rsidRDefault="00B057A0" w:rsidP="007F10D3">
      <w:pPr>
        <w:pStyle w:val="ListParagraph"/>
        <w:numPr>
          <w:ilvl w:val="0"/>
          <w:numId w:val="2"/>
        </w:numPr>
        <w:spacing w:after="120" w:line="240" w:lineRule="auto"/>
        <w:rPr>
          <w:rFonts w:ascii="Montserrat" w:hAnsi="Montserrat"/>
          <w:iCs/>
          <w:sz w:val="18"/>
          <w:szCs w:val="18"/>
        </w:rPr>
      </w:pPr>
      <w:r w:rsidRPr="00B057A0">
        <w:rPr>
          <w:rFonts w:ascii="Montserrat" w:hAnsi="Montserrat"/>
          <w:i/>
          <w:sz w:val="18"/>
          <w:szCs w:val="18"/>
        </w:rPr>
        <w:t xml:space="preserve"> The use of AI must be open and documented. </w:t>
      </w:r>
      <w:r w:rsidRPr="00B057A0">
        <w:rPr>
          <w:rFonts w:ascii="Montserrat" w:hAnsi="Montserrat"/>
          <w:iCs/>
          <w:sz w:val="18"/>
          <w:szCs w:val="18"/>
        </w:rPr>
        <w:t>The use of any AI in the creation of your work must be declared in your submission and explained. Details on how to attribute your AI usage are explained below.</w:t>
      </w:r>
    </w:p>
    <w:p w14:paraId="19F93310" w14:textId="7E893C0F" w:rsidR="00B057A0" w:rsidRPr="00B057A0" w:rsidRDefault="00B057A0" w:rsidP="007F10D3">
      <w:pPr>
        <w:pStyle w:val="ListParagraph"/>
        <w:numPr>
          <w:ilvl w:val="0"/>
          <w:numId w:val="2"/>
        </w:numPr>
        <w:spacing w:after="120" w:line="240" w:lineRule="auto"/>
        <w:rPr>
          <w:rFonts w:ascii="Montserrat" w:hAnsi="Montserrat"/>
          <w:iCs/>
          <w:sz w:val="18"/>
          <w:szCs w:val="18"/>
        </w:rPr>
      </w:pPr>
      <w:r w:rsidRPr="00B057A0">
        <w:rPr>
          <w:rFonts w:ascii="Montserrat" w:hAnsi="Montserrat"/>
          <w:i/>
          <w:sz w:val="18"/>
          <w:szCs w:val="18"/>
        </w:rPr>
        <w:t xml:space="preserve">These guidelines are in effect unless I give you specific guidelines for an assignment or exam. </w:t>
      </w:r>
      <w:r w:rsidRPr="00B057A0">
        <w:rPr>
          <w:rFonts w:ascii="Montserrat" w:hAnsi="Montserrat"/>
          <w:iCs/>
          <w:sz w:val="18"/>
          <w:szCs w:val="18"/>
        </w:rPr>
        <w:t>It is your responsibility to ensure you are following the correct guidelines.</w:t>
      </w:r>
    </w:p>
    <w:p w14:paraId="60A4A12D" w14:textId="18D5E383" w:rsidR="0056160E" w:rsidRPr="0056160E" w:rsidRDefault="0056160E" w:rsidP="0056160E">
      <w:pPr>
        <w:pStyle w:val="Heading4"/>
        <w:spacing w:before="0"/>
      </w:pPr>
      <w:r w:rsidRPr="0056160E">
        <w:t xml:space="preserve">University Class Attendance Policy </w:t>
      </w:r>
    </w:p>
    <w:p w14:paraId="26C8127E" w14:textId="77777777" w:rsidR="0056160E" w:rsidRPr="00C872DC" w:rsidRDefault="0056160E" w:rsidP="0056160E">
      <w:pPr>
        <w:spacing w:line="257" w:lineRule="auto"/>
        <w:rPr>
          <w:rFonts w:ascii="Montserrat" w:hAnsi="Montserrat" w:cs="Calibri"/>
          <w:sz w:val="18"/>
          <w:szCs w:val="18"/>
        </w:rPr>
      </w:pPr>
      <w:r w:rsidRPr="0056160E">
        <w:rPr>
          <w:rFonts w:ascii="Montserrat" w:hAnsi="Montserrat" w:cs="Calibri"/>
          <w:sz w:val="18"/>
          <w:szCs w:val="18"/>
        </w:rPr>
        <w:t xml:space="preserve">University Policy: </w:t>
      </w:r>
      <w:r w:rsidRPr="00C872DC">
        <w:rPr>
          <w:rFonts w:ascii="Montserrat" w:hAnsi="Montserrat" w:cs="Calibri"/>
          <w:sz w:val="18"/>
          <w:szCs w:val="18"/>
        </w:rPr>
        <w:t xml:space="preserve">As stated in the University’s </w:t>
      </w:r>
      <w:hyperlink r:id="rId13" w:anchor="text" w:history="1">
        <w:r w:rsidRPr="00C872DC">
          <w:rPr>
            <w:rStyle w:val="Hyperlink"/>
            <w:rFonts w:ascii="Montserrat" w:hAnsi="Montserrat" w:cs="Calibri"/>
            <w:sz w:val="18"/>
            <w:szCs w:val="18"/>
          </w:rPr>
          <w:t>Class Attendance Policy</w:t>
        </w:r>
      </w:hyperlink>
      <w:r w:rsidRPr="00C872DC">
        <w:rPr>
          <w:rFonts w:ascii="Montserrat" w:hAnsi="Montserrat" w:cs="Calibri"/>
          <w:sz w:val="18"/>
          <w:szCs w:val="18"/>
        </w:rPr>
        <w:t>, no right or privilege exists that permits a student to be absent from any class meetings, except for these University Approved Absences:</w:t>
      </w:r>
    </w:p>
    <w:p w14:paraId="647A28C3" w14:textId="77777777" w:rsidR="0056160E" w:rsidRPr="00C872DC" w:rsidRDefault="0056160E" w:rsidP="00AD7A12">
      <w:pPr>
        <w:pStyle w:val="ListParagraph"/>
        <w:numPr>
          <w:ilvl w:val="0"/>
          <w:numId w:val="1"/>
        </w:numPr>
        <w:tabs>
          <w:tab w:val="left" w:pos="0"/>
          <w:tab w:val="left" w:pos="720"/>
        </w:tabs>
        <w:spacing w:after="160" w:line="257" w:lineRule="auto"/>
        <w:rPr>
          <w:rFonts w:ascii="Montserrat" w:hAnsi="Montserrat" w:cs="Calibri"/>
          <w:sz w:val="18"/>
          <w:szCs w:val="18"/>
        </w:rPr>
      </w:pPr>
      <w:r w:rsidRPr="00C872DC">
        <w:rPr>
          <w:rFonts w:ascii="Montserrat" w:hAnsi="Montserrat" w:cs="Calibri"/>
          <w:sz w:val="18"/>
          <w:szCs w:val="18"/>
        </w:rPr>
        <w:t xml:space="preserve">Authorized University activities: </w:t>
      </w:r>
      <w:hyperlink r:id="rId14" w:history="1">
        <w:r w:rsidRPr="00C872DC">
          <w:rPr>
            <w:rFonts w:ascii="Montserrat" w:hAnsi="Montserrat" w:cs="Calibri"/>
            <w:bCs/>
            <w:color w:val="0563C1"/>
            <w:sz w:val="18"/>
            <w:szCs w:val="18"/>
            <w:u w:val="single"/>
          </w:rPr>
          <w:t xml:space="preserve">University Approved Absence Office (UAAO) </w:t>
        </w:r>
        <w:r w:rsidRPr="00C872DC">
          <w:rPr>
            <w:rStyle w:val="Hyperlink"/>
            <w:rFonts w:ascii="Montserrat" w:hAnsi="Montserrat" w:cs="Calibri"/>
            <w:sz w:val="18"/>
            <w:szCs w:val="18"/>
          </w:rPr>
          <w:t>website</w:t>
        </w:r>
      </w:hyperlink>
      <w:r w:rsidRPr="00C872DC">
        <w:rPr>
          <w:rFonts w:ascii="Montserrat" w:hAnsi="Montserrat" w:cs="Calibri"/>
          <w:sz w:val="18"/>
          <w:szCs w:val="18"/>
        </w:rPr>
        <w:t xml:space="preserve"> provides information and </w:t>
      </w:r>
      <w:hyperlink r:id="rId15" w:history="1">
        <w:r w:rsidRPr="00C872DC">
          <w:rPr>
            <w:rStyle w:val="Hyperlink"/>
            <w:rFonts w:ascii="Montserrat" w:hAnsi="Montserrat" w:cs="Calibri"/>
            <w:sz w:val="18"/>
            <w:szCs w:val="18"/>
          </w:rPr>
          <w:t>FAQs for students</w:t>
        </w:r>
      </w:hyperlink>
      <w:r w:rsidRPr="00C872DC">
        <w:rPr>
          <w:rFonts w:ascii="Montserrat" w:hAnsi="Montserrat" w:cs="Calibri"/>
          <w:sz w:val="18"/>
          <w:szCs w:val="18"/>
        </w:rPr>
        <w:t xml:space="preserve"> and </w:t>
      </w:r>
      <w:hyperlink r:id="rId16" w:history="1">
        <w:r w:rsidRPr="00C872DC">
          <w:rPr>
            <w:rStyle w:val="Hyperlink"/>
            <w:rFonts w:ascii="Montserrat" w:hAnsi="Montserrat" w:cs="Calibri"/>
            <w:sz w:val="18"/>
            <w:szCs w:val="18"/>
          </w:rPr>
          <w:t>FAQs for faculty</w:t>
        </w:r>
      </w:hyperlink>
      <w:r w:rsidRPr="00C872DC">
        <w:rPr>
          <w:rFonts w:ascii="Montserrat" w:hAnsi="Montserrat" w:cs="Calibri"/>
          <w:sz w:val="18"/>
          <w:szCs w:val="18"/>
        </w:rPr>
        <w:t xml:space="preserve"> related to University Approved Absences</w:t>
      </w:r>
    </w:p>
    <w:p w14:paraId="3D7ABB7F" w14:textId="77777777" w:rsidR="0056160E" w:rsidRPr="00C872DC" w:rsidRDefault="0056160E" w:rsidP="00AD7A12">
      <w:pPr>
        <w:pStyle w:val="ListParagraph"/>
        <w:numPr>
          <w:ilvl w:val="0"/>
          <w:numId w:val="1"/>
        </w:numPr>
        <w:tabs>
          <w:tab w:val="left" w:pos="0"/>
          <w:tab w:val="left" w:pos="720"/>
        </w:tabs>
        <w:spacing w:after="160" w:line="257" w:lineRule="auto"/>
        <w:rPr>
          <w:rFonts w:ascii="Montserrat" w:hAnsi="Montserrat" w:cs="Calibri"/>
          <w:sz w:val="18"/>
          <w:szCs w:val="18"/>
        </w:rPr>
      </w:pPr>
      <w:r w:rsidRPr="00C872DC">
        <w:rPr>
          <w:rFonts w:ascii="Montserrat" w:hAnsi="Montserrat" w:cs="Calibri"/>
          <w:sz w:val="18"/>
          <w:szCs w:val="18"/>
        </w:rPr>
        <w:t xml:space="preserve">Disability/religious observance/pregnancy, as required by law and approved by </w:t>
      </w:r>
      <w:hyperlink r:id="rId17" w:history="1">
        <w:r w:rsidRPr="00C872DC">
          <w:rPr>
            <w:rStyle w:val="Hyperlink"/>
            <w:rFonts w:ascii="Montserrat" w:hAnsi="Montserrat" w:cs="Calibri"/>
            <w:sz w:val="18"/>
            <w:szCs w:val="18"/>
          </w:rPr>
          <w:t>Accessibility Resources and Service</w:t>
        </w:r>
      </w:hyperlink>
      <w:r w:rsidRPr="00C872DC">
        <w:rPr>
          <w:rFonts w:ascii="Montserrat" w:hAnsi="Montserrat" w:cs="Calibri"/>
          <w:sz w:val="18"/>
          <w:szCs w:val="18"/>
        </w:rPr>
        <w:t xml:space="preserve"> and/or the </w:t>
      </w:r>
      <w:hyperlink r:id="rId18" w:history="1">
        <w:r w:rsidRPr="00C872DC">
          <w:rPr>
            <w:rStyle w:val="Hyperlink"/>
            <w:rFonts w:ascii="Montserrat" w:hAnsi="Montserrat" w:cs="Calibri"/>
            <w:sz w:val="18"/>
            <w:szCs w:val="18"/>
          </w:rPr>
          <w:t>Equal Opportunity and Compliance Office</w:t>
        </w:r>
      </w:hyperlink>
      <w:r w:rsidRPr="00C872DC">
        <w:rPr>
          <w:rFonts w:ascii="Montserrat" w:hAnsi="Montserrat" w:cs="Calibri"/>
          <w:sz w:val="18"/>
          <w:szCs w:val="18"/>
        </w:rPr>
        <w:t xml:space="preserve"> (EOC)</w:t>
      </w:r>
    </w:p>
    <w:p w14:paraId="2877DE3D" w14:textId="77777777" w:rsidR="0056160E" w:rsidRDefault="0056160E" w:rsidP="00AD7A12">
      <w:pPr>
        <w:pStyle w:val="ListParagraph"/>
        <w:numPr>
          <w:ilvl w:val="0"/>
          <w:numId w:val="1"/>
        </w:numPr>
        <w:tabs>
          <w:tab w:val="left" w:pos="0"/>
          <w:tab w:val="left" w:pos="720"/>
        </w:tabs>
        <w:spacing w:after="160" w:line="257" w:lineRule="auto"/>
        <w:rPr>
          <w:rFonts w:ascii="Montserrat" w:hAnsi="Montserrat" w:cs="Calibri"/>
          <w:sz w:val="18"/>
          <w:szCs w:val="18"/>
        </w:rPr>
      </w:pPr>
      <w:r w:rsidRPr="00C872DC">
        <w:rPr>
          <w:rFonts w:ascii="Montserrat" w:hAnsi="Montserrat" w:cs="Calibri"/>
          <w:sz w:val="18"/>
          <w:szCs w:val="18"/>
        </w:rPr>
        <w:t xml:space="preserve">Significant health condition and/or personal/family emergency as approved by the </w:t>
      </w:r>
      <w:hyperlink r:id="rId19" w:history="1">
        <w:r w:rsidRPr="00C872DC">
          <w:rPr>
            <w:rStyle w:val="Hyperlink"/>
            <w:rFonts w:ascii="Montserrat" w:hAnsi="Montserrat" w:cs="Calibri"/>
            <w:sz w:val="18"/>
            <w:szCs w:val="18"/>
          </w:rPr>
          <w:t>Office of the Dean of Students</w:t>
        </w:r>
      </w:hyperlink>
      <w:r w:rsidRPr="00C872DC">
        <w:rPr>
          <w:rFonts w:ascii="Montserrat" w:hAnsi="Montserrat" w:cs="Calibri"/>
          <w:sz w:val="18"/>
          <w:szCs w:val="18"/>
        </w:rPr>
        <w:t xml:space="preserve">, </w:t>
      </w:r>
      <w:hyperlink r:id="rId20" w:history="1">
        <w:r w:rsidRPr="00C872DC">
          <w:rPr>
            <w:rStyle w:val="Hyperlink"/>
            <w:rFonts w:ascii="Montserrat" w:hAnsi="Montserrat" w:cs="Calibri"/>
            <w:sz w:val="18"/>
            <w:szCs w:val="18"/>
          </w:rPr>
          <w:t>Gender Violence Service Coordinators</w:t>
        </w:r>
      </w:hyperlink>
      <w:r w:rsidRPr="00C872DC">
        <w:rPr>
          <w:rFonts w:ascii="Montserrat" w:hAnsi="Montserrat" w:cs="Calibri"/>
          <w:sz w:val="18"/>
          <w:szCs w:val="18"/>
        </w:rPr>
        <w:t xml:space="preserve">, and/or the </w:t>
      </w:r>
      <w:hyperlink r:id="rId21" w:history="1">
        <w:r w:rsidRPr="00C872DC">
          <w:rPr>
            <w:rStyle w:val="Hyperlink"/>
            <w:rFonts w:ascii="Montserrat" w:hAnsi="Montserrat" w:cs="Calibri"/>
            <w:sz w:val="18"/>
            <w:szCs w:val="18"/>
          </w:rPr>
          <w:t>Equal Opportunity and Compliance Office</w:t>
        </w:r>
      </w:hyperlink>
      <w:r w:rsidRPr="00C872DC">
        <w:rPr>
          <w:rFonts w:ascii="Montserrat" w:hAnsi="Montserrat" w:cs="Calibri"/>
          <w:sz w:val="18"/>
          <w:szCs w:val="18"/>
        </w:rPr>
        <w:t xml:space="preserve"> (EOC).</w:t>
      </w:r>
    </w:p>
    <w:p w14:paraId="1995A19B" w14:textId="77777777" w:rsidR="0056160E" w:rsidRPr="0083461D" w:rsidRDefault="0056160E" w:rsidP="0056160E">
      <w:pPr>
        <w:pStyle w:val="ListParagraph"/>
        <w:tabs>
          <w:tab w:val="left" w:pos="0"/>
          <w:tab w:val="left" w:pos="720"/>
        </w:tabs>
        <w:spacing w:line="257" w:lineRule="auto"/>
        <w:ind w:left="0"/>
        <w:rPr>
          <w:rFonts w:ascii="Montserrat" w:hAnsi="Montserrat" w:cs="Calibri"/>
          <w:sz w:val="18"/>
          <w:szCs w:val="18"/>
        </w:rPr>
      </w:pPr>
      <w:r w:rsidRPr="00E511FC">
        <w:rPr>
          <w:rFonts w:ascii="Montserrat" w:hAnsi="Montserrat" w:cs="Calibri"/>
          <w:sz w:val="18"/>
          <w:szCs w:val="18"/>
        </w:rPr>
        <w:t xml:space="preserve">Instructors may work with students to meet attendance needs that do not fall within </w:t>
      </w:r>
      <w:proofErr w:type="gramStart"/>
      <w:r w:rsidRPr="00E511FC">
        <w:rPr>
          <w:rFonts w:ascii="Montserrat" w:hAnsi="Montserrat" w:cs="Calibri"/>
          <w:sz w:val="18"/>
          <w:szCs w:val="18"/>
        </w:rPr>
        <w:t>University</w:t>
      </w:r>
      <w:proofErr w:type="gramEnd"/>
      <w:r w:rsidRPr="00E511FC">
        <w:rPr>
          <w:rFonts w:ascii="Montserrat" w:hAnsi="Montserrat" w:cs="Calibri"/>
          <w:sz w:val="18"/>
          <w:szCs w:val="18"/>
        </w:rPr>
        <w:t xml:space="preserve"> approved absences. For situations when an absence is not University approved (e.g., a job interview, illness/ flu or club activity), instructors are encouraged to work directly with students to determine the best approach to missed classes and make-up assessment and assignments.</w:t>
      </w:r>
    </w:p>
    <w:p w14:paraId="1C6569D0" w14:textId="6085D92D" w:rsidR="0056160E" w:rsidRPr="00263A30" w:rsidRDefault="0056160E" w:rsidP="0056160E">
      <w:pPr>
        <w:pStyle w:val="Heading4"/>
      </w:pPr>
      <w:r w:rsidRPr="00263A30">
        <w:t xml:space="preserve">Honor Code Statement </w:t>
      </w:r>
    </w:p>
    <w:p w14:paraId="7999145F" w14:textId="77777777" w:rsidR="0056160E" w:rsidRPr="00263A30" w:rsidRDefault="0056160E" w:rsidP="0056160E">
      <w:pPr>
        <w:rPr>
          <w:rFonts w:ascii="Montserrat" w:hAnsi="Montserrat"/>
          <w:sz w:val="18"/>
          <w:szCs w:val="18"/>
        </w:rPr>
      </w:pPr>
      <w:r w:rsidRPr="008B057A">
        <w:rPr>
          <w:rFonts w:ascii="Montserrat" w:hAnsi="Montserrat"/>
          <w:sz w:val="18"/>
          <w:szCs w:val="18"/>
        </w:rPr>
        <w:t xml:space="preserve">All students are expected to follow the guidelines of the UNC Honor Code. </w:t>
      </w:r>
      <w:proofErr w:type="gramStart"/>
      <w:r w:rsidRPr="008B057A">
        <w:rPr>
          <w:rFonts w:ascii="Montserrat" w:hAnsi="Montserrat"/>
          <w:sz w:val="18"/>
          <w:szCs w:val="18"/>
        </w:rPr>
        <w:t>In particular, students</w:t>
      </w:r>
      <w:proofErr w:type="gramEnd"/>
      <w:r w:rsidRPr="008B057A">
        <w:rPr>
          <w:rFonts w:ascii="Montserrat" w:hAnsi="Montserrat"/>
          <w:sz w:val="18"/>
          <w:szCs w:val="18"/>
        </w:rPr>
        <w:t xml:space="preserve"> are expected to refrain from “lying, cheating, or stealing” in the academic context. If you are unsure about which actions violate the Honor Code, please see me, or consult </w:t>
      </w:r>
      <w:hyperlink r:id="rId22" w:history="1">
        <w:r w:rsidRPr="008B057A">
          <w:rPr>
            <w:rStyle w:val="Hyperlink"/>
            <w:rFonts w:ascii="Montserrat" w:hAnsi="Montserrat"/>
            <w:sz w:val="18"/>
            <w:szCs w:val="18"/>
          </w:rPr>
          <w:t>studentconduct.unc.edu</w:t>
        </w:r>
      </w:hyperlink>
      <w:r w:rsidRPr="008B057A">
        <w:rPr>
          <w:rFonts w:ascii="Montserrat" w:hAnsi="Montserrat"/>
          <w:sz w:val="18"/>
          <w:szCs w:val="18"/>
        </w:rPr>
        <w:t xml:space="preserve">. </w:t>
      </w:r>
    </w:p>
    <w:p w14:paraId="00AF691E" w14:textId="09E98338" w:rsidR="0056160E" w:rsidRPr="00263A30" w:rsidRDefault="0056160E" w:rsidP="0056160E">
      <w:pPr>
        <w:pStyle w:val="Heading4"/>
      </w:pPr>
      <w:r w:rsidRPr="00263A30">
        <w:t xml:space="preserve">Syllabus Changes </w:t>
      </w:r>
    </w:p>
    <w:p w14:paraId="646046E3" w14:textId="77777777" w:rsidR="0056160E" w:rsidRPr="00263A30" w:rsidRDefault="0056160E" w:rsidP="0056160E">
      <w:pPr>
        <w:rPr>
          <w:rFonts w:ascii="Montserrat" w:hAnsi="Montserrat"/>
          <w:sz w:val="18"/>
          <w:szCs w:val="18"/>
        </w:rPr>
      </w:pPr>
      <w:r w:rsidRPr="00EE0221">
        <w:rPr>
          <w:rFonts w:ascii="Montserrat" w:hAnsi="Montserrat"/>
          <w:sz w:val="18"/>
          <w:szCs w:val="18"/>
        </w:rPr>
        <w:t>The instructor reserves the right to make changes to the syllabus including project due dates and test dates. These changes will be announced as early as possible.</w:t>
      </w:r>
    </w:p>
    <w:p w14:paraId="5C8C6C00" w14:textId="77777777" w:rsidR="0056160E" w:rsidRPr="0056160E" w:rsidRDefault="0056160E" w:rsidP="0056160E">
      <w:pPr>
        <w:pStyle w:val="Heading4"/>
      </w:pPr>
      <w:r w:rsidRPr="0056160E">
        <w:t xml:space="preserve">Acceptable Use Policy </w:t>
      </w:r>
    </w:p>
    <w:p w14:paraId="121812C5" w14:textId="77777777" w:rsidR="0056160E" w:rsidRPr="00263A30" w:rsidRDefault="0056160E" w:rsidP="0056160E">
      <w:pPr>
        <w:rPr>
          <w:rFonts w:ascii="Montserrat" w:hAnsi="Montserrat"/>
          <w:sz w:val="18"/>
          <w:szCs w:val="18"/>
        </w:rPr>
      </w:pPr>
      <w:r w:rsidRPr="00DB63AF">
        <w:rPr>
          <w:rFonts w:ascii="Montserrat" w:hAnsi="Montserrat"/>
          <w:sz w:val="18"/>
          <w:szCs w:val="18"/>
        </w:rPr>
        <w:t xml:space="preserve">By attending the University of North Carolina at Chapel Hill, you agree to abide by the University of North Carolina at Chapel Hill policies related to the acceptable use of IT systems and services. The Acceptable Use Policy (AUP) sets the expectation that you will use the University’s technology resources responsibly, consistent with the University’s mission. In the context of a class, it’s quite likely you will participate in online activities that could include personal information about you or your peers, and the AUP addresses your obligations to protect the privacy of class participants. In addition, the AUP addresses matters of others’ intellectual property, including copyright. These are only a couple of typical examples, so you should consult the full </w:t>
      </w:r>
      <w:hyperlink r:id="rId23" w:history="1">
        <w:r w:rsidRPr="00DB63AF">
          <w:rPr>
            <w:rStyle w:val="Hyperlink"/>
            <w:rFonts w:ascii="Montserrat" w:hAnsi="Montserrat"/>
            <w:sz w:val="18"/>
            <w:szCs w:val="18"/>
          </w:rPr>
          <w:t>Information Technology Acceptable Use Policy</w:t>
        </w:r>
      </w:hyperlink>
      <w:r w:rsidRPr="00DB63AF">
        <w:rPr>
          <w:rFonts w:ascii="Montserrat" w:hAnsi="Montserrat"/>
          <w:sz w:val="18"/>
          <w:szCs w:val="18"/>
        </w:rPr>
        <w:t>, which covers topics related to using digital resources, such as privacy, confidentiality, and intellectual property.</w:t>
      </w:r>
      <w:r>
        <w:rPr>
          <w:rFonts w:ascii="Montserrat" w:hAnsi="Montserrat"/>
          <w:sz w:val="18"/>
          <w:szCs w:val="18"/>
        </w:rPr>
        <w:t xml:space="preserve"> </w:t>
      </w:r>
      <w:r w:rsidRPr="00DB63AF">
        <w:rPr>
          <w:rFonts w:ascii="Montserrat" w:hAnsi="Montserrat"/>
          <w:sz w:val="18"/>
          <w:szCs w:val="18"/>
        </w:rPr>
        <w:t xml:space="preserve">Additionally, consult the </w:t>
      </w:r>
      <w:hyperlink r:id="rId24" w:history="1">
        <w:r w:rsidRPr="00DB63AF">
          <w:rPr>
            <w:rStyle w:val="Hyperlink"/>
            <w:rFonts w:ascii="Montserrat" w:hAnsi="Montserrat"/>
            <w:sz w:val="18"/>
            <w:szCs w:val="18"/>
          </w:rPr>
          <w:t xml:space="preserve">Safe </w:t>
        </w:r>
        <w:r w:rsidRPr="00DB63AF">
          <w:rPr>
            <w:rStyle w:val="Hyperlink"/>
            <w:rFonts w:ascii="Montserrat" w:hAnsi="Montserrat"/>
            <w:sz w:val="18"/>
            <w:szCs w:val="18"/>
          </w:rPr>
          <w:lastRenderedPageBreak/>
          <w:t>Computing at UNC</w:t>
        </w:r>
      </w:hyperlink>
      <w:r w:rsidRPr="00DB63AF">
        <w:rPr>
          <w:rFonts w:ascii="Montserrat" w:hAnsi="Montserrat"/>
          <w:sz w:val="18"/>
          <w:szCs w:val="18"/>
        </w:rPr>
        <w:t xml:space="preserve"> website for information about data security policies, updates, and tips on keeping your identity, information, and devices safe.</w:t>
      </w:r>
    </w:p>
    <w:p w14:paraId="4094D014" w14:textId="77777777" w:rsidR="0056160E" w:rsidRPr="00263A30" w:rsidRDefault="0056160E" w:rsidP="0056160E">
      <w:pPr>
        <w:pStyle w:val="Heading4"/>
      </w:pPr>
      <w:r w:rsidRPr="00263A30">
        <w:t xml:space="preserve">Data Security &amp; Privacy </w:t>
      </w:r>
    </w:p>
    <w:p w14:paraId="27FF782B" w14:textId="77777777" w:rsidR="0056160E" w:rsidRPr="00263A30" w:rsidRDefault="0056160E" w:rsidP="0056160E">
      <w:pPr>
        <w:rPr>
          <w:rFonts w:ascii="Montserrat" w:hAnsi="Montserrat"/>
          <w:sz w:val="18"/>
          <w:szCs w:val="18"/>
        </w:rPr>
      </w:pPr>
      <w:hyperlink r:id="rId25" w:history="1">
        <w:r w:rsidRPr="009E4829">
          <w:rPr>
            <w:rStyle w:val="Hyperlink"/>
            <w:rFonts w:ascii="Montserrat" w:hAnsi="Montserrat"/>
            <w:sz w:val="18"/>
            <w:szCs w:val="18"/>
          </w:rPr>
          <w:t>UNC-Chapel Hill Privacy Statement</w:t>
        </w:r>
      </w:hyperlink>
      <w:r>
        <w:rPr>
          <w:rFonts w:ascii="Montserrat" w:hAnsi="Montserrat"/>
          <w:sz w:val="18"/>
          <w:szCs w:val="18"/>
        </w:rPr>
        <w:t xml:space="preserve">: </w:t>
      </w:r>
      <w:r w:rsidRPr="009E4829">
        <w:rPr>
          <w:rFonts w:ascii="Montserrat" w:hAnsi="Montserrat"/>
          <w:sz w:val="18"/>
          <w:szCs w:val="18"/>
        </w:rPr>
        <w:t xml:space="preserve">Sakai’s Discussion Forum, Assignments, </w:t>
      </w:r>
      <w:proofErr w:type="spellStart"/>
      <w:r w:rsidRPr="009E4829">
        <w:rPr>
          <w:rFonts w:ascii="Montserrat" w:hAnsi="Montserrat"/>
          <w:sz w:val="18"/>
          <w:szCs w:val="18"/>
        </w:rPr>
        <w:t>DropBox</w:t>
      </w:r>
      <w:proofErr w:type="spellEnd"/>
      <w:r w:rsidRPr="009E4829">
        <w:rPr>
          <w:rFonts w:ascii="Montserrat" w:hAnsi="Montserrat"/>
          <w:sz w:val="18"/>
          <w:szCs w:val="18"/>
        </w:rPr>
        <w:t>, Gradebook, and Tests &amp; Quizzes tools are designed to share FERPA-protected information privately between instructors and individual students.</w:t>
      </w:r>
    </w:p>
    <w:p w14:paraId="0EB1C87D" w14:textId="77777777" w:rsidR="0056160E" w:rsidRPr="00263A30" w:rsidRDefault="0056160E" w:rsidP="0056160E">
      <w:pPr>
        <w:pStyle w:val="Heading4"/>
      </w:pPr>
      <w:r w:rsidRPr="00263A30">
        <w:t xml:space="preserve">Grade Appeal Process </w:t>
      </w:r>
    </w:p>
    <w:p w14:paraId="55652618" w14:textId="77777777" w:rsidR="0056160E" w:rsidRPr="00263A30" w:rsidRDefault="0056160E" w:rsidP="0056160E">
      <w:pPr>
        <w:rPr>
          <w:rFonts w:ascii="Montserrat" w:hAnsi="Montserrat"/>
          <w:sz w:val="18"/>
          <w:szCs w:val="18"/>
        </w:rPr>
      </w:pPr>
      <w:r w:rsidRPr="00CB6FF6">
        <w:rPr>
          <w:rFonts w:ascii="Montserrat" w:hAnsi="Montserrat"/>
          <w:sz w:val="18"/>
          <w:szCs w:val="18"/>
        </w:rPr>
        <w:t>If you have any concerns with grading and/or feel you have been awarded an incorrect grade, please discuss it with me as soon as possible. If we cannot resolve the issue, you may talk to our director of undergraduate studies or department chair.</w:t>
      </w:r>
    </w:p>
    <w:p w14:paraId="247359E3" w14:textId="77777777" w:rsidR="0056160E" w:rsidRPr="00263A30" w:rsidRDefault="0056160E" w:rsidP="0056160E">
      <w:pPr>
        <w:pStyle w:val="Heading3"/>
      </w:pPr>
      <w:r w:rsidRPr="00263A30">
        <w:t xml:space="preserve">Services &amp; Student Support Policies </w:t>
      </w:r>
    </w:p>
    <w:p w14:paraId="784C13E8" w14:textId="60271319" w:rsidR="0056160E" w:rsidRPr="00263A30" w:rsidRDefault="0056160E" w:rsidP="0056160E">
      <w:pPr>
        <w:pStyle w:val="Heading4"/>
        <w:spacing w:before="0"/>
      </w:pPr>
      <w:r w:rsidRPr="00263A30">
        <w:t xml:space="preserve">Accessibility Resources &amp; Services (ARS) </w:t>
      </w:r>
    </w:p>
    <w:p w14:paraId="19A49F33" w14:textId="77777777" w:rsidR="0056160E" w:rsidRPr="00263A30" w:rsidRDefault="0056160E" w:rsidP="0056160E">
      <w:pPr>
        <w:rPr>
          <w:rFonts w:ascii="Montserrat" w:hAnsi="Montserrat"/>
          <w:sz w:val="18"/>
          <w:szCs w:val="18"/>
        </w:rPr>
      </w:pPr>
      <w:r w:rsidRPr="00E511FC">
        <w:rPr>
          <w:rStyle w:val="Hyperlink"/>
          <w:rFonts w:ascii="Montserrat" w:hAnsi="Montserrat"/>
          <w:sz w:val="18"/>
          <w:szCs w:val="18"/>
        </w:rPr>
        <w:t>Accessibility Resources and Service</w:t>
      </w:r>
      <w:r w:rsidRPr="00E511FC">
        <w:rPr>
          <w:rFonts w:ascii="Montserrat" w:hAnsi="Montserrat"/>
          <w:sz w:val="18"/>
          <w:szCs w:val="18"/>
        </w:rPr>
        <w:t xml:space="preserve"> (ARS – </w:t>
      </w:r>
      <w:hyperlink r:id="rId26" w:history="1">
        <w:r w:rsidRPr="00E511FC">
          <w:rPr>
            <w:rStyle w:val="Hyperlink"/>
            <w:rFonts w:ascii="Montserrat" w:hAnsi="Montserrat"/>
            <w:sz w:val="18"/>
            <w:szCs w:val="18"/>
          </w:rPr>
          <w:t>ars@unc.edu</w:t>
        </w:r>
      </w:hyperlink>
      <w:r w:rsidRPr="00E511FC">
        <w:rPr>
          <w:rFonts w:ascii="Montserrat" w:hAnsi="Montserrat"/>
          <w:sz w:val="18"/>
          <w:szCs w:val="18"/>
        </w:rPr>
        <w:t>) receives requests for accommodations, and through the Student and Applicant Accommodations Policy determines eligibility and identifies reasonable accommodations for students with disabilities and/or chronic medical conditions to mitigate or remove the barriers experienced in accessing University courses, programs and activities.</w:t>
      </w:r>
      <w:r>
        <w:rPr>
          <w:rFonts w:ascii="Montserrat" w:hAnsi="Montserrat"/>
          <w:sz w:val="18"/>
          <w:szCs w:val="18"/>
        </w:rPr>
        <w:t xml:space="preserve"> </w:t>
      </w:r>
      <w:r w:rsidRPr="00E511FC">
        <w:rPr>
          <w:rFonts w:ascii="Montserrat" w:hAnsi="Montserrat"/>
          <w:sz w:val="18"/>
          <w:szCs w:val="18"/>
        </w:rPr>
        <w:t xml:space="preserve">ARS also offers its Testing Center resources to students and instructors to facilitate the implementation of testing accommodations. Faculty and instructors with any concerns or questions about </w:t>
      </w:r>
      <w:bookmarkStart w:id="0" w:name="_Int_utxMNKqe"/>
      <w:r w:rsidRPr="00E511FC">
        <w:rPr>
          <w:rFonts w:ascii="Montserrat" w:hAnsi="Montserrat"/>
          <w:sz w:val="18"/>
          <w:szCs w:val="18"/>
        </w:rPr>
        <w:t>accommodations and/or their implementation,</w:t>
      </w:r>
      <w:bookmarkEnd w:id="0"/>
      <w:r w:rsidRPr="00E511FC">
        <w:rPr>
          <w:rFonts w:ascii="Montserrat" w:hAnsi="Montserrat"/>
          <w:sz w:val="18"/>
          <w:szCs w:val="18"/>
        </w:rPr>
        <w:t xml:space="preserve"> are invited to </w:t>
      </w:r>
      <w:hyperlink r:id="rId27" w:history="1">
        <w:r w:rsidRPr="00E511FC">
          <w:rPr>
            <w:rStyle w:val="Hyperlink"/>
            <w:rFonts w:ascii="Montserrat" w:hAnsi="Montserrat"/>
            <w:sz w:val="18"/>
            <w:szCs w:val="18"/>
          </w:rPr>
          <w:t>reach out to ARS</w:t>
        </w:r>
      </w:hyperlink>
      <w:r w:rsidRPr="00E511FC">
        <w:rPr>
          <w:rFonts w:ascii="Montserrat" w:hAnsi="Montserrat"/>
          <w:sz w:val="18"/>
          <w:szCs w:val="18"/>
        </w:rPr>
        <w:t xml:space="preserve"> to discuss.</w:t>
      </w:r>
    </w:p>
    <w:p w14:paraId="5B7C1B00" w14:textId="7F65536A" w:rsidR="0056160E" w:rsidRPr="00263A30" w:rsidRDefault="0056160E" w:rsidP="0056160E">
      <w:pPr>
        <w:pStyle w:val="Heading4"/>
      </w:pPr>
      <w:r w:rsidRPr="00263A30">
        <w:t xml:space="preserve">Counseling &amp; Psychological Services (CAPS) </w:t>
      </w:r>
    </w:p>
    <w:p w14:paraId="4324C709" w14:textId="77777777" w:rsidR="0056160E" w:rsidRPr="00263A30" w:rsidRDefault="0056160E" w:rsidP="0056160E">
      <w:pPr>
        <w:rPr>
          <w:rFonts w:ascii="Montserrat" w:hAnsi="Montserrat"/>
          <w:sz w:val="18"/>
          <w:szCs w:val="18"/>
        </w:rPr>
      </w:pPr>
      <w:r w:rsidRPr="00392E50">
        <w:rPr>
          <w:rFonts w:ascii="Montserrat" w:hAnsi="Montserrat"/>
          <w:sz w:val="18"/>
          <w:szCs w:val="18"/>
        </w:rPr>
        <w:t xml:space="preserve">UNC-Chapel Hill is strongly committed to addressing the mental health needs of a diverse student body. The </w:t>
      </w:r>
      <w:hyperlink r:id="rId28">
        <w:r w:rsidRPr="00392E50">
          <w:rPr>
            <w:rStyle w:val="Hyperlink"/>
            <w:rFonts w:ascii="Montserrat" w:hAnsi="Montserrat"/>
            <w:sz w:val="18"/>
            <w:szCs w:val="18"/>
          </w:rPr>
          <w:t>Heels Care Network</w:t>
        </w:r>
      </w:hyperlink>
      <w:r w:rsidRPr="00392E50">
        <w:rPr>
          <w:rFonts w:ascii="Montserrat" w:hAnsi="Montserrat"/>
          <w:sz w:val="18"/>
          <w:szCs w:val="18"/>
        </w:rPr>
        <w:t xml:space="preserve"> website is a place</w:t>
      </w:r>
      <w:r w:rsidRPr="00392E50">
        <w:rPr>
          <w:rFonts w:ascii="Montserrat" w:hAnsi="Montserrat"/>
          <w:b/>
          <w:bCs/>
          <w:sz w:val="18"/>
          <w:szCs w:val="18"/>
        </w:rPr>
        <w:t> </w:t>
      </w:r>
      <w:r w:rsidRPr="00392E50">
        <w:rPr>
          <w:rFonts w:ascii="Montserrat" w:hAnsi="Montserrat"/>
          <w:sz w:val="18"/>
          <w:szCs w:val="18"/>
        </w:rPr>
        <w:t>to access the many mental health resources at Carolina. CAPS is the primary mental health provider for students, offering timely access to consultation and connection to clinically appropriate services. Go to their website </w:t>
      </w:r>
      <w:hyperlink r:id="rId29">
        <w:r w:rsidRPr="00392E50">
          <w:rPr>
            <w:rStyle w:val="Hyperlink"/>
            <w:rFonts w:ascii="Montserrat" w:hAnsi="Montserrat"/>
            <w:sz w:val="18"/>
            <w:szCs w:val="18"/>
          </w:rPr>
          <w:t>https://caps.unc.edu/</w:t>
        </w:r>
      </w:hyperlink>
      <w:r w:rsidRPr="00392E50">
        <w:rPr>
          <w:rFonts w:ascii="Montserrat" w:hAnsi="Montserrat"/>
          <w:sz w:val="18"/>
          <w:szCs w:val="18"/>
        </w:rPr>
        <w:t xml:space="preserve"> or visit their facilities on the third floor of the Campus Health building for an initial evaluation to learn more. Students can also call CAPS 24/7 at 919-966-3658 for immediate assistance. </w:t>
      </w:r>
    </w:p>
    <w:p w14:paraId="74F47DA8" w14:textId="6D3DF926" w:rsidR="0056160E" w:rsidRPr="00263A30" w:rsidRDefault="0056160E" w:rsidP="0056160E">
      <w:pPr>
        <w:pStyle w:val="Heading4"/>
      </w:pPr>
      <w:r w:rsidRPr="00263A30">
        <w:t xml:space="preserve">Title IX Resources </w:t>
      </w:r>
    </w:p>
    <w:p w14:paraId="62858A9E" w14:textId="77777777" w:rsidR="0056160E" w:rsidRPr="00263A30" w:rsidRDefault="0056160E" w:rsidP="0056160E">
      <w:pPr>
        <w:rPr>
          <w:rFonts w:ascii="Montserrat" w:hAnsi="Montserrat"/>
          <w:sz w:val="18"/>
          <w:szCs w:val="18"/>
        </w:rPr>
      </w:pPr>
      <w:r w:rsidRPr="00E319F9">
        <w:rPr>
          <w:rFonts w:ascii="Montserrat" w:hAnsi="Montserrat"/>
          <w:sz w:val="18"/>
          <w:szCs w:val="18"/>
        </w:rPr>
        <w:t xml:space="preserve">Any student who is impacted by discrimination, harassment, interpersonal (relationship) violence, sexual violence, sexual exploitation, or stalking is encouraged to seek resources on campus or in the community. Reports can be made online to the EOC at </w:t>
      </w:r>
      <w:hyperlink r:id="rId30" w:tgtFrame="_blank" w:history="1">
        <w:r w:rsidRPr="00E319F9">
          <w:rPr>
            <w:rStyle w:val="Hyperlink"/>
            <w:rFonts w:ascii="Montserrat" w:hAnsi="Montserrat"/>
            <w:sz w:val="18"/>
            <w:szCs w:val="18"/>
          </w:rPr>
          <w:t>https://eoc.unc.edu/report-an-incident/</w:t>
        </w:r>
      </w:hyperlink>
      <w:r w:rsidRPr="00E319F9">
        <w:rPr>
          <w:rFonts w:ascii="Montserrat" w:hAnsi="Montserrat"/>
          <w:sz w:val="18"/>
          <w:szCs w:val="18"/>
        </w:rPr>
        <w:t xml:space="preserve"> or by contacting the University’s Title IX Coordinator (Elizabeth Hall, </w:t>
      </w:r>
      <w:hyperlink r:id="rId31" w:tgtFrame="_blank" w:history="1">
        <w:r w:rsidRPr="00E319F9">
          <w:rPr>
            <w:rStyle w:val="Hyperlink"/>
            <w:rFonts w:ascii="Montserrat" w:hAnsi="Montserrat"/>
            <w:sz w:val="18"/>
            <w:szCs w:val="18"/>
          </w:rPr>
          <w:t>titleixcoordinator@unc.edu</w:t>
        </w:r>
      </w:hyperlink>
      <w:r w:rsidRPr="00E319F9">
        <w:rPr>
          <w:rFonts w:ascii="Montserrat" w:hAnsi="Montserrat"/>
          <w:sz w:val="18"/>
          <w:szCs w:val="18"/>
        </w:rPr>
        <w:t>) or the Report and Response Coordinators in the Equal Opportunity and Compliance Office (</w:t>
      </w:r>
      <w:hyperlink r:id="rId32" w:tgtFrame="_blank" w:history="1">
        <w:r w:rsidRPr="00E319F9">
          <w:rPr>
            <w:rStyle w:val="Hyperlink"/>
            <w:rFonts w:ascii="Montserrat" w:hAnsi="Montserrat"/>
            <w:sz w:val="18"/>
            <w:szCs w:val="18"/>
          </w:rPr>
          <w:t>reportandresponse@unc.edu</w:t>
        </w:r>
      </w:hyperlink>
      <w:r w:rsidRPr="00E319F9">
        <w:rPr>
          <w:rFonts w:ascii="Montserrat" w:hAnsi="Montserrat"/>
          <w:sz w:val="18"/>
          <w:szCs w:val="18"/>
        </w:rPr>
        <w:t>).  Confidential resources include Counseling and Psychological Services and the Gender Violence Services Coordinators (</w:t>
      </w:r>
      <w:hyperlink r:id="rId33" w:tgtFrame="_blank" w:history="1">
        <w:r w:rsidRPr="00E319F9">
          <w:rPr>
            <w:rStyle w:val="Hyperlink"/>
            <w:rFonts w:ascii="Montserrat" w:hAnsi="Montserrat"/>
            <w:sz w:val="18"/>
            <w:szCs w:val="18"/>
          </w:rPr>
          <w:t>gvsc@unc.edu</w:t>
        </w:r>
      </w:hyperlink>
      <w:r w:rsidRPr="00E319F9">
        <w:rPr>
          <w:rFonts w:ascii="Montserrat" w:hAnsi="Montserrat"/>
          <w:sz w:val="18"/>
          <w:szCs w:val="18"/>
        </w:rPr>
        <w:t xml:space="preserve">). Additional resources are available at </w:t>
      </w:r>
      <w:hyperlink r:id="rId34" w:tgtFrame="_blank" w:history="1">
        <w:r w:rsidRPr="00E319F9">
          <w:rPr>
            <w:rStyle w:val="Hyperlink"/>
            <w:rFonts w:ascii="Montserrat" w:hAnsi="Montserrat"/>
            <w:sz w:val="18"/>
            <w:szCs w:val="18"/>
          </w:rPr>
          <w:t>safe.unc.edu</w:t>
        </w:r>
      </w:hyperlink>
      <w:r w:rsidRPr="00E319F9">
        <w:rPr>
          <w:rFonts w:ascii="Montserrat" w:hAnsi="Montserrat"/>
          <w:sz w:val="18"/>
          <w:szCs w:val="18"/>
        </w:rPr>
        <w:t>.  </w:t>
      </w:r>
    </w:p>
    <w:p w14:paraId="3823C184" w14:textId="77777777" w:rsidR="0056160E" w:rsidRPr="00263A30" w:rsidRDefault="0056160E" w:rsidP="0056160E">
      <w:pPr>
        <w:pStyle w:val="Heading4"/>
      </w:pPr>
      <w:r w:rsidRPr="00263A30">
        <w:t xml:space="preserve">Policy on Non-Discrimination </w:t>
      </w:r>
    </w:p>
    <w:p w14:paraId="4EC3B0EE" w14:textId="77777777" w:rsidR="0056160E" w:rsidRPr="00263A30" w:rsidRDefault="0056160E" w:rsidP="0056160E">
      <w:pPr>
        <w:rPr>
          <w:rFonts w:ascii="Montserrat" w:hAnsi="Montserrat"/>
          <w:sz w:val="18"/>
          <w:szCs w:val="18"/>
        </w:rPr>
      </w:pPr>
      <w:r w:rsidRPr="00A218A6">
        <w:rPr>
          <w:rFonts w:ascii="Montserrat" w:hAnsi="Montserrat"/>
          <w:sz w:val="18"/>
          <w:szCs w:val="18"/>
        </w:rPr>
        <w:t xml:space="preserve">The University is committed to providing an inclusive and welcoming environment for all members of our community and to ensuring that educational and employment decisions are based on individuals’ abilities and qualifications. Consistent with this principle and applicable laws, the University’s </w:t>
      </w:r>
      <w:hyperlink r:id="rId35">
        <w:r w:rsidRPr="00A218A6">
          <w:rPr>
            <w:rStyle w:val="Hyperlink"/>
            <w:rFonts w:ascii="Montserrat" w:hAnsi="Montserrat"/>
            <w:sz w:val="18"/>
            <w:szCs w:val="18"/>
          </w:rPr>
          <w:t>Policy Statement on Non-Discrimination</w:t>
        </w:r>
      </w:hyperlink>
      <w:r w:rsidRPr="00A218A6">
        <w:rPr>
          <w:rFonts w:ascii="Montserrat" w:hAnsi="Montserrat"/>
          <w:sz w:val="18"/>
          <w:szCs w:val="18"/>
        </w:rPr>
        <w:t xml:space="preserve"> offers access to its educational programs and activities as well as employment terms and conditions without respect to race, color, gender, national origin, age, religion, genetic information, disability, veteran’s status, sexual orientation, gender identity or gender expression. Such a policy ensures that only relevant factors are considered, and that equitable and consistent standards of conduct and performance are applied.</w:t>
      </w:r>
      <w:r>
        <w:rPr>
          <w:rFonts w:ascii="Montserrat" w:hAnsi="Montserrat"/>
          <w:sz w:val="18"/>
          <w:szCs w:val="18"/>
        </w:rPr>
        <w:t xml:space="preserve"> </w:t>
      </w:r>
      <w:r w:rsidRPr="00A218A6">
        <w:rPr>
          <w:rFonts w:ascii="Montserrat" w:hAnsi="Montserrat"/>
          <w:sz w:val="18"/>
          <w:szCs w:val="18"/>
        </w:rPr>
        <w:t xml:space="preserve">If you are experiencing harassment or discrimination, you can seek assistance and file a report through the Report and Response Coordinators (email </w:t>
      </w:r>
      <w:hyperlink r:id="rId36" w:history="1">
        <w:r w:rsidRPr="00A218A6">
          <w:rPr>
            <w:rStyle w:val="Hyperlink"/>
            <w:rFonts w:ascii="Montserrat" w:hAnsi="Montserrat"/>
            <w:sz w:val="18"/>
            <w:szCs w:val="18"/>
          </w:rPr>
          <w:t>reportandresponse@unc.edu</w:t>
        </w:r>
      </w:hyperlink>
      <w:r w:rsidRPr="00A218A6">
        <w:rPr>
          <w:rFonts w:ascii="Montserrat" w:hAnsi="Montserrat"/>
          <w:sz w:val="18"/>
          <w:szCs w:val="18"/>
        </w:rPr>
        <w:t xml:space="preserve"> or see additional contact info at </w:t>
      </w:r>
      <w:hyperlink r:id="rId37">
        <w:r w:rsidRPr="00A218A6">
          <w:rPr>
            <w:rStyle w:val="Hyperlink"/>
            <w:rFonts w:ascii="Montserrat" w:hAnsi="Montserrat"/>
            <w:sz w:val="18"/>
            <w:szCs w:val="18"/>
          </w:rPr>
          <w:t>safe.unc.edu</w:t>
        </w:r>
      </w:hyperlink>
      <w:r w:rsidRPr="00A218A6">
        <w:rPr>
          <w:rFonts w:ascii="Montserrat" w:hAnsi="Montserrat"/>
          <w:sz w:val="18"/>
          <w:szCs w:val="18"/>
        </w:rPr>
        <w:t xml:space="preserve">) or the Equal Opportunity and Compliance Office at </w:t>
      </w:r>
      <w:hyperlink r:id="rId38">
        <w:r w:rsidRPr="00A218A6">
          <w:rPr>
            <w:rStyle w:val="Hyperlink"/>
            <w:rFonts w:ascii="Montserrat" w:hAnsi="Montserrat"/>
            <w:sz w:val="18"/>
            <w:szCs w:val="18"/>
          </w:rPr>
          <w:t>https://eoc.unc.edu/report-an-incident/</w:t>
        </w:r>
      </w:hyperlink>
      <w:r w:rsidRPr="00A218A6">
        <w:rPr>
          <w:rFonts w:ascii="Montserrat" w:hAnsi="Montserrat"/>
          <w:sz w:val="18"/>
          <w:szCs w:val="18"/>
        </w:rPr>
        <w:t>.</w:t>
      </w:r>
    </w:p>
    <w:p w14:paraId="44677B58" w14:textId="77777777" w:rsidR="0056160E" w:rsidRPr="00263A30" w:rsidRDefault="0056160E" w:rsidP="0056160E">
      <w:pPr>
        <w:pStyle w:val="Heading4"/>
      </w:pPr>
      <w:r w:rsidRPr="00263A30">
        <w:lastRenderedPageBreak/>
        <w:t xml:space="preserve">Diversity Statement </w:t>
      </w:r>
    </w:p>
    <w:p w14:paraId="50F3B37D" w14:textId="77777777" w:rsidR="0056160E" w:rsidRPr="00263A30" w:rsidRDefault="0056160E" w:rsidP="0056160E">
      <w:pPr>
        <w:rPr>
          <w:rFonts w:ascii="Montserrat" w:hAnsi="Montserrat"/>
          <w:sz w:val="18"/>
          <w:szCs w:val="18"/>
        </w:rPr>
      </w:pPr>
      <w:r w:rsidRPr="00827B82">
        <w:rPr>
          <w:rFonts w:ascii="Montserrat" w:hAnsi="Montserrat"/>
          <w:sz w:val="18"/>
          <w:szCs w:val="18"/>
        </w:rPr>
        <w:t>I value the perspectives of individuals from all backgrounds reflecting the diversity of our students. I broadly define diversity to include race, gender identity, national origin, ethnicity, religion, social class, age, sexual orientation, political background, and physical and learning ability. I strive to make this classroom an inclusive space for all students. Please let me know if there is anything I can do to improve. I appreciate any suggestions.</w:t>
      </w:r>
    </w:p>
    <w:p w14:paraId="6FC4513E" w14:textId="77777777" w:rsidR="0056160E" w:rsidRPr="00263A30" w:rsidRDefault="0056160E" w:rsidP="0056160E">
      <w:pPr>
        <w:pStyle w:val="Heading4"/>
      </w:pPr>
      <w:r w:rsidRPr="00263A30">
        <w:t xml:space="preserve">Learning Center </w:t>
      </w:r>
    </w:p>
    <w:p w14:paraId="596DBD7E" w14:textId="77777777" w:rsidR="0056160E" w:rsidRPr="00263A30" w:rsidRDefault="0056160E" w:rsidP="0056160E">
      <w:pPr>
        <w:rPr>
          <w:rFonts w:ascii="Montserrat" w:hAnsi="Montserrat"/>
          <w:sz w:val="18"/>
          <w:szCs w:val="18"/>
        </w:rPr>
      </w:pPr>
      <w:r w:rsidRPr="00C85693">
        <w:rPr>
          <w:rFonts w:ascii="Montserrat" w:hAnsi="Montserrat"/>
          <w:sz w:val="18"/>
          <w:szCs w:val="18"/>
        </w:rPr>
        <w:t xml:space="preserve">Want to get the most out of this course or others this semester? Visit UNC’s Learning Center at </w:t>
      </w:r>
      <w:hyperlink r:id="rId39" w:tgtFrame="_blank" w:history="1">
        <w:r w:rsidRPr="00C85693">
          <w:rPr>
            <w:rStyle w:val="Hyperlink"/>
            <w:rFonts w:ascii="Montserrat" w:hAnsi="Montserrat"/>
            <w:sz w:val="18"/>
            <w:szCs w:val="18"/>
          </w:rPr>
          <w:t>http://learningcenter.unc.edu</w:t>
        </w:r>
      </w:hyperlink>
      <w:r w:rsidRPr="00C85693">
        <w:rPr>
          <w:rFonts w:ascii="Montserrat" w:hAnsi="Montserrat"/>
          <w:sz w:val="18"/>
          <w:szCs w:val="18"/>
        </w:rPr>
        <w:t xml:space="preserve"> to make an appointment or register for an event. Their free, popular programs will help you optimize your academic performance.  Try academic coaching, peer tutoring, STEM support, ADHD/LD services, workshops and study camps, or review tips and tools available on the website. </w:t>
      </w:r>
    </w:p>
    <w:p w14:paraId="620B8248" w14:textId="77777777" w:rsidR="0056160E" w:rsidRPr="00263A30" w:rsidRDefault="0056160E" w:rsidP="0056160E">
      <w:pPr>
        <w:pStyle w:val="Heading4"/>
      </w:pPr>
      <w:r w:rsidRPr="00263A30">
        <w:t xml:space="preserve">Writing Center </w:t>
      </w:r>
    </w:p>
    <w:p w14:paraId="12D75A38" w14:textId="353CCE34" w:rsidR="00246AB8" w:rsidRPr="00263A30" w:rsidRDefault="0056160E" w:rsidP="000C3085">
      <w:pPr>
        <w:rPr>
          <w:rFonts w:ascii="Montserrat" w:hAnsi="Montserrat"/>
          <w:sz w:val="18"/>
          <w:szCs w:val="18"/>
        </w:rPr>
      </w:pPr>
      <w:r w:rsidRPr="00A44736">
        <w:rPr>
          <w:rFonts w:ascii="Montserrat" w:hAnsi="Montserrat"/>
          <w:sz w:val="18"/>
          <w:szCs w:val="18"/>
        </w:rPr>
        <w:t xml:space="preserve">For free feedback on any course writing projects, check out UNC’s Writing Center. Writing Center coaches can assist with any writing project, including multimedia projects and application essays, at any stage of the writing process. You don’t even need a draft to come visit. To schedule a 45-minute appointment, review quick tips, or request written feedback online, visit </w:t>
      </w:r>
      <w:hyperlink r:id="rId40" w:tgtFrame="_blank" w:history="1">
        <w:r w:rsidRPr="00A44736">
          <w:rPr>
            <w:rStyle w:val="Hyperlink"/>
            <w:rFonts w:ascii="Montserrat" w:hAnsi="Montserrat"/>
            <w:sz w:val="18"/>
            <w:szCs w:val="18"/>
          </w:rPr>
          <w:t>http://writingcenter.unc.edu</w:t>
        </w:r>
      </w:hyperlink>
      <w:r w:rsidRPr="00A44736">
        <w:rPr>
          <w:rFonts w:ascii="Montserrat" w:hAnsi="Montserrat"/>
          <w:sz w:val="18"/>
          <w:szCs w:val="18"/>
        </w:rPr>
        <w:t xml:space="preserve">.   </w:t>
      </w:r>
    </w:p>
    <w:p w14:paraId="58FFF428" w14:textId="77777777" w:rsidR="00A177D7" w:rsidRDefault="00A177D7">
      <w:pPr>
        <w:spacing w:line="240" w:lineRule="auto"/>
        <w:rPr>
          <w:rFonts w:ascii="Montserrat" w:eastAsia="Times New Roman" w:hAnsi="Montserrat"/>
          <w:b/>
          <w:bCs/>
          <w:color w:val="13294B"/>
          <w:sz w:val="23"/>
          <w:szCs w:val="23"/>
        </w:rPr>
      </w:pPr>
      <w:r>
        <w:br w:type="page"/>
      </w:r>
    </w:p>
    <w:p w14:paraId="2D6453F7" w14:textId="39930A53" w:rsidR="00461338" w:rsidRPr="00461338" w:rsidRDefault="00461338" w:rsidP="00461338">
      <w:pPr>
        <w:pStyle w:val="Heading3"/>
      </w:pPr>
      <w:r w:rsidRPr="00461338">
        <w:lastRenderedPageBreak/>
        <w:t>APPENDIX A: ANALYTICAL MEMORANDA GUIDELINES</w:t>
      </w:r>
    </w:p>
    <w:p w14:paraId="7CF5E47F" w14:textId="77777777" w:rsidR="00461338" w:rsidRPr="00622093" w:rsidRDefault="00461338" w:rsidP="00461338">
      <w:pPr>
        <w:pStyle w:val="Default"/>
        <w:rPr>
          <w:rFonts w:ascii="Garamond" w:hAnsi="Garamond" w:cstheme="majorBidi"/>
          <w:b/>
          <w:bCs/>
        </w:rPr>
      </w:pPr>
    </w:p>
    <w:p w14:paraId="004BDE11" w14:textId="77777777" w:rsidR="00461338" w:rsidRPr="002017E2" w:rsidRDefault="00461338" w:rsidP="00461338">
      <w:pPr>
        <w:rPr>
          <w:rFonts w:ascii="Montserrat" w:hAnsi="Montserrat" w:cstheme="majorBidi"/>
          <w:color w:val="000000"/>
          <w:sz w:val="18"/>
          <w:szCs w:val="18"/>
        </w:rPr>
      </w:pPr>
      <w:r w:rsidRPr="002017E2">
        <w:rPr>
          <w:rFonts w:ascii="Montserrat" w:hAnsi="Montserrat" w:cstheme="majorBidi"/>
          <w:b/>
          <w:bCs/>
          <w:color w:val="000000"/>
          <w:sz w:val="18"/>
          <w:szCs w:val="18"/>
        </w:rPr>
        <w:t>Date</w:t>
      </w:r>
      <w:r w:rsidRPr="002017E2">
        <w:rPr>
          <w:rFonts w:ascii="Montserrat" w:hAnsi="Montserrat" w:cstheme="majorBidi"/>
          <w:color w:val="000000"/>
          <w:sz w:val="18"/>
          <w:szCs w:val="18"/>
        </w:rPr>
        <w:t>: [Date Memorandum Is Due]</w:t>
      </w:r>
    </w:p>
    <w:p w14:paraId="7992E473" w14:textId="77777777" w:rsidR="00461338" w:rsidRPr="002017E2" w:rsidRDefault="00461338" w:rsidP="00461338">
      <w:pPr>
        <w:rPr>
          <w:rFonts w:ascii="Montserrat" w:hAnsi="Montserrat" w:cstheme="majorBidi"/>
          <w:color w:val="000000"/>
          <w:sz w:val="18"/>
          <w:szCs w:val="18"/>
        </w:rPr>
      </w:pPr>
      <w:r w:rsidRPr="002017E2">
        <w:rPr>
          <w:rFonts w:ascii="Montserrat" w:hAnsi="Montserrat" w:cstheme="majorBidi"/>
          <w:b/>
          <w:bCs/>
          <w:color w:val="000000"/>
          <w:sz w:val="18"/>
          <w:szCs w:val="18"/>
        </w:rPr>
        <w:t>To</w:t>
      </w:r>
      <w:r w:rsidRPr="002017E2">
        <w:rPr>
          <w:rFonts w:ascii="Montserrat" w:hAnsi="Montserrat" w:cstheme="majorBidi"/>
          <w:color w:val="000000"/>
          <w:sz w:val="18"/>
          <w:szCs w:val="18"/>
        </w:rPr>
        <w:t>: [Name and Title of Client]</w:t>
      </w:r>
    </w:p>
    <w:p w14:paraId="13530B6A" w14:textId="77777777" w:rsidR="00461338" w:rsidRPr="002017E2" w:rsidRDefault="00461338" w:rsidP="00461338">
      <w:pPr>
        <w:rPr>
          <w:rFonts w:ascii="Montserrat" w:hAnsi="Montserrat" w:cstheme="majorBidi"/>
          <w:color w:val="000000"/>
          <w:sz w:val="18"/>
          <w:szCs w:val="18"/>
        </w:rPr>
      </w:pPr>
      <w:r w:rsidRPr="002017E2">
        <w:rPr>
          <w:rFonts w:ascii="Montserrat" w:hAnsi="Montserrat" w:cstheme="majorBidi"/>
          <w:b/>
          <w:bCs/>
          <w:color w:val="000000"/>
          <w:sz w:val="18"/>
          <w:szCs w:val="18"/>
        </w:rPr>
        <w:t>From</w:t>
      </w:r>
      <w:r w:rsidRPr="002017E2">
        <w:rPr>
          <w:rFonts w:ascii="Montserrat" w:hAnsi="Montserrat" w:cstheme="majorBidi"/>
          <w:color w:val="000000"/>
          <w:sz w:val="18"/>
          <w:szCs w:val="18"/>
        </w:rPr>
        <w:t>: [Your Name]</w:t>
      </w:r>
    </w:p>
    <w:p w14:paraId="73E99821" w14:textId="77777777" w:rsidR="00461338" w:rsidRPr="002017E2" w:rsidRDefault="00461338" w:rsidP="00461338">
      <w:pPr>
        <w:rPr>
          <w:rFonts w:ascii="Montserrat" w:hAnsi="Montserrat" w:cstheme="majorBidi"/>
          <w:color w:val="000000"/>
          <w:sz w:val="18"/>
          <w:szCs w:val="18"/>
        </w:rPr>
      </w:pPr>
      <w:r w:rsidRPr="002017E2">
        <w:rPr>
          <w:rFonts w:ascii="Montserrat" w:hAnsi="Montserrat" w:cstheme="majorBidi"/>
          <w:b/>
          <w:bCs/>
          <w:color w:val="000000"/>
          <w:sz w:val="18"/>
          <w:szCs w:val="18"/>
        </w:rPr>
        <w:t>Subject</w:t>
      </w:r>
      <w:r w:rsidRPr="002017E2">
        <w:rPr>
          <w:rFonts w:ascii="Montserrat" w:hAnsi="Montserrat" w:cstheme="majorBidi"/>
          <w:color w:val="000000"/>
          <w:sz w:val="18"/>
          <w:szCs w:val="18"/>
        </w:rPr>
        <w:t>: [Subject of Memorandum]</w:t>
      </w:r>
    </w:p>
    <w:p w14:paraId="637E13C9" w14:textId="77777777" w:rsidR="00461338" w:rsidRPr="002017E2" w:rsidRDefault="00461338" w:rsidP="00461338">
      <w:pPr>
        <w:rPr>
          <w:rFonts w:ascii="Montserrat" w:hAnsi="Montserrat" w:cstheme="majorBidi"/>
          <w:color w:val="000000"/>
          <w:sz w:val="18"/>
          <w:szCs w:val="18"/>
        </w:rPr>
      </w:pPr>
    </w:p>
    <w:p w14:paraId="76C9F223" w14:textId="77777777" w:rsidR="00461338" w:rsidRPr="002017E2" w:rsidRDefault="00461338" w:rsidP="00461338">
      <w:pPr>
        <w:rPr>
          <w:rFonts w:ascii="Montserrat" w:hAnsi="Montserrat" w:cstheme="majorBidi"/>
          <w:color w:val="000000"/>
          <w:sz w:val="18"/>
          <w:szCs w:val="18"/>
        </w:rPr>
      </w:pPr>
      <w:r w:rsidRPr="002017E2">
        <w:rPr>
          <w:rFonts w:ascii="Montserrat" w:hAnsi="Montserrat" w:cstheme="majorBidi"/>
          <w:b/>
          <w:bCs/>
          <w:color w:val="000000"/>
          <w:sz w:val="18"/>
          <w:szCs w:val="18"/>
        </w:rPr>
        <w:t>Introduction</w:t>
      </w:r>
      <w:r w:rsidRPr="002017E2">
        <w:rPr>
          <w:rFonts w:ascii="Montserrat" w:hAnsi="Montserrat" w:cstheme="majorBidi"/>
          <w:color w:val="000000"/>
          <w:sz w:val="18"/>
          <w:szCs w:val="18"/>
        </w:rPr>
        <w:t>: In the introduction section of the memorandum, clearly state the purpose of the document and provide your recommendations succinctly within two to four sentences.</w:t>
      </w:r>
    </w:p>
    <w:p w14:paraId="1F52197D" w14:textId="77777777" w:rsidR="00646838" w:rsidRDefault="00646838" w:rsidP="00461338">
      <w:pPr>
        <w:rPr>
          <w:rFonts w:ascii="Montserrat" w:hAnsi="Montserrat" w:cstheme="majorBidi"/>
          <w:b/>
          <w:bCs/>
          <w:color w:val="000000"/>
          <w:sz w:val="18"/>
          <w:szCs w:val="18"/>
        </w:rPr>
      </w:pPr>
    </w:p>
    <w:p w14:paraId="3C5B2D0A" w14:textId="4B9B4926" w:rsidR="00461338" w:rsidRPr="002017E2" w:rsidRDefault="00461338" w:rsidP="00461338">
      <w:pPr>
        <w:rPr>
          <w:rFonts w:ascii="Montserrat" w:hAnsi="Montserrat" w:cstheme="majorBidi"/>
          <w:color w:val="000000"/>
          <w:sz w:val="18"/>
          <w:szCs w:val="18"/>
        </w:rPr>
      </w:pPr>
      <w:r w:rsidRPr="002017E2">
        <w:rPr>
          <w:rFonts w:ascii="Montserrat" w:hAnsi="Montserrat" w:cstheme="majorBidi"/>
          <w:b/>
          <w:bCs/>
          <w:color w:val="000000"/>
          <w:sz w:val="18"/>
          <w:szCs w:val="18"/>
        </w:rPr>
        <w:t>Background</w:t>
      </w:r>
      <w:r w:rsidRPr="002017E2">
        <w:rPr>
          <w:rFonts w:ascii="Montserrat" w:hAnsi="Montserrat" w:cstheme="majorBidi"/>
          <w:color w:val="000000"/>
          <w:sz w:val="18"/>
          <w:szCs w:val="18"/>
        </w:rPr>
        <w:t>: For the client to gain a comprehensive understanding of the context and the issues being addressed, provide concise background information. Limit this section to one or two paragraphs.</w:t>
      </w:r>
    </w:p>
    <w:p w14:paraId="7C1D3E85" w14:textId="77777777" w:rsidR="00646838" w:rsidRDefault="00646838" w:rsidP="00461338">
      <w:pPr>
        <w:rPr>
          <w:rFonts w:ascii="Montserrat" w:hAnsi="Montserrat" w:cstheme="majorBidi"/>
          <w:b/>
          <w:bCs/>
          <w:color w:val="000000"/>
          <w:sz w:val="18"/>
          <w:szCs w:val="18"/>
        </w:rPr>
      </w:pPr>
    </w:p>
    <w:p w14:paraId="10DBAA15" w14:textId="2BA88C5B" w:rsidR="00461338" w:rsidRPr="002017E2" w:rsidRDefault="00461338" w:rsidP="00461338">
      <w:pPr>
        <w:rPr>
          <w:rFonts w:ascii="Montserrat" w:hAnsi="Montserrat" w:cstheme="majorBidi"/>
          <w:color w:val="000000"/>
          <w:sz w:val="18"/>
          <w:szCs w:val="18"/>
        </w:rPr>
      </w:pPr>
      <w:r w:rsidRPr="002017E2">
        <w:rPr>
          <w:rFonts w:ascii="Montserrat" w:hAnsi="Montserrat" w:cstheme="majorBidi"/>
          <w:b/>
          <w:bCs/>
          <w:color w:val="000000"/>
          <w:sz w:val="18"/>
          <w:szCs w:val="18"/>
        </w:rPr>
        <w:t>Discussion</w:t>
      </w:r>
      <w:r w:rsidRPr="002017E2">
        <w:rPr>
          <w:rFonts w:ascii="Montserrat" w:hAnsi="Montserrat" w:cstheme="majorBidi"/>
          <w:color w:val="000000"/>
          <w:sz w:val="18"/>
          <w:szCs w:val="18"/>
        </w:rPr>
        <w:t>: The discussion section serves as the main body of the report. Present key ideas in a logical order, ensuring a coherent flow of information. Describe various options, considering their advantages, disadvantages, costs, and benefits. It is crucial to present arguments in an impartial and balanced manner.</w:t>
      </w:r>
    </w:p>
    <w:p w14:paraId="24498E19" w14:textId="77777777" w:rsidR="00646838" w:rsidRDefault="00646838" w:rsidP="00461338">
      <w:pPr>
        <w:tabs>
          <w:tab w:val="left" w:pos="2390"/>
        </w:tabs>
        <w:rPr>
          <w:rFonts w:ascii="Montserrat" w:hAnsi="Montserrat" w:cstheme="majorBidi"/>
          <w:b/>
          <w:bCs/>
          <w:color w:val="000000"/>
          <w:sz w:val="18"/>
          <w:szCs w:val="18"/>
        </w:rPr>
      </w:pPr>
    </w:p>
    <w:p w14:paraId="5618AC1D" w14:textId="318C41F6" w:rsidR="00461338" w:rsidRPr="002017E2" w:rsidRDefault="00461338" w:rsidP="00461338">
      <w:pPr>
        <w:tabs>
          <w:tab w:val="left" w:pos="2390"/>
        </w:tabs>
        <w:rPr>
          <w:rFonts w:ascii="Montserrat" w:hAnsi="Montserrat" w:cstheme="majorBidi"/>
          <w:color w:val="000000"/>
          <w:sz w:val="18"/>
          <w:szCs w:val="18"/>
        </w:rPr>
      </w:pPr>
      <w:r w:rsidRPr="002017E2">
        <w:rPr>
          <w:rFonts w:ascii="Montserrat" w:hAnsi="Montserrat" w:cstheme="majorBidi"/>
          <w:b/>
          <w:bCs/>
          <w:color w:val="000000"/>
          <w:sz w:val="18"/>
          <w:szCs w:val="18"/>
        </w:rPr>
        <w:t>Recommendations</w:t>
      </w:r>
      <w:r w:rsidRPr="002017E2">
        <w:rPr>
          <w:rFonts w:ascii="Montserrat" w:hAnsi="Montserrat" w:cstheme="majorBidi"/>
          <w:color w:val="000000"/>
          <w:sz w:val="18"/>
          <w:szCs w:val="18"/>
        </w:rPr>
        <w:t xml:space="preserve">: Clearly state your recommendations in specific and concise language. Ensure that your recommendations are well-reasoned and supported by the information and arguments presented in the discussion section. Use simple business language, keeping sentences and paragraphs brief. Avoid jargon, slang, and inappropriate language. If necessary, utilize bullet lists for clarity. Remember that this memorandum is a public document and not </w:t>
      </w:r>
      <w:r w:rsidR="002C21D5" w:rsidRPr="002017E2">
        <w:rPr>
          <w:rFonts w:ascii="Montserrat" w:hAnsi="Montserrat" w:cstheme="majorBidi"/>
          <w:color w:val="000000"/>
          <w:sz w:val="18"/>
          <w:szCs w:val="18"/>
        </w:rPr>
        <w:t>confidential</w:t>
      </w:r>
      <w:r w:rsidRPr="002017E2">
        <w:rPr>
          <w:rFonts w:ascii="Montserrat" w:hAnsi="Montserrat" w:cstheme="majorBidi"/>
          <w:color w:val="000000"/>
          <w:sz w:val="18"/>
          <w:szCs w:val="18"/>
        </w:rPr>
        <w:t xml:space="preserve"> communication to your client.</w:t>
      </w:r>
    </w:p>
    <w:p w14:paraId="22331E5E" w14:textId="77777777" w:rsidR="00646838" w:rsidRDefault="00646838" w:rsidP="00461338">
      <w:pPr>
        <w:rPr>
          <w:rFonts w:ascii="Montserrat" w:hAnsi="Montserrat" w:cstheme="majorBidi"/>
          <w:b/>
          <w:bCs/>
          <w:color w:val="000000"/>
          <w:sz w:val="18"/>
          <w:szCs w:val="18"/>
        </w:rPr>
      </w:pPr>
    </w:p>
    <w:p w14:paraId="0B8FAF21" w14:textId="34DD2076" w:rsidR="00461338" w:rsidRPr="002017E2" w:rsidRDefault="00461338" w:rsidP="00461338">
      <w:pPr>
        <w:rPr>
          <w:rFonts w:ascii="Montserrat" w:hAnsi="Montserrat" w:cstheme="majorBidi"/>
          <w:color w:val="000000"/>
          <w:sz w:val="18"/>
          <w:szCs w:val="18"/>
        </w:rPr>
      </w:pPr>
      <w:r w:rsidRPr="002017E2">
        <w:rPr>
          <w:rFonts w:ascii="Montserrat" w:hAnsi="Montserrat" w:cstheme="majorBidi"/>
          <w:b/>
          <w:bCs/>
          <w:color w:val="000000"/>
          <w:sz w:val="18"/>
          <w:szCs w:val="18"/>
        </w:rPr>
        <w:t>Formatting</w:t>
      </w:r>
      <w:r w:rsidRPr="002017E2">
        <w:rPr>
          <w:rFonts w:ascii="Montserrat" w:hAnsi="Montserrat" w:cstheme="majorBidi"/>
          <w:color w:val="000000"/>
          <w:sz w:val="18"/>
          <w:szCs w:val="18"/>
        </w:rPr>
        <w:t>: Please adhere to the following formatting guidelines for this memorandum:</w:t>
      </w:r>
    </w:p>
    <w:p w14:paraId="223E2941" w14:textId="77777777" w:rsidR="00461338" w:rsidRPr="002017E2" w:rsidRDefault="00461338" w:rsidP="007F10D3">
      <w:pPr>
        <w:pStyle w:val="ListParagraph"/>
        <w:numPr>
          <w:ilvl w:val="0"/>
          <w:numId w:val="4"/>
        </w:numPr>
        <w:spacing w:after="160"/>
        <w:rPr>
          <w:rFonts w:ascii="Montserrat" w:hAnsi="Montserrat" w:cstheme="majorBidi"/>
          <w:color w:val="000000"/>
          <w:sz w:val="18"/>
          <w:szCs w:val="18"/>
        </w:rPr>
      </w:pPr>
      <w:r w:rsidRPr="002017E2">
        <w:rPr>
          <w:rFonts w:ascii="Montserrat" w:hAnsi="Montserrat" w:cstheme="majorBidi"/>
          <w:color w:val="000000"/>
          <w:sz w:val="18"/>
          <w:szCs w:val="18"/>
        </w:rPr>
        <w:t>Use left-justified block style.</w:t>
      </w:r>
    </w:p>
    <w:p w14:paraId="45C17928" w14:textId="77777777" w:rsidR="00461338" w:rsidRPr="002017E2" w:rsidRDefault="00461338" w:rsidP="007F10D3">
      <w:pPr>
        <w:pStyle w:val="ListParagraph"/>
        <w:numPr>
          <w:ilvl w:val="0"/>
          <w:numId w:val="4"/>
        </w:numPr>
        <w:spacing w:after="160"/>
        <w:rPr>
          <w:rFonts w:ascii="Montserrat" w:hAnsi="Montserrat" w:cstheme="majorBidi"/>
          <w:color w:val="000000"/>
          <w:sz w:val="18"/>
          <w:szCs w:val="18"/>
        </w:rPr>
      </w:pPr>
      <w:r w:rsidRPr="002017E2">
        <w:rPr>
          <w:rFonts w:ascii="Montserrat" w:hAnsi="Montserrat" w:cstheme="majorBidi"/>
          <w:color w:val="000000"/>
          <w:sz w:val="18"/>
          <w:szCs w:val="18"/>
        </w:rPr>
        <w:t>Set margins at approximately one inch on all sides.</w:t>
      </w:r>
    </w:p>
    <w:p w14:paraId="2A51C581" w14:textId="7196B2C7" w:rsidR="00461338" w:rsidRPr="002017E2" w:rsidRDefault="00461338" w:rsidP="007F10D3">
      <w:pPr>
        <w:pStyle w:val="ListParagraph"/>
        <w:numPr>
          <w:ilvl w:val="0"/>
          <w:numId w:val="4"/>
        </w:numPr>
        <w:spacing w:after="160"/>
        <w:rPr>
          <w:rFonts w:ascii="Montserrat" w:hAnsi="Montserrat" w:cstheme="majorBidi"/>
          <w:color w:val="000000"/>
          <w:sz w:val="18"/>
          <w:szCs w:val="18"/>
        </w:rPr>
      </w:pPr>
      <w:r w:rsidRPr="002017E2">
        <w:rPr>
          <w:rFonts w:ascii="Montserrat" w:hAnsi="Montserrat" w:cstheme="majorBidi"/>
          <w:color w:val="000000"/>
          <w:sz w:val="18"/>
          <w:szCs w:val="18"/>
        </w:rPr>
        <w:t>Utilize a 12-point Times New Roman font or an equivalent</w:t>
      </w:r>
      <w:r w:rsidR="005E2FE8">
        <w:rPr>
          <w:rFonts w:ascii="Montserrat" w:hAnsi="Montserrat" w:cstheme="majorBidi"/>
          <w:color w:val="000000"/>
          <w:sz w:val="18"/>
          <w:szCs w:val="18"/>
        </w:rPr>
        <w:t>, single spaced</w:t>
      </w:r>
      <w:r w:rsidRPr="002017E2">
        <w:rPr>
          <w:rFonts w:ascii="Montserrat" w:hAnsi="Montserrat" w:cstheme="majorBidi"/>
          <w:color w:val="000000"/>
          <w:sz w:val="18"/>
          <w:szCs w:val="18"/>
        </w:rPr>
        <w:t>.</w:t>
      </w:r>
    </w:p>
    <w:p w14:paraId="1E12B4C4" w14:textId="1BA7CEB9" w:rsidR="00461338" w:rsidRPr="005E5B2D" w:rsidRDefault="00461338" w:rsidP="007F10D3">
      <w:pPr>
        <w:pStyle w:val="ListParagraph"/>
        <w:numPr>
          <w:ilvl w:val="0"/>
          <w:numId w:val="4"/>
        </w:numPr>
        <w:spacing w:after="160"/>
        <w:rPr>
          <w:rFonts w:ascii="Montserrat" w:hAnsi="Montserrat"/>
          <w:sz w:val="18"/>
          <w:szCs w:val="18"/>
        </w:rPr>
      </w:pPr>
      <w:r w:rsidRPr="002017E2">
        <w:rPr>
          <w:rFonts w:ascii="Montserrat" w:hAnsi="Montserrat" w:cstheme="majorBidi"/>
          <w:color w:val="000000"/>
          <w:sz w:val="18"/>
          <w:szCs w:val="18"/>
        </w:rPr>
        <w:t>Ensure that the memorandum does not exceed two single-spaced pages</w:t>
      </w:r>
      <w:r w:rsidR="00304CC2">
        <w:rPr>
          <w:rFonts w:ascii="Montserrat" w:hAnsi="Montserrat" w:cstheme="majorBidi"/>
          <w:color w:val="000000"/>
          <w:sz w:val="18"/>
          <w:szCs w:val="18"/>
        </w:rPr>
        <w:t xml:space="preserve"> (excluding </w:t>
      </w:r>
      <w:r w:rsidR="005E5B2D">
        <w:rPr>
          <w:rFonts w:ascii="Montserrat" w:hAnsi="Montserrat" w:cstheme="majorBidi"/>
          <w:color w:val="000000"/>
          <w:sz w:val="18"/>
          <w:szCs w:val="18"/>
        </w:rPr>
        <w:t>title page and references)</w:t>
      </w:r>
      <w:r w:rsidRPr="002017E2">
        <w:rPr>
          <w:rFonts w:ascii="Montserrat" w:hAnsi="Montserrat" w:cstheme="majorBidi"/>
          <w:color w:val="000000"/>
          <w:sz w:val="18"/>
          <w:szCs w:val="18"/>
        </w:rPr>
        <w:t>.</w:t>
      </w:r>
    </w:p>
    <w:p w14:paraId="1CA41015" w14:textId="77777777" w:rsidR="00223D74" w:rsidRPr="00223D74" w:rsidRDefault="00223D74" w:rsidP="007F10D3">
      <w:pPr>
        <w:pStyle w:val="ListParagraph"/>
        <w:numPr>
          <w:ilvl w:val="0"/>
          <w:numId w:val="4"/>
        </w:numPr>
        <w:spacing w:after="160"/>
        <w:rPr>
          <w:rFonts w:ascii="Montserrat" w:hAnsi="Montserrat"/>
          <w:sz w:val="18"/>
          <w:szCs w:val="18"/>
        </w:rPr>
      </w:pPr>
      <w:r>
        <w:rPr>
          <w:rFonts w:ascii="Montserrat" w:hAnsi="Montserrat" w:cstheme="majorBidi"/>
          <w:color w:val="000000"/>
          <w:sz w:val="18"/>
          <w:szCs w:val="18"/>
        </w:rPr>
        <w:t>P</w:t>
      </w:r>
      <w:r w:rsidRPr="00223D74">
        <w:rPr>
          <w:rFonts w:ascii="Montserrat" w:hAnsi="Montserrat" w:cstheme="majorBidi"/>
          <w:color w:val="000000"/>
          <w:sz w:val="18"/>
          <w:szCs w:val="18"/>
        </w:rPr>
        <w:t xml:space="preserve">resent the information in a continuous flow of sentences. Use bullet points sparingly, only when necessary to highlight key points or lists. </w:t>
      </w:r>
    </w:p>
    <w:p w14:paraId="59135DAD" w14:textId="77777777" w:rsidR="00223D74" w:rsidRPr="00223D74" w:rsidRDefault="00223D74" w:rsidP="007F10D3">
      <w:pPr>
        <w:pStyle w:val="ListParagraph"/>
        <w:numPr>
          <w:ilvl w:val="0"/>
          <w:numId w:val="4"/>
        </w:numPr>
        <w:spacing w:after="160"/>
        <w:rPr>
          <w:rFonts w:ascii="Montserrat" w:hAnsi="Montserrat"/>
          <w:sz w:val="18"/>
          <w:szCs w:val="18"/>
        </w:rPr>
      </w:pPr>
      <w:r w:rsidRPr="00223D74">
        <w:rPr>
          <w:rFonts w:ascii="Montserrat" w:hAnsi="Montserrat" w:cstheme="majorBidi"/>
          <w:color w:val="000000"/>
          <w:sz w:val="18"/>
          <w:szCs w:val="18"/>
        </w:rPr>
        <w:t>If you have tables or additional information, place them in an appendix at the end of the document.</w:t>
      </w:r>
    </w:p>
    <w:p w14:paraId="3DD9C704" w14:textId="3FB43F8A" w:rsidR="00160137" w:rsidRPr="002017E2" w:rsidRDefault="00160137" w:rsidP="007F10D3">
      <w:pPr>
        <w:pStyle w:val="ListParagraph"/>
        <w:numPr>
          <w:ilvl w:val="0"/>
          <w:numId w:val="4"/>
        </w:numPr>
        <w:spacing w:after="160"/>
        <w:rPr>
          <w:rFonts w:ascii="Montserrat" w:hAnsi="Montserrat"/>
          <w:sz w:val="18"/>
          <w:szCs w:val="18"/>
        </w:rPr>
      </w:pPr>
      <w:r w:rsidRPr="00160137">
        <w:rPr>
          <w:rFonts w:ascii="Montserrat" w:hAnsi="Montserrat" w:cs="Calibri"/>
          <w:sz w:val="18"/>
          <w:szCs w:val="18"/>
        </w:rPr>
        <w:t xml:space="preserve">Students are required to include </w:t>
      </w:r>
      <w:r w:rsidR="00AD1A35">
        <w:rPr>
          <w:rFonts w:ascii="Montserrat" w:hAnsi="Montserrat" w:cs="Calibri"/>
          <w:sz w:val="18"/>
          <w:szCs w:val="18"/>
        </w:rPr>
        <w:t>Endnotes in-</w:t>
      </w:r>
      <w:proofErr w:type="gramStart"/>
      <w:r w:rsidR="00AD1A35">
        <w:rPr>
          <w:rFonts w:ascii="Montserrat" w:hAnsi="Montserrat" w:cs="Calibri"/>
          <w:sz w:val="18"/>
          <w:szCs w:val="18"/>
        </w:rPr>
        <w:t>text, and</w:t>
      </w:r>
      <w:proofErr w:type="gramEnd"/>
      <w:r w:rsidR="00AD1A35">
        <w:rPr>
          <w:rFonts w:ascii="Montserrat" w:hAnsi="Montserrat" w:cs="Calibri"/>
          <w:sz w:val="18"/>
          <w:szCs w:val="18"/>
        </w:rPr>
        <w:t xml:space="preserve"> add </w:t>
      </w:r>
      <w:r w:rsidR="00597A46">
        <w:rPr>
          <w:rFonts w:ascii="Montserrat" w:hAnsi="Montserrat" w:cs="Calibri"/>
          <w:sz w:val="18"/>
          <w:szCs w:val="18"/>
        </w:rPr>
        <w:t>references on a separate page</w:t>
      </w:r>
      <w:r w:rsidR="00BB189D">
        <w:rPr>
          <w:rFonts w:ascii="Montserrat" w:hAnsi="Montserrat" w:cs="Calibri"/>
          <w:sz w:val="18"/>
          <w:szCs w:val="18"/>
        </w:rPr>
        <w:t xml:space="preserve"> at the end of the document</w:t>
      </w:r>
      <w:r w:rsidR="00597A46">
        <w:rPr>
          <w:rFonts w:ascii="Montserrat" w:hAnsi="Montserrat" w:cs="Calibri"/>
          <w:sz w:val="18"/>
          <w:szCs w:val="18"/>
        </w:rPr>
        <w:t>.</w:t>
      </w:r>
    </w:p>
    <w:p w14:paraId="4EAD80F2" w14:textId="77777777" w:rsidR="00461338" w:rsidRPr="002017E2" w:rsidRDefault="00461338" w:rsidP="00461338">
      <w:pPr>
        <w:rPr>
          <w:rFonts w:ascii="Montserrat" w:hAnsi="Montserrat" w:cstheme="majorBidi"/>
          <w:sz w:val="18"/>
          <w:szCs w:val="18"/>
        </w:rPr>
      </w:pPr>
    </w:p>
    <w:p w14:paraId="7138912A" w14:textId="77777777" w:rsidR="00461338" w:rsidRPr="002017E2" w:rsidRDefault="00461338" w:rsidP="00461338">
      <w:pPr>
        <w:rPr>
          <w:rFonts w:ascii="Montserrat" w:hAnsi="Montserrat"/>
          <w:b/>
          <w:bCs/>
          <w:sz w:val="18"/>
          <w:szCs w:val="18"/>
        </w:rPr>
      </w:pPr>
      <w:r w:rsidRPr="002017E2">
        <w:rPr>
          <w:rFonts w:ascii="Montserrat" w:hAnsi="Montserrat"/>
          <w:b/>
          <w:bCs/>
          <w:sz w:val="18"/>
          <w:szCs w:val="18"/>
        </w:rPr>
        <w:br w:type="page"/>
      </w:r>
    </w:p>
    <w:p w14:paraId="2225DC84" w14:textId="1FBC4C53" w:rsidR="00461338" w:rsidRPr="00646838" w:rsidRDefault="00461338" w:rsidP="00461338">
      <w:pPr>
        <w:pStyle w:val="Heading3"/>
      </w:pPr>
      <w:r w:rsidRPr="00646838">
        <w:lastRenderedPageBreak/>
        <w:t>APPENDIX B: ORGANIZATIONAL ANALYSIS</w:t>
      </w:r>
      <w:r w:rsidR="001E22DE">
        <w:t xml:space="preserve"> GUIDELINES</w:t>
      </w:r>
    </w:p>
    <w:p w14:paraId="218968EE" w14:textId="77777777" w:rsidR="00461338" w:rsidRDefault="00461338" w:rsidP="00461338">
      <w:pPr>
        <w:rPr>
          <w:rFonts w:ascii="Montserrat" w:hAnsi="Montserrat" w:cs="Calibri"/>
          <w:color w:val="000000"/>
          <w:sz w:val="18"/>
          <w:szCs w:val="18"/>
        </w:rPr>
      </w:pPr>
      <w:r w:rsidRPr="002017E2">
        <w:rPr>
          <w:rFonts w:ascii="Montserrat" w:hAnsi="Montserrat" w:cs="Calibri"/>
          <w:color w:val="000000"/>
          <w:sz w:val="18"/>
          <w:szCs w:val="18"/>
        </w:rPr>
        <w:t>For this assignment, you are required to conduct a 45–60-minute interview with a manager, executive, director, department head, or any individual in a leadership role within a federal, state, or local public organization or a nonprofit. Please ensure that the interviewee holds a leadership position in the organization. Before conducting the interview, obtain permission from the interviewee and record the interview.</w:t>
      </w:r>
    </w:p>
    <w:p w14:paraId="76D51665" w14:textId="77777777" w:rsidR="001E22DE" w:rsidRDefault="001E22DE" w:rsidP="00461338">
      <w:pPr>
        <w:rPr>
          <w:rFonts w:ascii="Montserrat" w:hAnsi="Montserrat" w:cs="Calibri"/>
          <w:color w:val="000000"/>
          <w:sz w:val="18"/>
          <w:szCs w:val="18"/>
        </w:rPr>
      </w:pPr>
    </w:p>
    <w:p w14:paraId="5005FF99" w14:textId="31C7D008" w:rsidR="001E22DE" w:rsidRPr="002017E2" w:rsidRDefault="001E22DE" w:rsidP="001E22DE">
      <w:r w:rsidRPr="001E22DE">
        <w:rPr>
          <w:rFonts w:ascii="Montserrat" w:hAnsi="Montserrat"/>
          <w:sz w:val="18"/>
        </w:rPr>
        <w:t xml:space="preserve">Students are required to submit this assignment twice: initially in Unit 10 for preliminary </w:t>
      </w:r>
      <w:r>
        <w:rPr>
          <w:rFonts w:ascii="Montserrat" w:hAnsi="Montserrat"/>
          <w:sz w:val="18"/>
        </w:rPr>
        <w:t>grading</w:t>
      </w:r>
      <w:r w:rsidRPr="001E22DE">
        <w:rPr>
          <w:rFonts w:ascii="Montserrat" w:hAnsi="Montserrat"/>
          <w:sz w:val="18"/>
        </w:rPr>
        <w:t xml:space="preserve"> and feedback from the instructor, and then as a final version in Unit 13, allowing revisions based on the instructor's feedback.</w:t>
      </w:r>
    </w:p>
    <w:p w14:paraId="19517754" w14:textId="1F6318BB" w:rsidR="00461338" w:rsidRPr="00646838" w:rsidRDefault="00461338" w:rsidP="0056301C">
      <w:pPr>
        <w:pStyle w:val="Heading4"/>
      </w:pPr>
      <w:r w:rsidRPr="00646838">
        <w:t xml:space="preserve">Organizational Analysis </w:t>
      </w:r>
    </w:p>
    <w:p w14:paraId="0316BBFD" w14:textId="6BB928B7" w:rsidR="003B6962" w:rsidRPr="003B6962" w:rsidRDefault="003B6962" w:rsidP="003B6962">
      <w:pPr>
        <w:ind w:left="180"/>
        <w:rPr>
          <w:rFonts w:ascii="Montserrat" w:hAnsi="Montserrat"/>
          <w:sz w:val="18"/>
          <w:szCs w:val="18"/>
        </w:rPr>
      </w:pPr>
      <w:r w:rsidRPr="003B6962">
        <w:rPr>
          <w:rFonts w:ascii="Montserrat" w:hAnsi="Montserrat"/>
          <w:sz w:val="18"/>
          <w:szCs w:val="18"/>
        </w:rPr>
        <w:t>Write a comprehensive 12-page paper, double-spaced, using Times New Roman 12 or an equivalent font, with 1-inch margins. The paper will involve an introduction about the organization, followed by an analysis of four selected topics from the course syllabus. Lastly, you will summarize your experiences with the organization.</w:t>
      </w:r>
    </w:p>
    <w:p w14:paraId="7AD5D3F6" w14:textId="77777777" w:rsidR="00646838" w:rsidRDefault="00646838" w:rsidP="00461338">
      <w:pPr>
        <w:ind w:left="180"/>
        <w:rPr>
          <w:rFonts w:ascii="Montserrat" w:hAnsi="Montserrat"/>
          <w:b/>
          <w:bCs/>
          <w:sz w:val="18"/>
          <w:szCs w:val="18"/>
        </w:rPr>
      </w:pPr>
    </w:p>
    <w:p w14:paraId="04F27FF7" w14:textId="1674E87B" w:rsidR="00461338" w:rsidRPr="002017E2" w:rsidRDefault="00461338" w:rsidP="00461338">
      <w:pPr>
        <w:ind w:left="180"/>
        <w:rPr>
          <w:rFonts w:ascii="Montserrat" w:hAnsi="Montserrat"/>
          <w:sz w:val="18"/>
          <w:szCs w:val="18"/>
        </w:rPr>
      </w:pPr>
      <w:r w:rsidRPr="002017E2">
        <w:rPr>
          <w:rFonts w:ascii="Montserrat" w:hAnsi="Montserrat"/>
          <w:b/>
          <w:bCs/>
          <w:sz w:val="18"/>
          <w:szCs w:val="18"/>
        </w:rPr>
        <w:t>Introduction (</w:t>
      </w:r>
      <w:r w:rsidR="00FE67CA">
        <w:rPr>
          <w:rFonts w:ascii="Montserrat" w:hAnsi="Montserrat"/>
          <w:b/>
          <w:bCs/>
          <w:sz w:val="18"/>
          <w:szCs w:val="18"/>
        </w:rPr>
        <w:t>2</w:t>
      </w:r>
      <w:r w:rsidRPr="002017E2">
        <w:rPr>
          <w:rFonts w:ascii="Montserrat" w:hAnsi="Montserrat"/>
          <w:b/>
          <w:bCs/>
          <w:sz w:val="18"/>
          <w:szCs w:val="18"/>
        </w:rPr>
        <w:t xml:space="preserve"> pages):</w:t>
      </w:r>
      <w:r w:rsidRPr="002017E2">
        <w:rPr>
          <w:rFonts w:ascii="Montserrat" w:hAnsi="Montserrat"/>
          <w:sz w:val="18"/>
          <w:szCs w:val="18"/>
        </w:rPr>
        <w:t xml:space="preserve"> Start with an introduction provid</w:t>
      </w:r>
      <w:r w:rsidR="00DF01B6">
        <w:rPr>
          <w:rFonts w:ascii="Montserrat" w:hAnsi="Montserrat"/>
          <w:sz w:val="18"/>
          <w:szCs w:val="18"/>
        </w:rPr>
        <w:t>es</w:t>
      </w:r>
      <w:r w:rsidRPr="002017E2">
        <w:rPr>
          <w:rFonts w:ascii="Montserrat" w:hAnsi="Montserrat"/>
          <w:sz w:val="18"/>
          <w:szCs w:val="18"/>
        </w:rPr>
        <w:t xml:space="preserve"> an overview of the organization's purpose, structure, services, diversity, challenges, and </w:t>
      </w:r>
      <w:proofErr w:type="gramStart"/>
      <w:r w:rsidRPr="002017E2">
        <w:rPr>
          <w:rFonts w:ascii="Montserrat" w:hAnsi="Montserrat"/>
          <w:sz w:val="18"/>
          <w:szCs w:val="18"/>
        </w:rPr>
        <w:t>future outlook</w:t>
      </w:r>
      <w:proofErr w:type="gramEnd"/>
      <w:r w:rsidRPr="002017E2">
        <w:rPr>
          <w:rFonts w:ascii="Montserrat" w:hAnsi="Montserrat"/>
          <w:sz w:val="18"/>
          <w:szCs w:val="18"/>
        </w:rPr>
        <w:t>. Seamlessly transition into discussing decision-making processes, motivation strategies, service provision methods, and public participation within the organization.</w:t>
      </w:r>
    </w:p>
    <w:p w14:paraId="1E644A9D" w14:textId="77777777" w:rsidR="00646838" w:rsidRDefault="00646838" w:rsidP="00461338">
      <w:pPr>
        <w:ind w:left="180"/>
        <w:rPr>
          <w:rFonts w:ascii="Montserrat" w:hAnsi="Montserrat"/>
          <w:b/>
          <w:bCs/>
          <w:sz w:val="18"/>
          <w:szCs w:val="18"/>
        </w:rPr>
      </w:pPr>
    </w:p>
    <w:p w14:paraId="6623CFB7" w14:textId="684B0FFC" w:rsidR="00461338" w:rsidRPr="002017E2" w:rsidRDefault="00461338" w:rsidP="00461338">
      <w:pPr>
        <w:ind w:left="180"/>
        <w:rPr>
          <w:rFonts w:ascii="Montserrat" w:hAnsi="Montserrat"/>
          <w:sz w:val="18"/>
          <w:szCs w:val="18"/>
        </w:rPr>
      </w:pPr>
      <w:r w:rsidRPr="002017E2">
        <w:rPr>
          <w:rFonts w:ascii="Montserrat" w:hAnsi="Montserrat"/>
          <w:b/>
          <w:bCs/>
          <w:sz w:val="18"/>
          <w:szCs w:val="18"/>
        </w:rPr>
        <w:t>Selected Concepts (2 pages per concept, total 8 pages):</w:t>
      </w:r>
      <w:r w:rsidRPr="002017E2">
        <w:rPr>
          <w:rFonts w:ascii="Montserrat" w:hAnsi="Montserrat"/>
          <w:sz w:val="18"/>
          <w:szCs w:val="18"/>
        </w:rPr>
        <w:t xml:space="preserve"> Choose any four of the syllabus </w:t>
      </w:r>
      <w:r w:rsidR="000854C3">
        <w:rPr>
          <w:rFonts w:ascii="Montserrat" w:hAnsi="Montserrat"/>
          <w:sz w:val="18"/>
          <w:szCs w:val="18"/>
        </w:rPr>
        <w:t>topics</w:t>
      </w:r>
      <w:r w:rsidRPr="002017E2">
        <w:rPr>
          <w:rFonts w:ascii="Montserrat" w:hAnsi="Montserrat"/>
          <w:sz w:val="18"/>
          <w:szCs w:val="18"/>
        </w:rPr>
        <w:t xml:space="preserve"> listed below and explore how they relate to your chosen organization and its functions. Reflect on the information you have gathered about the organization and connect it with the concepts taught in class. Apply critical thinking, original thought, and logical argumentation to enhance your analysis. Strive for creativity, thoughtfulness, and originality rather than solely summarizing literature or regurgitating facts. Collect information from document analysis, website searches, background research on similar organizations, and news sources to support your arguments.</w:t>
      </w:r>
    </w:p>
    <w:p w14:paraId="77F78038" w14:textId="77777777" w:rsidR="00646838" w:rsidRDefault="00646838" w:rsidP="00461338">
      <w:pPr>
        <w:ind w:left="180"/>
        <w:rPr>
          <w:rFonts w:ascii="Montserrat" w:hAnsi="Montserrat"/>
          <w:b/>
          <w:bCs/>
          <w:sz w:val="18"/>
          <w:szCs w:val="18"/>
        </w:rPr>
      </w:pPr>
    </w:p>
    <w:p w14:paraId="06E48709" w14:textId="088F2E7F" w:rsidR="00461338" w:rsidRPr="002017E2" w:rsidRDefault="00461338" w:rsidP="00461338">
      <w:pPr>
        <w:ind w:left="180"/>
        <w:rPr>
          <w:rFonts w:ascii="Montserrat" w:hAnsi="Montserrat"/>
          <w:sz w:val="18"/>
          <w:szCs w:val="18"/>
        </w:rPr>
      </w:pPr>
      <w:r w:rsidRPr="002017E2">
        <w:rPr>
          <w:rFonts w:ascii="Montserrat" w:hAnsi="Montserrat"/>
          <w:b/>
          <w:bCs/>
          <w:sz w:val="18"/>
          <w:szCs w:val="18"/>
        </w:rPr>
        <w:t>Reflection (2 pages):</w:t>
      </w:r>
      <w:r w:rsidRPr="002017E2">
        <w:rPr>
          <w:rFonts w:ascii="Montserrat" w:hAnsi="Montserrat"/>
          <w:sz w:val="18"/>
          <w:szCs w:val="18"/>
        </w:rPr>
        <w:t xml:space="preserve"> In this section, summarize your experiences with the organization. Highlight any interesting or surprising facts you discovered during your research. Evaluate the performance and sustainability of the organization and consider any internal or external changes that could enhance its effectiveness. Provide constructive suggestions based on your analysis.</w:t>
      </w:r>
    </w:p>
    <w:p w14:paraId="0AC352E7" w14:textId="77777777" w:rsidR="00646838" w:rsidRDefault="00646838" w:rsidP="00461338">
      <w:pPr>
        <w:ind w:left="180"/>
        <w:rPr>
          <w:rFonts w:ascii="Montserrat" w:hAnsi="Montserrat"/>
          <w:b/>
          <w:bCs/>
          <w:sz w:val="18"/>
          <w:szCs w:val="18"/>
        </w:rPr>
      </w:pPr>
    </w:p>
    <w:p w14:paraId="081D18CC" w14:textId="6CFEEC7C" w:rsidR="00461338" w:rsidRPr="002017E2" w:rsidRDefault="00461338" w:rsidP="00461338">
      <w:pPr>
        <w:ind w:left="180"/>
        <w:rPr>
          <w:rFonts w:ascii="Montserrat" w:hAnsi="Montserrat"/>
          <w:sz w:val="18"/>
          <w:szCs w:val="18"/>
        </w:rPr>
      </w:pPr>
      <w:r w:rsidRPr="002017E2">
        <w:rPr>
          <w:rFonts w:ascii="Montserrat" w:hAnsi="Montserrat"/>
          <w:b/>
          <w:bCs/>
          <w:sz w:val="18"/>
          <w:szCs w:val="18"/>
        </w:rPr>
        <w:t>Formatting:</w:t>
      </w:r>
      <w:r w:rsidRPr="002017E2">
        <w:rPr>
          <w:rFonts w:ascii="Montserrat" w:hAnsi="Montserrat"/>
          <w:sz w:val="18"/>
          <w:szCs w:val="18"/>
        </w:rPr>
        <w:t xml:space="preserve"> Remember to adhere to the assigned formatting guidelines:</w:t>
      </w:r>
    </w:p>
    <w:p w14:paraId="5F4D0A3F" w14:textId="77777777" w:rsidR="00461338" w:rsidRPr="002017E2" w:rsidRDefault="00461338" w:rsidP="00D11466">
      <w:pPr>
        <w:pStyle w:val="ListParagraph"/>
        <w:numPr>
          <w:ilvl w:val="2"/>
          <w:numId w:val="19"/>
        </w:numPr>
        <w:spacing w:line="240" w:lineRule="auto"/>
        <w:rPr>
          <w:rFonts w:ascii="Montserrat" w:hAnsi="Montserrat"/>
          <w:sz w:val="18"/>
          <w:szCs w:val="18"/>
        </w:rPr>
      </w:pPr>
      <w:r w:rsidRPr="002017E2">
        <w:rPr>
          <w:rFonts w:ascii="Montserrat" w:hAnsi="Montserrat"/>
          <w:sz w:val="18"/>
          <w:szCs w:val="18"/>
        </w:rPr>
        <w:t>Use double-spacing throughout the paper.</w:t>
      </w:r>
    </w:p>
    <w:p w14:paraId="298EFF4F" w14:textId="2FEC194C" w:rsidR="00461338" w:rsidRPr="002017E2" w:rsidRDefault="00461338" w:rsidP="00D11466">
      <w:pPr>
        <w:pStyle w:val="ListParagraph"/>
        <w:numPr>
          <w:ilvl w:val="2"/>
          <w:numId w:val="19"/>
        </w:numPr>
        <w:spacing w:line="240" w:lineRule="auto"/>
        <w:rPr>
          <w:rFonts w:ascii="Montserrat" w:hAnsi="Montserrat"/>
          <w:sz w:val="18"/>
          <w:szCs w:val="18"/>
        </w:rPr>
      </w:pPr>
      <w:r w:rsidRPr="002017E2">
        <w:rPr>
          <w:rFonts w:ascii="Montserrat" w:hAnsi="Montserrat"/>
          <w:sz w:val="18"/>
          <w:szCs w:val="18"/>
        </w:rPr>
        <w:t>Utilize Times New Roman 12 font or an equivalent</w:t>
      </w:r>
      <w:r w:rsidR="00C65D70">
        <w:rPr>
          <w:rFonts w:ascii="Montserrat" w:hAnsi="Montserrat"/>
          <w:sz w:val="18"/>
          <w:szCs w:val="18"/>
        </w:rPr>
        <w:t>, double-spaced</w:t>
      </w:r>
      <w:r w:rsidRPr="002017E2">
        <w:rPr>
          <w:rFonts w:ascii="Montserrat" w:hAnsi="Montserrat"/>
          <w:sz w:val="18"/>
          <w:szCs w:val="18"/>
        </w:rPr>
        <w:t>.</w:t>
      </w:r>
    </w:p>
    <w:p w14:paraId="6DE54D2B" w14:textId="77777777" w:rsidR="00461338" w:rsidRPr="002017E2" w:rsidRDefault="00461338" w:rsidP="00D11466">
      <w:pPr>
        <w:pStyle w:val="ListParagraph"/>
        <w:numPr>
          <w:ilvl w:val="2"/>
          <w:numId w:val="19"/>
        </w:numPr>
        <w:spacing w:line="240" w:lineRule="auto"/>
        <w:rPr>
          <w:rFonts w:ascii="Montserrat" w:hAnsi="Montserrat"/>
          <w:sz w:val="18"/>
          <w:szCs w:val="18"/>
        </w:rPr>
      </w:pPr>
      <w:r w:rsidRPr="002017E2">
        <w:rPr>
          <w:rFonts w:ascii="Montserrat" w:hAnsi="Montserrat"/>
          <w:sz w:val="18"/>
          <w:szCs w:val="18"/>
        </w:rPr>
        <w:t>Maintain 1-inch margins.</w:t>
      </w:r>
    </w:p>
    <w:p w14:paraId="54FB9197" w14:textId="77777777" w:rsidR="00646838" w:rsidRDefault="00646838" w:rsidP="00461338">
      <w:pPr>
        <w:pStyle w:val="ListParagraph"/>
        <w:spacing w:line="240" w:lineRule="auto"/>
        <w:ind w:left="180"/>
        <w:rPr>
          <w:rFonts w:ascii="Montserrat" w:hAnsi="Montserrat"/>
          <w:b/>
          <w:bCs/>
          <w:sz w:val="18"/>
          <w:szCs w:val="18"/>
        </w:rPr>
      </w:pPr>
    </w:p>
    <w:p w14:paraId="119745EB" w14:textId="4F56AFD0" w:rsidR="00797293" w:rsidRDefault="00797293" w:rsidP="00797293">
      <w:pPr>
        <w:pStyle w:val="ListParagraph"/>
        <w:ind w:left="180"/>
        <w:rPr>
          <w:rFonts w:ascii="Montserrat" w:hAnsi="Montserrat"/>
          <w:b/>
          <w:bCs/>
          <w:sz w:val="18"/>
          <w:szCs w:val="18"/>
        </w:rPr>
      </w:pPr>
      <w:r w:rsidRPr="00797293">
        <w:rPr>
          <w:rFonts w:ascii="Montserrat" w:hAnsi="Montserrat"/>
          <w:b/>
          <w:bCs/>
          <w:sz w:val="18"/>
          <w:szCs w:val="18"/>
        </w:rPr>
        <w:t>TOPICS</w:t>
      </w:r>
    </w:p>
    <w:p w14:paraId="619E309C" w14:textId="77777777" w:rsidR="00797293" w:rsidRPr="00797293" w:rsidRDefault="00797293" w:rsidP="00797293">
      <w:pPr>
        <w:pStyle w:val="ListParagraph"/>
        <w:ind w:left="180"/>
        <w:rPr>
          <w:rFonts w:ascii="Montserrat" w:hAnsi="Montserrat"/>
          <w:b/>
          <w:bCs/>
          <w:sz w:val="18"/>
          <w:szCs w:val="18"/>
        </w:rPr>
      </w:pPr>
    </w:p>
    <w:p w14:paraId="70F0DCC7" w14:textId="7819D1EC" w:rsidR="00797293" w:rsidRPr="00797293" w:rsidRDefault="00797293" w:rsidP="00797293">
      <w:pPr>
        <w:pStyle w:val="ListParagraph"/>
        <w:ind w:left="180"/>
        <w:rPr>
          <w:rFonts w:ascii="Montserrat" w:hAnsi="Montserrat"/>
          <w:sz w:val="18"/>
          <w:szCs w:val="18"/>
        </w:rPr>
      </w:pPr>
      <w:r w:rsidRPr="00797293">
        <w:rPr>
          <w:rFonts w:ascii="Montserrat" w:hAnsi="Montserrat"/>
          <w:sz w:val="18"/>
          <w:szCs w:val="18"/>
        </w:rPr>
        <w:t>To ensure a comprehensive analysis, consider the suggested questions provided as a guide. Please use these questions as a starting point and develop your own questions based on the realities of the organization.</w:t>
      </w:r>
    </w:p>
    <w:p w14:paraId="18A2BD15" w14:textId="77777777" w:rsidR="00797293" w:rsidRDefault="00797293" w:rsidP="00797293">
      <w:pPr>
        <w:pStyle w:val="ListParagraph"/>
        <w:ind w:left="180"/>
        <w:rPr>
          <w:rFonts w:ascii="Montserrat" w:hAnsi="Montserrat"/>
          <w:sz w:val="18"/>
          <w:szCs w:val="18"/>
        </w:rPr>
      </w:pPr>
    </w:p>
    <w:p w14:paraId="6352B521" w14:textId="0CBBB887" w:rsidR="00797293" w:rsidRPr="00797293" w:rsidRDefault="00797293" w:rsidP="00797293">
      <w:pPr>
        <w:pStyle w:val="ListParagraph"/>
        <w:ind w:left="180"/>
        <w:rPr>
          <w:rFonts w:ascii="Montserrat" w:hAnsi="Montserrat"/>
          <w:sz w:val="18"/>
          <w:szCs w:val="18"/>
        </w:rPr>
      </w:pPr>
      <w:r w:rsidRPr="00797293">
        <w:rPr>
          <w:rFonts w:ascii="Montserrat" w:hAnsi="Montserrat"/>
          <w:sz w:val="18"/>
          <w:szCs w:val="18"/>
        </w:rPr>
        <w:t>Politics/Administrative Dichotomy</w:t>
      </w:r>
    </w:p>
    <w:p w14:paraId="76FB901F" w14:textId="77777777" w:rsidR="00797293" w:rsidRPr="00797293" w:rsidRDefault="00797293" w:rsidP="00797293">
      <w:pPr>
        <w:pStyle w:val="ListParagraph"/>
        <w:numPr>
          <w:ilvl w:val="0"/>
          <w:numId w:val="33"/>
        </w:numPr>
        <w:rPr>
          <w:rFonts w:ascii="Montserrat" w:hAnsi="Montserrat"/>
          <w:sz w:val="18"/>
          <w:szCs w:val="18"/>
        </w:rPr>
      </w:pPr>
      <w:r w:rsidRPr="00797293">
        <w:rPr>
          <w:rFonts w:ascii="Montserrat" w:hAnsi="Montserrat"/>
          <w:sz w:val="18"/>
          <w:szCs w:val="18"/>
        </w:rPr>
        <w:t>To what extent does the organization demonstrate the politics/administration dichotomy?</w:t>
      </w:r>
    </w:p>
    <w:p w14:paraId="2BD4ED00" w14:textId="77777777" w:rsidR="00797293" w:rsidRPr="00797293" w:rsidRDefault="00797293" w:rsidP="00797293">
      <w:pPr>
        <w:pStyle w:val="ListParagraph"/>
        <w:numPr>
          <w:ilvl w:val="0"/>
          <w:numId w:val="33"/>
        </w:numPr>
        <w:rPr>
          <w:rFonts w:ascii="Montserrat" w:hAnsi="Montserrat"/>
          <w:sz w:val="18"/>
          <w:szCs w:val="18"/>
        </w:rPr>
      </w:pPr>
      <w:r w:rsidRPr="00797293">
        <w:rPr>
          <w:rFonts w:ascii="Montserrat" w:hAnsi="Montserrat"/>
          <w:sz w:val="18"/>
          <w:szCs w:val="18"/>
        </w:rPr>
        <w:t>Do employees remain politically neutral, or do they participate in policymaking? Is partisan politics versus policy politics a suitable framework for understanding the organization?</w:t>
      </w:r>
    </w:p>
    <w:p w14:paraId="2294D6AB" w14:textId="77777777" w:rsidR="00797293" w:rsidRPr="00797293" w:rsidRDefault="00797293" w:rsidP="00797293">
      <w:pPr>
        <w:pStyle w:val="ListParagraph"/>
        <w:numPr>
          <w:ilvl w:val="0"/>
          <w:numId w:val="33"/>
        </w:numPr>
        <w:rPr>
          <w:rFonts w:ascii="Montserrat" w:hAnsi="Montserrat"/>
          <w:sz w:val="18"/>
          <w:szCs w:val="18"/>
        </w:rPr>
      </w:pPr>
      <w:r w:rsidRPr="00797293">
        <w:rPr>
          <w:rFonts w:ascii="Montserrat" w:hAnsi="Montserrat"/>
          <w:sz w:val="18"/>
          <w:szCs w:val="18"/>
        </w:rPr>
        <w:t>How would scholars like Waldo, Wilson, or Weber describe the organization's characteristics and dynamics?</w:t>
      </w:r>
    </w:p>
    <w:p w14:paraId="49C57E13" w14:textId="77777777" w:rsidR="00797293" w:rsidRDefault="00797293" w:rsidP="00797293">
      <w:pPr>
        <w:pStyle w:val="ListParagraph"/>
        <w:ind w:left="180"/>
        <w:rPr>
          <w:rFonts w:ascii="Montserrat" w:hAnsi="Montserrat"/>
          <w:sz w:val="18"/>
          <w:szCs w:val="18"/>
        </w:rPr>
      </w:pPr>
    </w:p>
    <w:p w14:paraId="42FC2467" w14:textId="363C7E49" w:rsidR="00797293" w:rsidRPr="00797293" w:rsidRDefault="00797293" w:rsidP="00797293">
      <w:pPr>
        <w:pStyle w:val="ListParagraph"/>
        <w:ind w:left="180"/>
        <w:rPr>
          <w:rFonts w:ascii="Montserrat" w:hAnsi="Montserrat"/>
          <w:sz w:val="18"/>
          <w:szCs w:val="18"/>
        </w:rPr>
      </w:pPr>
      <w:r w:rsidRPr="00797293">
        <w:rPr>
          <w:rFonts w:ascii="Montserrat" w:hAnsi="Montserrat"/>
          <w:sz w:val="18"/>
          <w:szCs w:val="18"/>
        </w:rPr>
        <w:t>Public Service Motivation</w:t>
      </w:r>
    </w:p>
    <w:p w14:paraId="5E0D6BCB" w14:textId="77777777" w:rsidR="00797293" w:rsidRPr="00797293" w:rsidRDefault="00797293" w:rsidP="00797293">
      <w:pPr>
        <w:pStyle w:val="ListParagraph"/>
        <w:numPr>
          <w:ilvl w:val="0"/>
          <w:numId w:val="34"/>
        </w:numPr>
        <w:rPr>
          <w:rFonts w:ascii="Montserrat" w:hAnsi="Montserrat"/>
          <w:sz w:val="18"/>
          <w:szCs w:val="18"/>
        </w:rPr>
      </w:pPr>
      <w:r w:rsidRPr="00797293">
        <w:rPr>
          <w:rFonts w:ascii="Montserrat" w:hAnsi="Montserrat"/>
          <w:sz w:val="18"/>
          <w:szCs w:val="18"/>
        </w:rPr>
        <w:t>Does organizational leadership demonstrate a commitment to public service motivation? Provide examples.</w:t>
      </w:r>
    </w:p>
    <w:p w14:paraId="43ED258F" w14:textId="77777777" w:rsidR="00797293" w:rsidRPr="00797293" w:rsidRDefault="00797293" w:rsidP="00797293">
      <w:pPr>
        <w:pStyle w:val="ListParagraph"/>
        <w:numPr>
          <w:ilvl w:val="0"/>
          <w:numId w:val="34"/>
        </w:numPr>
        <w:rPr>
          <w:rFonts w:ascii="Montserrat" w:hAnsi="Montserrat"/>
          <w:sz w:val="18"/>
          <w:szCs w:val="18"/>
        </w:rPr>
      </w:pPr>
      <w:r w:rsidRPr="00797293">
        <w:rPr>
          <w:rFonts w:ascii="Montserrat" w:hAnsi="Montserrat"/>
          <w:sz w:val="18"/>
          <w:szCs w:val="18"/>
        </w:rPr>
        <w:t>Do the individuals working for the organization exhibit high or low levels of public service motivation? Justify your response.</w:t>
      </w:r>
    </w:p>
    <w:p w14:paraId="7BC6BE7B" w14:textId="77777777" w:rsidR="00797293" w:rsidRPr="00797293" w:rsidRDefault="00797293" w:rsidP="00797293">
      <w:pPr>
        <w:pStyle w:val="ListParagraph"/>
        <w:numPr>
          <w:ilvl w:val="0"/>
          <w:numId w:val="34"/>
        </w:numPr>
        <w:rPr>
          <w:rFonts w:ascii="Montserrat" w:hAnsi="Montserrat"/>
          <w:sz w:val="18"/>
          <w:szCs w:val="18"/>
        </w:rPr>
      </w:pPr>
      <w:r w:rsidRPr="00797293">
        <w:rPr>
          <w:rFonts w:ascii="Montserrat" w:hAnsi="Montserrat"/>
          <w:sz w:val="18"/>
          <w:szCs w:val="18"/>
        </w:rPr>
        <w:t>How can the leadership enhance or leverage public service motivation among the employees?</w:t>
      </w:r>
    </w:p>
    <w:p w14:paraId="030DE3CA" w14:textId="77777777" w:rsidR="00797293" w:rsidRDefault="00797293" w:rsidP="00797293">
      <w:pPr>
        <w:pStyle w:val="ListParagraph"/>
        <w:ind w:left="180"/>
        <w:rPr>
          <w:rFonts w:ascii="Montserrat" w:hAnsi="Montserrat"/>
          <w:sz w:val="18"/>
          <w:szCs w:val="18"/>
        </w:rPr>
      </w:pPr>
    </w:p>
    <w:p w14:paraId="1286653B" w14:textId="38828AA6" w:rsidR="00797293" w:rsidRPr="00797293" w:rsidRDefault="00797293" w:rsidP="00797293">
      <w:pPr>
        <w:pStyle w:val="ListParagraph"/>
        <w:ind w:left="180"/>
        <w:rPr>
          <w:rFonts w:ascii="Montserrat" w:hAnsi="Montserrat"/>
          <w:sz w:val="18"/>
          <w:szCs w:val="18"/>
        </w:rPr>
      </w:pPr>
      <w:r w:rsidRPr="00797293">
        <w:rPr>
          <w:rFonts w:ascii="Montserrat" w:hAnsi="Montserrat"/>
          <w:sz w:val="18"/>
          <w:szCs w:val="18"/>
        </w:rPr>
        <w:t>New Public Service, Ethics, and Values</w:t>
      </w:r>
    </w:p>
    <w:p w14:paraId="48E63551" w14:textId="77777777" w:rsidR="00797293" w:rsidRPr="00797293" w:rsidRDefault="00797293" w:rsidP="00797293">
      <w:pPr>
        <w:pStyle w:val="ListParagraph"/>
        <w:numPr>
          <w:ilvl w:val="0"/>
          <w:numId w:val="35"/>
        </w:numPr>
        <w:rPr>
          <w:rFonts w:ascii="Montserrat" w:hAnsi="Montserrat"/>
          <w:sz w:val="18"/>
          <w:szCs w:val="18"/>
        </w:rPr>
      </w:pPr>
      <w:r w:rsidRPr="00797293">
        <w:rPr>
          <w:rFonts w:ascii="Montserrat" w:hAnsi="Montserrat"/>
          <w:sz w:val="18"/>
          <w:szCs w:val="18"/>
        </w:rPr>
        <w:lastRenderedPageBreak/>
        <w:t>What are the stated values of the organization?</w:t>
      </w:r>
    </w:p>
    <w:p w14:paraId="429836B2" w14:textId="77777777" w:rsidR="00797293" w:rsidRPr="00797293" w:rsidRDefault="00797293" w:rsidP="00797293">
      <w:pPr>
        <w:pStyle w:val="ListParagraph"/>
        <w:numPr>
          <w:ilvl w:val="0"/>
          <w:numId w:val="35"/>
        </w:numPr>
        <w:rPr>
          <w:rFonts w:ascii="Montserrat" w:hAnsi="Montserrat"/>
          <w:sz w:val="18"/>
          <w:szCs w:val="18"/>
        </w:rPr>
      </w:pPr>
      <w:r w:rsidRPr="00797293">
        <w:rPr>
          <w:rFonts w:ascii="Montserrat" w:hAnsi="Montserrat"/>
          <w:sz w:val="18"/>
          <w:szCs w:val="18"/>
        </w:rPr>
        <w:t>What are the ethical implications associated with the organization's missions and operations?</w:t>
      </w:r>
    </w:p>
    <w:p w14:paraId="6477356F" w14:textId="77777777" w:rsidR="00797293" w:rsidRPr="00797293" w:rsidRDefault="00797293" w:rsidP="00797293">
      <w:pPr>
        <w:pStyle w:val="ListParagraph"/>
        <w:numPr>
          <w:ilvl w:val="0"/>
          <w:numId w:val="35"/>
        </w:numPr>
        <w:rPr>
          <w:rFonts w:ascii="Montserrat" w:hAnsi="Montserrat"/>
          <w:sz w:val="18"/>
          <w:szCs w:val="18"/>
        </w:rPr>
      </w:pPr>
      <w:r w:rsidRPr="00797293">
        <w:rPr>
          <w:rFonts w:ascii="Montserrat" w:hAnsi="Montserrat"/>
          <w:sz w:val="18"/>
          <w:szCs w:val="18"/>
        </w:rPr>
        <w:t>Are there any instances where the organization may potentially violate ethical principles?</w:t>
      </w:r>
    </w:p>
    <w:p w14:paraId="4C49DD4F" w14:textId="77777777" w:rsidR="00797293" w:rsidRPr="00797293" w:rsidRDefault="00797293" w:rsidP="00797293">
      <w:pPr>
        <w:pStyle w:val="ListParagraph"/>
        <w:numPr>
          <w:ilvl w:val="0"/>
          <w:numId w:val="35"/>
        </w:numPr>
        <w:rPr>
          <w:rFonts w:ascii="Montserrat" w:hAnsi="Montserrat"/>
          <w:sz w:val="18"/>
          <w:szCs w:val="18"/>
        </w:rPr>
      </w:pPr>
      <w:r w:rsidRPr="00797293">
        <w:rPr>
          <w:rFonts w:ascii="Montserrat" w:hAnsi="Montserrat"/>
          <w:sz w:val="18"/>
          <w:szCs w:val="18"/>
        </w:rPr>
        <w:t>How can the organization ensure greater ethical conduct in its service delivery?</w:t>
      </w:r>
    </w:p>
    <w:p w14:paraId="5FE6E7C6" w14:textId="77777777" w:rsidR="00797293" w:rsidRDefault="00797293" w:rsidP="00797293">
      <w:pPr>
        <w:pStyle w:val="ListParagraph"/>
        <w:ind w:left="180"/>
        <w:rPr>
          <w:rFonts w:ascii="Montserrat" w:hAnsi="Montserrat"/>
          <w:sz w:val="18"/>
          <w:szCs w:val="18"/>
        </w:rPr>
      </w:pPr>
    </w:p>
    <w:p w14:paraId="48BBEE73" w14:textId="46E87BEC" w:rsidR="00797293" w:rsidRPr="00797293" w:rsidRDefault="00797293" w:rsidP="00797293">
      <w:pPr>
        <w:pStyle w:val="ListParagraph"/>
        <w:ind w:left="180"/>
        <w:rPr>
          <w:rFonts w:ascii="Montserrat" w:hAnsi="Montserrat"/>
          <w:sz w:val="18"/>
          <w:szCs w:val="18"/>
        </w:rPr>
      </w:pPr>
      <w:r w:rsidRPr="00797293">
        <w:rPr>
          <w:rFonts w:ascii="Montserrat" w:hAnsi="Montserrat"/>
          <w:sz w:val="18"/>
          <w:szCs w:val="18"/>
        </w:rPr>
        <w:t>Street-Level Bureaucracy/ Agency Theory</w:t>
      </w:r>
    </w:p>
    <w:p w14:paraId="6CB787F1" w14:textId="77777777" w:rsidR="00797293" w:rsidRPr="00797293" w:rsidRDefault="00797293" w:rsidP="00797293">
      <w:pPr>
        <w:pStyle w:val="ListParagraph"/>
        <w:numPr>
          <w:ilvl w:val="0"/>
          <w:numId w:val="36"/>
        </w:numPr>
        <w:rPr>
          <w:rFonts w:ascii="Montserrat" w:hAnsi="Montserrat"/>
          <w:sz w:val="18"/>
          <w:szCs w:val="18"/>
        </w:rPr>
      </w:pPr>
      <w:r w:rsidRPr="00797293">
        <w:rPr>
          <w:rFonts w:ascii="Montserrat" w:hAnsi="Montserrat"/>
          <w:sz w:val="18"/>
          <w:szCs w:val="18"/>
        </w:rPr>
        <w:t xml:space="preserve">Who </w:t>
      </w:r>
      <w:proofErr w:type="gramStart"/>
      <w:r w:rsidRPr="00797293">
        <w:rPr>
          <w:rFonts w:ascii="Montserrat" w:hAnsi="Montserrat"/>
          <w:sz w:val="18"/>
          <w:szCs w:val="18"/>
        </w:rPr>
        <w:t>are</w:t>
      </w:r>
      <w:proofErr w:type="gramEnd"/>
      <w:r w:rsidRPr="00797293">
        <w:rPr>
          <w:rFonts w:ascii="Montserrat" w:hAnsi="Montserrat"/>
          <w:sz w:val="18"/>
          <w:szCs w:val="18"/>
        </w:rPr>
        <w:t xml:space="preserve"> the street-level bureaucrats within the organization, and what is their role?</w:t>
      </w:r>
    </w:p>
    <w:p w14:paraId="57E72468" w14:textId="77777777" w:rsidR="00797293" w:rsidRPr="00797293" w:rsidRDefault="00797293" w:rsidP="00797293">
      <w:pPr>
        <w:pStyle w:val="ListParagraph"/>
        <w:numPr>
          <w:ilvl w:val="0"/>
          <w:numId w:val="36"/>
        </w:numPr>
        <w:rPr>
          <w:rFonts w:ascii="Montserrat" w:hAnsi="Montserrat"/>
          <w:sz w:val="18"/>
          <w:szCs w:val="18"/>
        </w:rPr>
      </w:pPr>
      <w:r w:rsidRPr="00797293">
        <w:rPr>
          <w:rFonts w:ascii="Montserrat" w:hAnsi="Montserrat"/>
          <w:sz w:val="18"/>
          <w:szCs w:val="18"/>
        </w:rPr>
        <w:t>To what extent do these employees align with Lipsky's characterization of street-level bureaucrats?</w:t>
      </w:r>
    </w:p>
    <w:p w14:paraId="596C8D5C" w14:textId="77777777" w:rsidR="00797293" w:rsidRPr="00797293" w:rsidRDefault="00797293" w:rsidP="00797293">
      <w:pPr>
        <w:pStyle w:val="ListParagraph"/>
        <w:numPr>
          <w:ilvl w:val="0"/>
          <w:numId w:val="36"/>
        </w:numPr>
        <w:rPr>
          <w:rFonts w:ascii="Montserrat" w:hAnsi="Montserrat"/>
          <w:sz w:val="18"/>
          <w:szCs w:val="18"/>
        </w:rPr>
      </w:pPr>
      <w:r w:rsidRPr="00797293">
        <w:rPr>
          <w:rFonts w:ascii="Montserrat" w:hAnsi="Montserrat"/>
          <w:sz w:val="18"/>
          <w:szCs w:val="18"/>
        </w:rPr>
        <w:t>How does principal-agent theory impact the organization's functioning?</w:t>
      </w:r>
    </w:p>
    <w:p w14:paraId="68E033D6" w14:textId="77777777" w:rsidR="00797293" w:rsidRDefault="00797293" w:rsidP="00797293">
      <w:pPr>
        <w:pStyle w:val="ListParagraph"/>
        <w:ind w:left="180"/>
        <w:rPr>
          <w:rFonts w:ascii="Montserrat" w:hAnsi="Montserrat"/>
          <w:sz w:val="18"/>
          <w:szCs w:val="18"/>
        </w:rPr>
      </w:pPr>
    </w:p>
    <w:p w14:paraId="3477EB9F" w14:textId="38567C02" w:rsidR="00797293" w:rsidRPr="00797293" w:rsidRDefault="00797293" w:rsidP="00797293">
      <w:pPr>
        <w:pStyle w:val="ListParagraph"/>
        <w:ind w:left="180"/>
        <w:rPr>
          <w:rFonts w:ascii="Montserrat" w:hAnsi="Montserrat"/>
          <w:sz w:val="18"/>
          <w:szCs w:val="18"/>
        </w:rPr>
      </w:pPr>
      <w:r w:rsidRPr="00797293">
        <w:rPr>
          <w:rFonts w:ascii="Montserrat" w:hAnsi="Montserrat"/>
          <w:sz w:val="18"/>
          <w:szCs w:val="18"/>
        </w:rPr>
        <w:t>Administrative Burden and Green Tape</w:t>
      </w:r>
    </w:p>
    <w:p w14:paraId="77970D7F" w14:textId="77777777" w:rsidR="00797293" w:rsidRPr="00797293" w:rsidRDefault="00797293" w:rsidP="00797293">
      <w:pPr>
        <w:pStyle w:val="ListParagraph"/>
        <w:numPr>
          <w:ilvl w:val="0"/>
          <w:numId w:val="37"/>
        </w:numPr>
        <w:rPr>
          <w:rFonts w:ascii="Montserrat" w:hAnsi="Montserrat"/>
          <w:sz w:val="18"/>
          <w:szCs w:val="18"/>
        </w:rPr>
      </w:pPr>
      <w:r w:rsidRPr="00797293">
        <w:rPr>
          <w:rFonts w:ascii="Montserrat" w:hAnsi="Montserrat"/>
          <w:sz w:val="18"/>
          <w:szCs w:val="18"/>
        </w:rPr>
        <w:t>What administrative burdens do internal and external stakeholders encounter?</w:t>
      </w:r>
    </w:p>
    <w:p w14:paraId="78EDC010" w14:textId="77777777" w:rsidR="00797293" w:rsidRPr="00797293" w:rsidRDefault="00797293" w:rsidP="00797293">
      <w:pPr>
        <w:pStyle w:val="ListParagraph"/>
        <w:numPr>
          <w:ilvl w:val="0"/>
          <w:numId w:val="37"/>
        </w:numPr>
        <w:rPr>
          <w:rFonts w:ascii="Montserrat" w:hAnsi="Montserrat"/>
          <w:sz w:val="18"/>
          <w:szCs w:val="18"/>
        </w:rPr>
      </w:pPr>
      <w:r w:rsidRPr="00797293">
        <w:rPr>
          <w:rFonts w:ascii="Montserrat" w:hAnsi="Montserrat"/>
          <w:sz w:val="18"/>
          <w:szCs w:val="18"/>
        </w:rPr>
        <w:t>What choice architecture/nudge approaches do (or can they) employ to reduce administrative burden?</w:t>
      </w:r>
    </w:p>
    <w:p w14:paraId="53EE1AA0" w14:textId="77777777" w:rsidR="00797293" w:rsidRPr="00797293" w:rsidRDefault="00797293" w:rsidP="00797293">
      <w:pPr>
        <w:pStyle w:val="ListParagraph"/>
        <w:numPr>
          <w:ilvl w:val="0"/>
          <w:numId w:val="37"/>
        </w:numPr>
        <w:rPr>
          <w:rFonts w:ascii="Montserrat" w:hAnsi="Montserrat"/>
          <w:sz w:val="18"/>
          <w:szCs w:val="18"/>
        </w:rPr>
      </w:pPr>
      <w:r w:rsidRPr="00797293">
        <w:rPr>
          <w:rFonts w:ascii="Montserrat" w:hAnsi="Montserrat"/>
          <w:sz w:val="18"/>
          <w:szCs w:val="18"/>
        </w:rPr>
        <w:t>How can green tape help reduce administrative burden?</w:t>
      </w:r>
    </w:p>
    <w:p w14:paraId="150D55DE" w14:textId="77777777" w:rsidR="00797293" w:rsidRDefault="00797293" w:rsidP="00797293">
      <w:pPr>
        <w:pStyle w:val="ListParagraph"/>
        <w:ind w:left="180"/>
        <w:rPr>
          <w:rFonts w:ascii="Montserrat" w:hAnsi="Montserrat"/>
          <w:sz w:val="18"/>
          <w:szCs w:val="18"/>
        </w:rPr>
      </w:pPr>
    </w:p>
    <w:p w14:paraId="70804CDB" w14:textId="7C319425" w:rsidR="00797293" w:rsidRPr="00797293" w:rsidRDefault="00797293" w:rsidP="00797293">
      <w:pPr>
        <w:pStyle w:val="ListParagraph"/>
        <w:ind w:left="180"/>
        <w:rPr>
          <w:rFonts w:ascii="Montserrat" w:hAnsi="Montserrat"/>
          <w:sz w:val="18"/>
          <w:szCs w:val="18"/>
        </w:rPr>
      </w:pPr>
      <w:r w:rsidRPr="00797293">
        <w:rPr>
          <w:rFonts w:ascii="Montserrat" w:hAnsi="Montserrat"/>
          <w:sz w:val="18"/>
          <w:szCs w:val="18"/>
        </w:rPr>
        <w:t>Decision Making</w:t>
      </w:r>
    </w:p>
    <w:p w14:paraId="05115A82" w14:textId="77777777" w:rsidR="00797293" w:rsidRPr="00797293" w:rsidRDefault="00797293" w:rsidP="00797293">
      <w:pPr>
        <w:pStyle w:val="ListParagraph"/>
        <w:numPr>
          <w:ilvl w:val="0"/>
          <w:numId w:val="38"/>
        </w:numPr>
        <w:rPr>
          <w:rFonts w:ascii="Montserrat" w:hAnsi="Montserrat"/>
          <w:sz w:val="18"/>
          <w:szCs w:val="18"/>
        </w:rPr>
      </w:pPr>
      <w:r w:rsidRPr="00797293">
        <w:rPr>
          <w:rFonts w:ascii="Montserrat" w:hAnsi="Montserrat"/>
          <w:sz w:val="18"/>
          <w:szCs w:val="18"/>
        </w:rPr>
        <w:t>What decision-making tools or approaches does the organization employ?</w:t>
      </w:r>
    </w:p>
    <w:p w14:paraId="05C9E4E7" w14:textId="77777777" w:rsidR="00797293" w:rsidRPr="00797293" w:rsidRDefault="00797293" w:rsidP="00797293">
      <w:pPr>
        <w:pStyle w:val="ListParagraph"/>
        <w:numPr>
          <w:ilvl w:val="0"/>
          <w:numId w:val="38"/>
        </w:numPr>
        <w:rPr>
          <w:rFonts w:ascii="Montserrat" w:hAnsi="Montserrat"/>
          <w:sz w:val="18"/>
          <w:szCs w:val="18"/>
        </w:rPr>
      </w:pPr>
      <w:r w:rsidRPr="00797293">
        <w:rPr>
          <w:rFonts w:ascii="Montserrat" w:hAnsi="Montserrat"/>
          <w:sz w:val="18"/>
          <w:szCs w:val="18"/>
        </w:rPr>
        <w:t>Are decisions primarily based on rational principles, such as evidence-based decision-making?</w:t>
      </w:r>
    </w:p>
    <w:p w14:paraId="2D5F23D2" w14:textId="77777777" w:rsidR="00797293" w:rsidRPr="00797293" w:rsidRDefault="00797293" w:rsidP="00797293">
      <w:pPr>
        <w:pStyle w:val="ListParagraph"/>
        <w:numPr>
          <w:ilvl w:val="0"/>
          <w:numId w:val="38"/>
        </w:numPr>
        <w:rPr>
          <w:rFonts w:ascii="Montserrat" w:hAnsi="Montserrat"/>
          <w:sz w:val="18"/>
          <w:szCs w:val="18"/>
        </w:rPr>
      </w:pPr>
      <w:r w:rsidRPr="00797293">
        <w:rPr>
          <w:rFonts w:ascii="Montserrat" w:hAnsi="Montserrat"/>
          <w:sz w:val="18"/>
          <w:szCs w:val="18"/>
        </w:rPr>
        <w:t xml:space="preserve">To what extent does </w:t>
      </w:r>
      <w:proofErr w:type="gramStart"/>
      <w:r w:rsidRPr="00797293">
        <w:rPr>
          <w:rFonts w:ascii="Montserrat" w:hAnsi="Montserrat"/>
          <w:sz w:val="18"/>
          <w:szCs w:val="18"/>
        </w:rPr>
        <w:t>bounded</w:t>
      </w:r>
      <w:proofErr w:type="gramEnd"/>
      <w:r w:rsidRPr="00797293">
        <w:rPr>
          <w:rFonts w:ascii="Montserrat" w:hAnsi="Montserrat"/>
          <w:sz w:val="18"/>
          <w:szCs w:val="18"/>
        </w:rPr>
        <w:t xml:space="preserve"> rationality influence decision-making?</w:t>
      </w:r>
    </w:p>
    <w:p w14:paraId="35EE0814" w14:textId="77777777" w:rsidR="00797293" w:rsidRPr="00797293" w:rsidRDefault="00797293" w:rsidP="00797293">
      <w:pPr>
        <w:pStyle w:val="ListParagraph"/>
        <w:numPr>
          <w:ilvl w:val="0"/>
          <w:numId w:val="38"/>
        </w:numPr>
        <w:rPr>
          <w:rFonts w:ascii="Montserrat" w:hAnsi="Montserrat"/>
          <w:sz w:val="18"/>
          <w:szCs w:val="18"/>
        </w:rPr>
      </w:pPr>
      <w:r w:rsidRPr="00797293">
        <w:rPr>
          <w:rFonts w:ascii="Montserrat" w:hAnsi="Montserrat"/>
          <w:sz w:val="18"/>
          <w:szCs w:val="18"/>
        </w:rPr>
        <w:t>Does the organization emphasize collective decision-making processes?</w:t>
      </w:r>
    </w:p>
    <w:p w14:paraId="1709FB18" w14:textId="77777777" w:rsidR="00797293" w:rsidRDefault="00797293" w:rsidP="00797293">
      <w:pPr>
        <w:pStyle w:val="ListParagraph"/>
        <w:ind w:left="180"/>
        <w:rPr>
          <w:rFonts w:ascii="Montserrat" w:hAnsi="Montserrat"/>
          <w:sz w:val="18"/>
          <w:szCs w:val="18"/>
        </w:rPr>
      </w:pPr>
    </w:p>
    <w:p w14:paraId="07B8CA79" w14:textId="3BA3D408" w:rsidR="00797293" w:rsidRPr="00797293" w:rsidRDefault="00797293" w:rsidP="00797293">
      <w:pPr>
        <w:pStyle w:val="ListParagraph"/>
        <w:ind w:left="180"/>
        <w:rPr>
          <w:rFonts w:ascii="Montserrat" w:hAnsi="Montserrat"/>
          <w:sz w:val="18"/>
          <w:szCs w:val="18"/>
        </w:rPr>
      </w:pPr>
      <w:r w:rsidRPr="00797293">
        <w:rPr>
          <w:rFonts w:ascii="Montserrat" w:hAnsi="Montserrat"/>
          <w:sz w:val="18"/>
          <w:szCs w:val="18"/>
        </w:rPr>
        <w:t>Social Construction Theory, Representative Bureaucracy, and Equity</w:t>
      </w:r>
    </w:p>
    <w:p w14:paraId="573C4A50" w14:textId="77777777" w:rsidR="00797293" w:rsidRPr="00797293" w:rsidRDefault="00797293" w:rsidP="00797293">
      <w:pPr>
        <w:pStyle w:val="ListParagraph"/>
        <w:numPr>
          <w:ilvl w:val="0"/>
          <w:numId w:val="39"/>
        </w:numPr>
        <w:rPr>
          <w:rFonts w:ascii="Montserrat" w:hAnsi="Montserrat"/>
          <w:sz w:val="18"/>
          <w:szCs w:val="18"/>
        </w:rPr>
      </w:pPr>
      <w:r w:rsidRPr="00797293">
        <w:rPr>
          <w:rFonts w:ascii="Montserrat" w:hAnsi="Montserrat"/>
          <w:sz w:val="18"/>
          <w:szCs w:val="18"/>
        </w:rPr>
        <w:t>What is the demographic composition of the organization's employees, both overall and within each hierarchical level?</w:t>
      </w:r>
    </w:p>
    <w:p w14:paraId="3EFBCE68" w14:textId="77777777" w:rsidR="00797293" w:rsidRPr="00797293" w:rsidRDefault="00797293" w:rsidP="00797293">
      <w:pPr>
        <w:pStyle w:val="ListParagraph"/>
        <w:numPr>
          <w:ilvl w:val="0"/>
          <w:numId w:val="39"/>
        </w:numPr>
        <w:rPr>
          <w:rFonts w:ascii="Montserrat" w:hAnsi="Montserrat"/>
          <w:sz w:val="18"/>
          <w:szCs w:val="18"/>
        </w:rPr>
      </w:pPr>
      <w:r w:rsidRPr="00797293">
        <w:rPr>
          <w:rFonts w:ascii="Montserrat" w:hAnsi="Montserrat"/>
          <w:sz w:val="18"/>
          <w:szCs w:val="18"/>
        </w:rPr>
        <w:t>What strategies has the organization adopted to attract and retain diverse and marginalized populations?</w:t>
      </w:r>
    </w:p>
    <w:p w14:paraId="5D2A4279" w14:textId="77777777" w:rsidR="00797293" w:rsidRPr="00797293" w:rsidRDefault="00797293" w:rsidP="00797293">
      <w:pPr>
        <w:pStyle w:val="ListParagraph"/>
        <w:numPr>
          <w:ilvl w:val="0"/>
          <w:numId w:val="39"/>
        </w:numPr>
        <w:rPr>
          <w:rFonts w:ascii="Montserrat" w:hAnsi="Montserrat"/>
          <w:sz w:val="18"/>
          <w:szCs w:val="18"/>
        </w:rPr>
      </w:pPr>
      <w:r w:rsidRPr="00797293">
        <w:rPr>
          <w:rFonts w:ascii="Montserrat" w:hAnsi="Montserrat"/>
          <w:sz w:val="18"/>
          <w:szCs w:val="18"/>
        </w:rPr>
        <w:t>Does the organization ensure equitable distribution of benefits and burdens? Explain.</w:t>
      </w:r>
    </w:p>
    <w:p w14:paraId="3944FBDE" w14:textId="77777777" w:rsidR="00797293" w:rsidRPr="00797293" w:rsidRDefault="00797293" w:rsidP="00797293">
      <w:pPr>
        <w:pStyle w:val="ListParagraph"/>
        <w:numPr>
          <w:ilvl w:val="0"/>
          <w:numId w:val="39"/>
        </w:numPr>
        <w:rPr>
          <w:rFonts w:ascii="Montserrat" w:hAnsi="Montserrat"/>
          <w:sz w:val="18"/>
          <w:szCs w:val="18"/>
        </w:rPr>
      </w:pPr>
      <w:r w:rsidRPr="00797293">
        <w:rPr>
          <w:rFonts w:ascii="Montserrat" w:hAnsi="Montserrat"/>
          <w:sz w:val="18"/>
          <w:szCs w:val="18"/>
        </w:rPr>
        <w:t>Who does the organization claim to serve, and who are the actual beneficiaries of its services?</w:t>
      </w:r>
    </w:p>
    <w:p w14:paraId="267F3A4F" w14:textId="77777777" w:rsidR="00797293" w:rsidRPr="00797293" w:rsidRDefault="00797293" w:rsidP="00797293">
      <w:pPr>
        <w:pStyle w:val="ListParagraph"/>
        <w:numPr>
          <w:ilvl w:val="0"/>
          <w:numId w:val="39"/>
        </w:numPr>
        <w:rPr>
          <w:rFonts w:ascii="Montserrat" w:hAnsi="Montserrat"/>
          <w:sz w:val="18"/>
          <w:szCs w:val="18"/>
        </w:rPr>
      </w:pPr>
      <w:r w:rsidRPr="00797293">
        <w:rPr>
          <w:rFonts w:ascii="Montserrat" w:hAnsi="Montserrat"/>
          <w:sz w:val="18"/>
          <w:szCs w:val="18"/>
        </w:rPr>
        <w:t>How does the organization interact with people in the four social constructs?</w:t>
      </w:r>
    </w:p>
    <w:p w14:paraId="171C2B71" w14:textId="77777777" w:rsidR="00797293" w:rsidRDefault="00797293" w:rsidP="00797293">
      <w:pPr>
        <w:pStyle w:val="ListParagraph"/>
        <w:ind w:left="180"/>
        <w:rPr>
          <w:rFonts w:ascii="Montserrat" w:hAnsi="Montserrat"/>
          <w:sz w:val="18"/>
          <w:szCs w:val="18"/>
        </w:rPr>
      </w:pPr>
    </w:p>
    <w:p w14:paraId="79ECA730" w14:textId="74F2866E" w:rsidR="00797293" w:rsidRPr="00797293" w:rsidRDefault="00797293" w:rsidP="00797293">
      <w:pPr>
        <w:pStyle w:val="ListParagraph"/>
        <w:ind w:left="180"/>
        <w:rPr>
          <w:rFonts w:ascii="Montserrat" w:hAnsi="Montserrat"/>
          <w:sz w:val="18"/>
          <w:szCs w:val="18"/>
        </w:rPr>
      </w:pPr>
      <w:r w:rsidRPr="00797293">
        <w:rPr>
          <w:rFonts w:ascii="Montserrat" w:hAnsi="Montserrat"/>
          <w:sz w:val="18"/>
          <w:szCs w:val="18"/>
        </w:rPr>
        <w:t>New Public Management</w:t>
      </w:r>
    </w:p>
    <w:p w14:paraId="06D6C903" w14:textId="77777777" w:rsidR="00797293" w:rsidRPr="00797293" w:rsidRDefault="00797293" w:rsidP="00797293">
      <w:pPr>
        <w:pStyle w:val="ListParagraph"/>
        <w:numPr>
          <w:ilvl w:val="0"/>
          <w:numId w:val="40"/>
        </w:numPr>
        <w:rPr>
          <w:rFonts w:ascii="Montserrat" w:hAnsi="Montserrat"/>
          <w:sz w:val="18"/>
          <w:szCs w:val="18"/>
        </w:rPr>
      </w:pPr>
      <w:r w:rsidRPr="00797293">
        <w:rPr>
          <w:rFonts w:ascii="Montserrat" w:hAnsi="Montserrat"/>
          <w:sz w:val="18"/>
          <w:szCs w:val="18"/>
        </w:rPr>
        <w:t>Does the organization have clearly defined mission, vision, and values statements?</w:t>
      </w:r>
    </w:p>
    <w:p w14:paraId="78EA3335" w14:textId="77777777" w:rsidR="00797293" w:rsidRPr="00797293" w:rsidRDefault="00797293" w:rsidP="00797293">
      <w:pPr>
        <w:pStyle w:val="ListParagraph"/>
        <w:numPr>
          <w:ilvl w:val="0"/>
          <w:numId w:val="40"/>
        </w:numPr>
        <w:rPr>
          <w:rFonts w:ascii="Montserrat" w:hAnsi="Montserrat"/>
          <w:sz w:val="18"/>
          <w:szCs w:val="18"/>
        </w:rPr>
      </w:pPr>
      <w:r w:rsidRPr="00797293">
        <w:rPr>
          <w:rFonts w:ascii="Montserrat" w:hAnsi="Montserrat"/>
          <w:sz w:val="18"/>
          <w:szCs w:val="18"/>
        </w:rPr>
        <w:t>What are the organization's goals and objectives? Are they outlined in a formal strategic plan?</w:t>
      </w:r>
    </w:p>
    <w:p w14:paraId="4BBB5E28" w14:textId="77777777" w:rsidR="00797293" w:rsidRPr="00797293" w:rsidRDefault="00797293" w:rsidP="00797293">
      <w:pPr>
        <w:pStyle w:val="ListParagraph"/>
        <w:numPr>
          <w:ilvl w:val="0"/>
          <w:numId w:val="40"/>
        </w:numPr>
        <w:rPr>
          <w:rFonts w:ascii="Montserrat" w:hAnsi="Montserrat"/>
          <w:sz w:val="18"/>
          <w:szCs w:val="18"/>
        </w:rPr>
      </w:pPr>
      <w:r w:rsidRPr="00797293">
        <w:rPr>
          <w:rFonts w:ascii="Montserrat" w:hAnsi="Montserrat"/>
          <w:sz w:val="18"/>
          <w:szCs w:val="18"/>
        </w:rPr>
        <w:t>Does the organization utilize performance indicators to evaluate its performance?</w:t>
      </w:r>
    </w:p>
    <w:p w14:paraId="6E17FF91" w14:textId="77777777" w:rsidR="00797293" w:rsidRPr="00797293" w:rsidRDefault="00797293" w:rsidP="00797293">
      <w:pPr>
        <w:pStyle w:val="ListParagraph"/>
        <w:numPr>
          <w:ilvl w:val="0"/>
          <w:numId w:val="40"/>
        </w:numPr>
        <w:rPr>
          <w:rFonts w:ascii="Montserrat" w:hAnsi="Montserrat"/>
          <w:sz w:val="18"/>
          <w:szCs w:val="18"/>
        </w:rPr>
      </w:pPr>
      <w:r w:rsidRPr="00797293">
        <w:rPr>
          <w:rFonts w:ascii="Montserrat" w:hAnsi="Montserrat"/>
          <w:sz w:val="18"/>
          <w:szCs w:val="18"/>
        </w:rPr>
        <w:t>To what extent does the organization rely on performance indicators for decision-making purposes?</w:t>
      </w:r>
    </w:p>
    <w:p w14:paraId="29B4521E" w14:textId="77777777" w:rsidR="00797293" w:rsidRPr="00797293" w:rsidRDefault="00797293" w:rsidP="00797293">
      <w:pPr>
        <w:pStyle w:val="ListParagraph"/>
        <w:numPr>
          <w:ilvl w:val="0"/>
          <w:numId w:val="40"/>
        </w:numPr>
        <w:rPr>
          <w:rFonts w:ascii="Montserrat" w:hAnsi="Montserrat"/>
          <w:sz w:val="18"/>
          <w:szCs w:val="18"/>
        </w:rPr>
      </w:pPr>
      <w:r w:rsidRPr="00797293">
        <w:rPr>
          <w:rFonts w:ascii="Montserrat" w:hAnsi="Montserrat"/>
          <w:sz w:val="18"/>
          <w:szCs w:val="18"/>
        </w:rPr>
        <w:t>To what degree does the organization rely on contracted services?</w:t>
      </w:r>
    </w:p>
    <w:p w14:paraId="05BF06DE" w14:textId="77777777" w:rsidR="00797293" w:rsidRPr="00797293" w:rsidRDefault="00797293" w:rsidP="00797293">
      <w:pPr>
        <w:pStyle w:val="ListParagraph"/>
        <w:numPr>
          <w:ilvl w:val="0"/>
          <w:numId w:val="40"/>
        </w:numPr>
        <w:rPr>
          <w:rFonts w:ascii="Montserrat" w:hAnsi="Montserrat"/>
          <w:sz w:val="18"/>
          <w:szCs w:val="18"/>
        </w:rPr>
      </w:pPr>
      <w:r w:rsidRPr="00797293">
        <w:rPr>
          <w:rFonts w:ascii="Montserrat" w:hAnsi="Montserrat"/>
          <w:sz w:val="18"/>
          <w:szCs w:val="18"/>
        </w:rPr>
        <w:t>What contract designs or models are implemented to enhance services?</w:t>
      </w:r>
    </w:p>
    <w:p w14:paraId="6015B1FD" w14:textId="77777777" w:rsidR="00797293" w:rsidRDefault="00797293" w:rsidP="00797293">
      <w:pPr>
        <w:pStyle w:val="ListParagraph"/>
        <w:ind w:left="180"/>
        <w:rPr>
          <w:rFonts w:ascii="Montserrat" w:hAnsi="Montserrat"/>
          <w:sz w:val="18"/>
          <w:szCs w:val="18"/>
        </w:rPr>
      </w:pPr>
    </w:p>
    <w:p w14:paraId="0C772E72" w14:textId="2EBB3CBC" w:rsidR="00797293" w:rsidRPr="00797293" w:rsidRDefault="00797293" w:rsidP="00797293">
      <w:pPr>
        <w:pStyle w:val="ListParagraph"/>
        <w:ind w:left="180"/>
        <w:rPr>
          <w:rFonts w:ascii="Montserrat" w:hAnsi="Montserrat"/>
          <w:sz w:val="18"/>
          <w:szCs w:val="18"/>
        </w:rPr>
      </w:pPr>
      <w:r w:rsidRPr="00797293">
        <w:rPr>
          <w:rFonts w:ascii="Montserrat" w:hAnsi="Montserrat"/>
          <w:sz w:val="18"/>
          <w:szCs w:val="18"/>
        </w:rPr>
        <w:t>New Governance, Wicked Problems, and Network Governance</w:t>
      </w:r>
    </w:p>
    <w:p w14:paraId="533D7CF1" w14:textId="77777777" w:rsidR="00797293" w:rsidRPr="00797293" w:rsidRDefault="00797293" w:rsidP="00797293">
      <w:pPr>
        <w:pStyle w:val="ListParagraph"/>
        <w:numPr>
          <w:ilvl w:val="0"/>
          <w:numId w:val="41"/>
        </w:numPr>
        <w:rPr>
          <w:rFonts w:ascii="Montserrat" w:hAnsi="Montserrat"/>
          <w:sz w:val="18"/>
          <w:szCs w:val="18"/>
        </w:rPr>
      </w:pPr>
      <w:r w:rsidRPr="00797293">
        <w:rPr>
          <w:rFonts w:ascii="Montserrat" w:hAnsi="Montserrat"/>
          <w:sz w:val="18"/>
          <w:szCs w:val="18"/>
        </w:rPr>
        <w:t>Discuss the complexities involved in the organization's service delivery.</w:t>
      </w:r>
    </w:p>
    <w:p w14:paraId="78EF05DC" w14:textId="77777777" w:rsidR="00797293" w:rsidRPr="00797293" w:rsidRDefault="00797293" w:rsidP="00797293">
      <w:pPr>
        <w:pStyle w:val="ListParagraph"/>
        <w:numPr>
          <w:ilvl w:val="0"/>
          <w:numId w:val="41"/>
        </w:numPr>
        <w:rPr>
          <w:rFonts w:ascii="Montserrat" w:hAnsi="Montserrat"/>
          <w:sz w:val="18"/>
          <w:szCs w:val="18"/>
        </w:rPr>
      </w:pPr>
      <w:r w:rsidRPr="00797293">
        <w:rPr>
          <w:rFonts w:ascii="Montserrat" w:hAnsi="Montserrat"/>
          <w:sz w:val="18"/>
          <w:szCs w:val="18"/>
        </w:rPr>
        <w:t>Does the organization address the challenges associated with "wicked problems" effectively?</w:t>
      </w:r>
    </w:p>
    <w:p w14:paraId="04C0C0BC" w14:textId="77777777" w:rsidR="00797293" w:rsidRPr="00797293" w:rsidRDefault="00797293" w:rsidP="00797293">
      <w:pPr>
        <w:pStyle w:val="ListParagraph"/>
        <w:numPr>
          <w:ilvl w:val="0"/>
          <w:numId w:val="41"/>
        </w:numPr>
        <w:rPr>
          <w:rFonts w:ascii="Montserrat" w:hAnsi="Montserrat"/>
          <w:sz w:val="18"/>
          <w:szCs w:val="18"/>
        </w:rPr>
      </w:pPr>
      <w:r w:rsidRPr="00797293">
        <w:rPr>
          <w:rFonts w:ascii="Montserrat" w:hAnsi="Montserrat"/>
          <w:sz w:val="18"/>
          <w:szCs w:val="18"/>
        </w:rPr>
        <w:t>Is the organization part of a formal or informal network?</w:t>
      </w:r>
    </w:p>
    <w:p w14:paraId="71AEB0DB" w14:textId="77777777" w:rsidR="00797293" w:rsidRPr="00797293" w:rsidRDefault="00797293" w:rsidP="00797293">
      <w:pPr>
        <w:pStyle w:val="ListParagraph"/>
        <w:numPr>
          <w:ilvl w:val="0"/>
          <w:numId w:val="41"/>
        </w:numPr>
        <w:rPr>
          <w:rFonts w:ascii="Montserrat" w:hAnsi="Montserrat"/>
          <w:sz w:val="18"/>
          <w:szCs w:val="18"/>
        </w:rPr>
      </w:pPr>
      <w:r w:rsidRPr="00797293">
        <w:rPr>
          <w:rFonts w:ascii="Montserrat" w:hAnsi="Montserrat"/>
          <w:sz w:val="18"/>
          <w:szCs w:val="18"/>
        </w:rPr>
        <w:t>To what extent does the organization's service delivery rely on tools and collaborations with other entities?</w:t>
      </w:r>
    </w:p>
    <w:p w14:paraId="3C635DDD" w14:textId="77777777" w:rsidR="00461338" w:rsidRDefault="00461338" w:rsidP="00461338">
      <w:pPr>
        <w:pStyle w:val="ListParagraph"/>
        <w:spacing w:line="240" w:lineRule="auto"/>
        <w:ind w:left="180"/>
        <w:rPr>
          <w:rFonts w:ascii="Montserrat" w:hAnsi="Montserrat"/>
          <w:sz w:val="18"/>
          <w:szCs w:val="18"/>
        </w:rPr>
      </w:pPr>
    </w:p>
    <w:p w14:paraId="0131B27A" w14:textId="57C11D17" w:rsidR="001E22DE" w:rsidRPr="00646838" w:rsidRDefault="001E22DE" w:rsidP="001E22DE">
      <w:pPr>
        <w:pStyle w:val="Heading4"/>
      </w:pPr>
      <w:r>
        <w:t xml:space="preserve">Organizational Analysis </w:t>
      </w:r>
      <w:r w:rsidRPr="00646838">
        <w:t>Presentation</w:t>
      </w:r>
    </w:p>
    <w:p w14:paraId="6A989AB4" w14:textId="77777777" w:rsidR="001E22DE" w:rsidRPr="0056301C" w:rsidRDefault="001E22DE" w:rsidP="001E22DE">
      <w:pPr>
        <w:ind w:left="180"/>
        <w:rPr>
          <w:rFonts w:ascii="Montserrat" w:hAnsi="Montserrat"/>
          <w:bCs/>
          <w:sz w:val="18"/>
          <w:szCs w:val="18"/>
        </w:rPr>
      </w:pPr>
      <w:r>
        <w:rPr>
          <w:rFonts w:ascii="Montserrat" w:hAnsi="Montserrat"/>
          <w:bCs/>
          <w:sz w:val="18"/>
          <w:szCs w:val="18"/>
        </w:rPr>
        <w:t>D</w:t>
      </w:r>
      <w:r w:rsidRPr="0056301C">
        <w:rPr>
          <w:rFonts w:ascii="Montserrat" w:hAnsi="Montserrat"/>
          <w:bCs/>
          <w:sz w:val="18"/>
          <w:szCs w:val="18"/>
        </w:rPr>
        <w:t>eliver a 5-minute presentation with a smooth introduction and a concluding summarization. In addition to the content, your presentation will be evaluated based on the layout, engagement, preparation, and responses during the Q&amp;A session. Please ensure that your presentation addresses the following about the organization:</w:t>
      </w:r>
    </w:p>
    <w:p w14:paraId="7B73E7EB" w14:textId="356104F3" w:rsidR="001E22DE" w:rsidRPr="0056301C" w:rsidRDefault="001E22DE" w:rsidP="001E22DE">
      <w:pPr>
        <w:numPr>
          <w:ilvl w:val="0"/>
          <w:numId w:val="42"/>
        </w:numPr>
        <w:rPr>
          <w:rFonts w:ascii="Montserrat" w:hAnsi="Montserrat"/>
          <w:bCs/>
          <w:sz w:val="18"/>
          <w:szCs w:val="18"/>
        </w:rPr>
      </w:pPr>
      <w:r w:rsidRPr="0056301C">
        <w:rPr>
          <w:rFonts w:ascii="Montserrat" w:hAnsi="Montserrat"/>
          <w:bCs/>
          <w:sz w:val="18"/>
          <w:szCs w:val="18"/>
        </w:rPr>
        <w:t>Purpose, structure, and services</w:t>
      </w:r>
    </w:p>
    <w:p w14:paraId="289529B1" w14:textId="77777777" w:rsidR="001E22DE" w:rsidRPr="0056301C" w:rsidRDefault="001E22DE" w:rsidP="001E22DE">
      <w:pPr>
        <w:numPr>
          <w:ilvl w:val="0"/>
          <w:numId w:val="42"/>
        </w:numPr>
        <w:rPr>
          <w:rFonts w:ascii="Montserrat" w:hAnsi="Montserrat"/>
          <w:bCs/>
          <w:sz w:val="18"/>
          <w:szCs w:val="18"/>
        </w:rPr>
      </w:pPr>
      <w:r w:rsidRPr="0056301C">
        <w:rPr>
          <w:rFonts w:ascii="Montserrat" w:hAnsi="Montserrat"/>
          <w:bCs/>
          <w:sz w:val="18"/>
          <w:szCs w:val="18"/>
        </w:rPr>
        <w:t>How the four chosen topics apply to the organization?</w:t>
      </w:r>
    </w:p>
    <w:p w14:paraId="7D6D46EF" w14:textId="77777777" w:rsidR="001E22DE" w:rsidRPr="0056301C" w:rsidRDefault="001E22DE" w:rsidP="001E22DE">
      <w:pPr>
        <w:numPr>
          <w:ilvl w:val="0"/>
          <w:numId w:val="42"/>
        </w:numPr>
        <w:rPr>
          <w:rFonts w:ascii="Montserrat" w:hAnsi="Montserrat"/>
          <w:bCs/>
          <w:sz w:val="18"/>
          <w:szCs w:val="18"/>
        </w:rPr>
      </w:pPr>
      <w:r w:rsidRPr="0056301C">
        <w:rPr>
          <w:rFonts w:ascii="Montserrat" w:hAnsi="Montserrat"/>
          <w:bCs/>
          <w:sz w:val="18"/>
          <w:szCs w:val="18"/>
        </w:rPr>
        <w:lastRenderedPageBreak/>
        <w:t>Performance and sustainability of the organization, and your recommendations.</w:t>
      </w:r>
    </w:p>
    <w:p w14:paraId="644744A5" w14:textId="77777777" w:rsidR="001E22DE" w:rsidRDefault="001E22DE" w:rsidP="001E22DE">
      <w:pPr>
        <w:ind w:left="180"/>
        <w:rPr>
          <w:rFonts w:ascii="Montserrat" w:hAnsi="Montserrat"/>
          <w:bCs/>
          <w:sz w:val="18"/>
          <w:szCs w:val="18"/>
        </w:rPr>
      </w:pPr>
    </w:p>
    <w:p w14:paraId="1D2157AB" w14:textId="77777777" w:rsidR="001E22DE" w:rsidRPr="00DF01B6" w:rsidRDefault="001E22DE" w:rsidP="001E22DE">
      <w:pPr>
        <w:ind w:left="180"/>
        <w:rPr>
          <w:rFonts w:ascii="Montserrat" w:hAnsi="Montserrat"/>
          <w:bCs/>
          <w:sz w:val="18"/>
          <w:szCs w:val="18"/>
        </w:rPr>
      </w:pPr>
      <w:r>
        <w:rPr>
          <w:rFonts w:ascii="Montserrat" w:hAnsi="Montserrat"/>
          <w:bCs/>
          <w:sz w:val="18"/>
          <w:szCs w:val="18"/>
        </w:rPr>
        <w:t>S</w:t>
      </w:r>
      <w:r w:rsidRPr="0056301C">
        <w:rPr>
          <w:rFonts w:ascii="Montserrat" w:hAnsi="Montserrat"/>
          <w:bCs/>
          <w:sz w:val="18"/>
          <w:szCs w:val="18"/>
        </w:rPr>
        <w:t>upport your points with relevant examples and evidence.</w:t>
      </w:r>
    </w:p>
    <w:p w14:paraId="7E1B87B2" w14:textId="77777777" w:rsidR="001E22DE" w:rsidRPr="002017E2" w:rsidRDefault="001E22DE" w:rsidP="00461338">
      <w:pPr>
        <w:pStyle w:val="ListParagraph"/>
        <w:spacing w:line="240" w:lineRule="auto"/>
        <w:ind w:left="180"/>
        <w:rPr>
          <w:rFonts w:ascii="Montserrat" w:hAnsi="Montserrat"/>
          <w:sz w:val="18"/>
          <w:szCs w:val="18"/>
        </w:rPr>
      </w:pPr>
    </w:p>
    <w:sectPr w:rsidR="001E22DE" w:rsidRPr="002017E2" w:rsidSect="00BD0B86">
      <w:headerReference w:type="default" r:id="rId41"/>
      <w:footerReference w:type="default" r:id="rId42"/>
      <w:pgSz w:w="12240" w:h="15840"/>
      <w:pgMar w:top="720" w:right="720" w:bottom="720" w:left="720" w:header="144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D4786" w14:textId="77777777" w:rsidR="00413C3E" w:rsidRDefault="00413C3E" w:rsidP="00246AB8">
      <w:pPr>
        <w:spacing w:line="240" w:lineRule="auto"/>
      </w:pPr>
      <w:r>
        <w:separator/>
      </w:r>
    </w:p>
  </w:endnote>
  <w:endnote w:type="continuationSeparator" w:id="0">
    <w:p w14:paraId="2C538813" w14:textId="77777777" w:rsidR="00413C3E" w:rsidRDefault="00413C3E" w:rsidP="00246AB8">
      <w:pPr>
        <w:spacing w:line="240" w:lineRule="auto"/>
      </w:pPr>
      <w:r>
        <w:continuationSeparator/>
      </w:r>
    </w:p>
  </w:endnote>
  <w:endnote w:type="continuationNotice" w:id="1">
    <w:p w14:paraId="31F1031B" w14:textId="77777777" w:rsidR="00413C3E" w:rsidRDefault="00413C3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322578"/>
      <w:docPartObj>
        <w:docPartGallery w:val="Page Numbers (Bottom of Page)"/>
        <w:docPartUnique/>
      </w:docPartObj>
    </w:sdtPr>
    <w:sdtEndPr>
      <w:rPr>
        <w:noProof/>
      </w:rPr>
    </w:sdtEndPr>
    <w:sdtContent>
      <w:p w14:paraId="64F279DC" w14:textId="54052E09" w:rsidR="001C5985" w:rsidRDefault="001C59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1BC022" w14:textId="79D66F9D" w:rsidR="00FE547B" w:rsidRPr="00FE547B" w:rsidRDefault="001C5985" w:rsidP="00AF1597">
    <w:pPr>
      <w:pStyle w:val="Footer"/>
      <w:jc w:val="right"/>
      <w:rPr>
        <w:rFonts w:ascii="Montserrat" w:hAnsi="Montserrat"/>
        <w:sz w:val="16"/>
        <w:szCs w:val="16"/>
      </w:rPr>
    </w:pPr>
    <w:r>
      <w:rPr>
        <w:rFonts w:ascii="Montserrat" w:hAnsi="Montserrat"/>
        <w:sz w:val="16"/>
        <w:szCs w:val="16"/>
      </w:rPr>
      <w:t xml:space="preserve">Version: </w:t>
    </w:r>
    <w:r w:rsidR="00172911">
      <w:rPr>
        <w:rFonts w:ascii="Montserrat" w:hAnsi="Montserrat"/>
        <w:sz w:val="16"/>
        <w:szCs w:val="16"/>
      </w:rPr>
      <w:t>7</w:t>
    </w:r>
    <w:r>
      <w:rPr>
        <w:rFonts w:ascii="Montserrat" w:hAnsi="Montserrat"/>
        <w:sz w:val="16"/>
        <w:szCs w:val="16"/>
      </w:rPr>
      <w:t>.</w:t>
    </w:r>
    <w:r w:rsidR="005D1DF6">
      <w:rPr>
        <w:rFonts w:ascii="Montserrat" w:hAnsi="Montserrat"/>
        <w:sz w:val="16"/>
        <w:szCs w:val="16"/>
      </w:rPr>
      <w:t>16</w:t>
    </w:r>
    <w:r>
      <w:rPr>
        <w:rFonts w:ascii="Montserrat" w:hAnsi="Montserrat"/>
        <w:sz w:val="16"/>
        <w:szCs w:val="16"/>
      </w:rPr>
      <w:t>.202</w:t>
    </w:r>
    <w:r w:rsidR="00172911">
      <w:rPr>
        <w:rFonts w:ascii="Montserrat" w:hAnsi="Montserrat"/>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2B6B1" w14:textId="77777777" w:rsidR="00413C3E" w:rsidRDefault="00413C3E">
      <w:pPr>
        <w:pStyle w:val="Footer"/>
      </w:pPr>
    </w:p>
    <w:p w14:paraId="34A786FB" w14:textId="77777777" w:rsidR="00413C3E" w:rsidRDefault="00413C3E"/>
    <w:p w14:paraId="19F22D7E" w14:textId="77777777" w:rsidR="00413C3E" w:rsidRDefault="00413C3E">
      <w:pPr>
        <w:pStyle w:val="Header"/>
      </w:pPr>
    </w:p>
    <w:p w14:paraId="7AC7FA3C" w14:textId="77777777" w:rsidR="00413C3E" w:rsidRDefault="00413C3E"/>
    <w:p w14:paraId="64D7CA3A" w14:textId="77777777" w:rsidR="00413C3E" w:rsidRDefault="00413C3E">
      <w:pPr>
        <w:pStyle w:val="Footer"/>
      </w:pPr>
    </w:p>
    <w:p w14:paraId="45760BA1" w14:textId="77777777" w:rsidR="00413C3E" w:rsidRDefault="00413C3E"/>
    <w:p w14:paraId="5CA9034B" w14:textId="77777777" w:rsidR="00413C3E" w:rsidRDefault="00413C3E">
      <w:pPr>
        <w:pStyle w:val="Footer"/>
      </w:pPr>
    </w:p>
    <w:p w14:paraId="5AF02BFC" w14:textId="77777777" w:rsidR="00413C3E" w:rsidRDefault="00413C3E"/>
    <w:p w14:paraId="4AD45749" w14:textId="77777777" w:rsidR="00413C3E" w:rsidRDefault="00413C3E">
      <w:pPr>
        <w:pStyle w:val="Header"/>
      </w:pPr>
    </w:p>
    <w:p w14:paraId="4F256535" w14:textId="77777777" w:rsidR="00413C3E" w:rsidRDefault="00413C3E"/>
    <w:p w14:paraId="68A88C5A" w14:textId="77777777" w:rsidR="00413C3E" w:rsidRDefault="00413C3E">
      <w:pPr>
        <w:pStyle w:val="Footer"/>
      </w:pPr>
    </w:p>
    <w:p w14:paraId="251D3A54" w14:textId="77777777" w:rsidR="00413C3E" w:rsidRDefault="00413C3E"/>
    <w:p w14:paraId="6D5375FD" w14:textId="77777777" w:rsidR="00413C3E" w:rsidRDefault="00413C3E">
      <w:pPr>
        <w:pStyle w:val="Header"/>
      </w:pPr>
    </w:p>
    <w:p w14:paraId="35E26412" w14:textId="77777777" w:rsidR="00413C3E" w:rsidRDefault="00413C3E"/>
    <w:p w14:paraId="4925D570" w14:textId="77777777" w:rsidR="00413C3E" w:rsidRDefault="00413C3E">
      <w:pPr>
        <w:pStyle w:val="Footer"/>
      </w:pPr>
    </w:p>
    <w:p w14:paraId="4B7A0DCB" w14:textId="77777777" w:rsidR="00413C3E" w:rsidRDefault="00413C3E"/>
    <w:p w14:paraId="246FF200" w14:textId="77777777" w:rsidR="00413C3E" w:rsidRDefault="00413C3E">
      <w:pPr>
        <w:pStyle w:val="Footer"/>
      </w:pPr>
    </w:p>
    <w:p w14:paraId="75A3A7E3" w14:textId="77777777" w:rsidR="00413C3E" w:rsidRDefault="00413C3E"/>
    <w:p w14:paraId="226CB105" w14:textId="77777777" w:rsidR="00413C3E" w:rsidRDefault="00413C3E">
      <w:pPr>
        <w:pStyle w:val="Header"/>
      </w:pPr>
    </w:p>
    <w:p w14:paraId="3ECFC28A" w14:textId="77777777" w:rsidR="00413C3E" w:rsidRDefault="00413C3E"/>
    <w:p w14:paraId="43670B0A" w14:textId="77777777" w:rsidR="00413C3E" w:rsidRDefault="00413C3E">
      <w:pPr>
        <w:pStyle w:val="Footer"/>
      </w:pPr>
    </w:p>
    <w:p w14:paraId="631F4F7B" w14:textId="77777777" w:rsidR="00413C3E" w:rsidRDefault="00413C3E"/>
    <w:p w14:paraId="4338FB26" w14:textId="77777777" w:rsidR="00413C3E" w:rsidRDefault="00413C3E">
      <w:pPr>
        <w:pStyle w:val="Header"/>
      </w:pPr>
    </w:p>
    <w:p w14:paraId="7C07B5FF" w14:textId="77777777" w:rsidR="00413C3E" w:rsidRDefault="00413C3E"/>
    <w:p w14:paraId="4EDDE5A2" w14:textId="77777777" w:rsidR="00413C3E" w:rsidRDefault="00413C3E">
      <w:pPr>
        <w:pStyle w:val="Footer"/>
      </w:pPr>
    </w:p>
    <w:p w14:paraId="31BF4434" w14:textId="77777777" w:rsidR="00413C3E" w:rsidRDefault="00413C3E"/>
    <w:p w14:paraId="11A85C41" w14:textId="77777777" w:rsidR="00413C3E" w:rsidRDefault="00413C3E">
      <w:pPr>
        <w:pStyle w:val="Footer"/>
      </w:pPr>
    </w:p>
    <w:p w14:paraId="02E7E988" w14:textId="77777777" w:rsidR="00413C3E" w:rsidRDefault="00413C3E"/>
    <w:p w14:paraId="15F6B790" w14:textId="77777777" w:rsidR="00413C3E" w:rsidRDefault="00413C3E">
      <w:pPr>
        <w:pStyle w:val="Header"/>
      </w:pPr>
    </w:p>
    <w:p w14:paraId="34ECC8C9" w14:textId="77777777" w:rsidR="00413C3E" w:rsidRDefault="00413C3E"/>
    <w:p w14:paraId="7ADF9DB5" w14:textId="77777777" w:rsidR="00413C3E" w:rsidRDefault="00413C3E" w:rsidP="00246AB8">
      <w:pPr>
        <w:spacing w:line="240" w:lineRule="auto"/>
      </w:pPr>
      <w:r>
        <w:separator/>
      </w:r>
    </w:p>
  </w:footnote>
  <w:footnote w:type="continuationSeparator" w:id="0">
    <w:p w14:paraId="21C2E634" w14:textId="77777777" w:rsidR="00413C3E" w:rsidRDefault="00413C3E" w:rsidP="00246AB8">
      <w:pPr>
        <w:spacing w:line="240" w:lineRule="auto"/>
      </w:pPr>
      <w:r>
        <w:continuationSeparator/>
      </w:r>
    </w:p>
  </w:footnote>
  <w:footnote w:type="continuationNotice" w:id="1">
    <w:p w14:paraId="7DBEB0AD" w14:textId="77777777" w:rsidR="00413C3E" w:rsidRDefault="00413C3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DD76" w14:textId="690BE915" w:rsidR="00947720" w:rsidRDefault="00E207EE">
    <w:pPr>
      <w:pStyle w:val="Header"/>
    </w:pPr>
    <w:r>
      <w:rPr>
        <w:noProof/>
      </w:rPr>
      <w:drawing>
        <wp:anchor distT="0" distB="0" distL="114300" distR="114300" simplePos="0" relativeHeight="251658240" behindDoc="0" locked="0" layoutInCell="1" allowOverlap="1" wp14:anchorId="35D43224" wp14:editId="7BB4FAF1">
          <wp:simplePos x="0" y="0"/>
          <wp:positionH relativeFrom="margin">
            <wp:posOffset>4850130</wp:posOffset>
          </wp:positionH>
          <wp:positionV relativeFrom="paragraph">
            <wp:posOffset>-648970</wp:posOffset>
          </wp:positionV>
          <wp:extent cx="2004060" cy="54864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08513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4060" cy="548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A67"/>
    <w:multiLevelType w:val="hybridMultilevel"/>
    <w:tmpl w:val="666A52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7D139D"/>
    <w:multiLevelType w:val="multilevel"/>
    <w:tmpl w:val="620A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643C"/>
    <w:multiLevelType w:val="multilevel"/>
    <w:tmpl w:val="3272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6895"/>
    <w:multiLevelType w:val="hybridMultilevel"/>
    <w:tmpl w:val="BDF05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000CE"/>
    <w:multiLevelType w:val="multilevel"/>
    <w:tmpl w:val="01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74679"/>
    <w:multiLevelType w:val="hybridMultilevel"/>
    <w:tmpl w:val="87380C26"/>
    <w:lvl w:ilvl="0" w:tplc="5CEE7BC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E48B5"/>
    <w:multiLevelType w:val="multilevel"/>
    <w:tmpl w:val="11DA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0085E"/>
    <w:multiLevelType w:val="hybridMultilevel"/>
    <w:tmpl w:val="8DD6D0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4C0011"/>
    <w:multiLevelType w:val="multilevel"/>
    <w:tmpl w:val="7D6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9407D"/>
    <w:multiLevelType w:val="hybridMultilevel"/>
    <w:tmpl w:val="50822418"/>
    <w:lvl w:ilvl="0" w:tplc="0409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BC458D"/>
    <w:multiLevelType w:val="hybridMultilevel"/>
    <w:tmpl w:val="89B8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E833C8"/>
    <w:multiLevelType w:val="multilevel"/>
    <w:tmpl w:val="A06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7F108B"/>
    <w:multiLevelType w:val="hybridMultilevel"/>
    <w:tmpl w:val="F7D41018"/>
    <w:lvl w:ilvl="0" w:tplc="04090001">
      <w:start w:val="1"/>
      <w:numFmt w:val="bullet"/>
      <w:lvlText w:val=""/>
      <w:lvlJc w:val="left"/>
      <w:pPr>
        <w:ind w:left="720" w:hanging="360"/>
      </w:pPr>
      <w:rPr>
        <w:rFonts w:ascii="Symbol" w:hAnsi="Symbol"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585511"/>
    <w:multiLevelType w:val="hybridMultilevel"/>
    <w:tmpl w:val="5AE2F646"/>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4" w15:restartNumberingAfterBreak="0">
    <w:nsid w:val="32105DE0"/>
    <w:multiLevelType w:val="hybridMultilevel"/>
    <w:tmpl w:val="3086F60E"/>
    <w:lvl w:ilvl="0" w:tplc="04090001">
      <w:start w:val="1"/>
      <w:numFmt w:val="bullet"/>
      <w:lvlText w:val=""/>
      <w:lvlJc w:val="left"/>
      <w:pPr>
        <w:ind w:left="521" w:hanging="360"/>
      </w:pPr>
      <w:rPr>
        <w:rFonts w:ascii="Symbol" w:hAnsi="Symbol" w:hint="default"/>
      </w:rPr>
    </w:lvl>
    <w:lvl w:ilvl="1" w:tplc="04090003" w:tentative="1">
      <w:start w:val="1"/>
      <w:numFmt w:val="bullet"/>
      <w:lvlText w:val="o"/>
      <w:lvlJc w:val="left"/>
      <w:pPr>
        <w:ind w:left="1241" w:hanging="360"/>
      </w:pPr>
      <w:rPr>
        <w:rFonts w:ascii="Courier New" w:hAnsi="Courier New" w:cs="Courier New" w:hint="default"/>
      </w:rPr>
    </w:lvl>
    <w:lvl w:ilvl="2" w:tplc="04090005" w:tentative="1">
      <w:start w:val="1"/>
      <w:numFmt w:val="bullet"/>
      <w:lvlText w:val=""/>
      <w:lvlJc w:val="left"/>
      <w:pPr>
        <w:ind w:left="1961" w:hanging="360"/>
      </w:pPr>
      <w:rPr>
        <w:rFonts w:ascii="Wingdings" w:hAnsi="Wingdings" w:hint="default"/>
      </w:rPr>
    </w:lvl>
    <w:lvl w:ilvl="3" w:tplc="04090001" w:tentative="1">
      <w:start w:val="1"/>
      <w:numFmt w:val="bullet"/>
      <w:lvlText w:val=""/>
      <w:lvlJc w:val="left"/>
      <w:pPr>
        <w:ind w:left="2681" w:hanging="360"/>
      </w:pPr>
      <w:rPr>
        <w:rFonts w:ascii="Symbol" w:hAnsi="Symbol" w:hint="default"/>
      </w:rPr>
    </w:lvl>
    <w:lvl w:ilvl="4" w:tplc="04090003" w:tentative="1">
      <w:start w:val="1"/>
      <w:numFmt w:val="bullet"/>
      <w:lvlText w:val="o"/>
      <w:lvlJc w:val="left"/>
      <w:pPr>
        <w:ind w:left="3401" w:hanging="360"/>
      </w:pPr>
      <w:rPr>
        <w:rFonts w:ascii="Courier New" w:hAnsi="Courier New" w:cs="Courier New" w:hint="default"/>
      </w:rPr>
    </w:lvl>
    <w:lvl w:ilvl="5" w:tplc="04090005" w:tentative="1">
      <w:start w:val="1"/>
      <w:numFmt w:val="bullet"/>
      <w:lvlText w:val=""/>
      <w:lvlJc w:val="left"/>
      <w:pPr>
        <w:ind w:left="4121" w:hanging="360"/>
      </w:pPr>
      <w:rPr>
        <w:rFonts w:ascii="Wingdings" w:hAnsi="Wingdings" w:hint="default"/>
      </w:rPr>
    </w:lvl>
    <w:lvl w:ilvl="6" w:tplc="04090001" w:tentative="1">
      <w:start w:val="1"/>
      <w:numFmt w:val="bullet"/>
      <w:lvlText w:val=""/>
      <w:lvlJc w:val="left"/>
      <w:pPr>
        <w:ind w:left="4841" w:hanging="360"/>
      </w:pPr>
      <w:rPr>
        <w:rFonts w:ascii="Symbol" w:hAnsi="Symbol" w:hint="default"/>
      </w:rPr>
    </w:lvl>
    <w:lvl w:ilvl="7" w:tplc="04090003" w:tentative="1">
      <w:start w:val="1"/>
      <w:numFmt w:val="bullet"/>
      <w:lvlText w:val="o"/>
      <w:lvlJc w:val="left"/>
      <w:pPr>
        <w:ind w:left="5561" w:hanging="360"/>
      </w:pPr>
      <w:rPr>
        <w:rFonts w:ascii="Courier New" w:hAnsi="Courier New" w:cs="Courier New" w:hint="default"/>
      </w:rPr>
    </w:lvl>
    <w:lvl w:ilvl="8" w:tplc="04090005" w:tentative="1">
      <w:start w:val="1"/>
      <w:numFmt w:val="bullet"/>
      <w:lvlText w:val=""/>
      <w:lvlJc w:val="left"/>
      <w:pPr>
        <w:ind w:left="6281" w:hanging="360"/>
      </w:pPr>
      <w:rPr>
        <w:rFonts w:ascii="Wingdings" w:hAnsi="Wingdings" w:hint="default"/>
      </w:rPr>
    </w:lvl>
  </w:abstractNum>
  <w:abstractNum w:abstractNumId="15" w15:restartNumberingAfterBreak="0">
    <w:nsid w:val="3CB111B8"/>
    <w:multiLevelType w:val="hybridMultilevel"/>
    <w:tmpl w:val="E93C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BE276B"/>
    <w:multiLevelType w:val="hybridMultilevel"/>
    <w:tmpl w:val="C478D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D67271"/>
    <w:multiLevelType w:val="multilevel"/>
    <w:tmpl w:val="760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D2B24"/>
    <w:multiLevelType w:val="multilevel"/>
    <w:tmpl w:val="7490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52EC0"/>
    <w:multiLevelType w:val="hybridMultilevel"/>
    <w:tmpl w:val="54ACBBEA"/>
    <w:lvl w:ilvl="0" w:tplc="FFFFFFFF">
      <w:start w:val="1"/>
      <w:numFmt w:val="decimal"/>
      <w:lvlText w:val="%1."/>
      <w:lvlJc w:val="left"/>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A97F7C"/>
    <w:multiLevelType w:val="multilevel"/>
    <w:tmpl w:val="3AC4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611C23"/>
    <w:multiLevelType w:val="hybridMultilevel"/>
    <w:tmpl w:val="65864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1388B"/>
    <w:multiLevelType w:val="multilevel"/>
    <w:tmpl w:val="D246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40CE2"/>
    <w:multiLevelType w:val="hybridMultilevel"/>
    <w:tmpl w:val="9D6CD6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08204A"/>
    <w:multiLevelType w:val="hybridMultilevel"/>
    <w:tmpl w:val="F9BEA9D2"/>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5" w15:restartNumberingAfterBreak="0">
    <w:nsid w:val="5F5C1864"/>
    <w:multiLevelType w:val="hybridMultilevel"/>
    <w:tmpl w:val="C64E47C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60432C1A"/>
    <w:multiLevelType w:val="hybridMultilevel"/>
    <w:tmpl w:val="12D86DAE"/>
    <w:lvl w:ilvl="0" w:tplc="04090001">
      <w:start w:val="1"/>
      <w:numFmt w:val="bullet"/>
      <w:lvlText w:val=""/>
      <w:lvlJc w:val="left"/>
      <w:rPr>
        <w:rFonts w:ascii="Symbol" w:hAnsi="Symbol"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69D725B"/>
    <w:multiLevelType w:val="hybridMultilevel"/>
    <w:tmpl w:val="8C761A6A"/>
    <w:lvl w:ilvl="0" w:tplc="04090001">
      <w:start w:val="1"/>
      <w:numFmt w:val="bullet"/>
      <w:lvlText w:val=""/>
      <w:lvlJc w:val="left"/>
      <w:rPr>
        <w:rFonts w:ascii="Symbol" w:hAnsi="Symbol"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C3060C"/>
    <w:multiLevelType w:val="hybridMultilevel"/>
    <w:tmpl w:val="D4B6D7C4"/>
    <w:lvl w:ilvl="0" w:tplc="04090001">
      <w:start w:val="1"/>
      <w:numFmt w:val="bullet"/>
      <w:lvlText w:val=""/>
      <w:lvlJc w:val="left"/>
      <w:rPr>
        <w:rFonts w:ascii="Symbol" w:hAnsi="Symbol"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7876120"/>
    <w:multiLevelType w:val="hybridMultilevel"/>
    <w:tmpl w:val="DAE62D3C"/>
    <w:lvl w:ilvl="0" w:tplc="04090001">
      <w:start w:val="1"/>
      <w:numFmt w:val="bullet"/>
      <w:lvlText w:val=""/>
      <w:lvlJc w:val="left"/>
      <w:rPr>
        <w:rFonts w:ascii="Symbol" w:hAnsi="Symbol"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86A0065"/>
    <w:multiLevelType w:val="hybridMultilevel"/>
    <w:tmpl w:val="628C2262"/>
    <w:lvl w:ilvl="0" w:tplc="04090001">
      <w:start w:val="1"/>
      <w:numFmt w:val="bullet"/>
      <w:lvlText w:val=""/>
      <w:lvlJc w:val="left"/>
      <w:rPr>
        <w:rFonts w:ascii="Symbol" w:hAnsi="Symbol"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9F3262"/>
    <w:multiLevelType w:val="hybridMultilevel"/>
    <w:tmpl w:val="3CF4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94CDA"/>
    <w:multiLevelType w:val="multilevel"/>
    <w:tmpl w:val="F67E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A71F8"/>
    <w:multiLevelType w:val="hybridMultilevel"/>
    <w:tmpl w:val="FACAD6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A40DA0"/>
    <w:multiLevelType w:val="hybridMultilevel"/>
    <w:tmpl w:val="B52E1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B56CD7"/>
    <w:multiLevelType w:val="hybridMultilevel"/>
    <w:tmpl w:val="9B407130"/>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36" w15:restartNumberingAfterBreak="0">
    <w:nsid w:val="72143E6A"/>
    <w:multiLevelType w:val="multilevel"/>
    <w:tmpl w:val="4DEE3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463D63"/>
    <w:multiLevelType w:val="hybridMultilevel"/>
    <w:tmpl w:val="7DB65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5F5B89"/>
    <w:multiLevelType w:val="hybridMultilevel"/>
    <w:tmpl w:val="07F457BC"/>
    <w:lvl w:ilvl="0" w:tplc="04090001">
      <w:start w:val="1"/>
      <w:numFmt w:val="bullet"/>
      <w:lvlText w:val=""/>
      <w:lvlJc w:val="left"/>
      <w:rPr>
        <w:rFonts w:ascii="Symbol" w:hAnsi="Symbol"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709636C"/>
    <w:multiLevelType w:val="hybridMultilevel"/>
    <w:tmpl w:val="1390B95A"/>
    <w:lvl w:ilvl="0" w:tplc="04090001">
      <w:start w:val="1"/>
      <w:numFmt w:val="bullet"/>
      <w:lvlText w:val=""/>
      <w:lvlJc w:val="left"/>
      <w:rPr>
        <w:rFonts w:ascii="Symbol" w:hAnsi="Symbol"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1C23BE"/>
    <w:multiLevelType w:val="hybridMultilevel"/>
    <w:tmpl w:val="8236F0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A14B2D"/>
    <w:multiLevelType w:val="hybridMultilevel"/>
    <w:tmpl w:val="8B08459E"/>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num w:numId="1" w16cid:durableId="2077702379">
    <w:abstractNumId w:val="23"/>
  </w:num>
  <w:num w:numId="2" w16cid:durableId="296230747">
    <w:abstractNumId w:val="33"/>
  </w:num>
  <w:num w:numId="3" w16cid:durableId="334041090">
    <w:abstractNumId w:val="16"/>
  </w:num>
  <w:num w:numId="4" w16cid:durableId="1456170290">
    <w:abstractNumId w:val="3"/>
  </w:num>
  <w:num w:numId="5" w16cid:durableId="1828353574">
    <w:abstractNumId w:val="19"/>
  </w:num>
  <w:num w:numId="6" w16cid:durableId="1821535050">
    <w:abstractNumId w:val="36"/>
  </w:num>
  <w:num w:numId="7" w16cid:durableId="1540120535">
    <w:abstractNumId w:val="12"/>
  </w:num>
  <w:num w:numId="8" w16cid:durableId="787117424">
    <w:abstractNumId w:val="9"/>
  </w:num>
  <w:num w:numId="9" w16cid:durableId="2037415814">
    <w:abstractNumId w:val="39"/>
  </w:num>
  <w:num w:numId="10" w16cid:durableId="932937163">
    <w:abstractNumId w:val="14"/>
  </w:num>
  <w:num w:numId="11" w16cid:durableId="211769883">
    <w:abstractNumId w:val="26"/>
  </w:num>
  <w:num w:numId="12" w16cid:durableId="820148734">
    <w:abstractNumId w:val="28"/>
  </w:num>
  <w:num w:numId="13" w16cid:durableId="1380937515">
    <w:abstractNumId w:val="38"/>
  </w:num>
  <w:num w:numId="14" w16cid:durableId="1369523620">
    <w:abstractNumId w:val="29"/>
  </w:num>
  <w:num w:numId="15" w16cid:durableId="1524512229">
    <w:abstractNumId w:val="27"/>
  </w:num>
  <w:num w:numId="16" w16cid:durableId="1533953553">
    <w:abstractNumId w:val="30"/>
  </w:num>
  <w:num w:numId="17" w16cid:durableId="623730699">
    <w:abstractNumId w:val="7"/>
  </w:num>
  <w:num w:numId="18" w16cid:durableId="1835758117">
    <w:abstractNumId w:val="40"/>
  </w:num>
  <w:num w:numId="19" w16cid:durableId="1403136890">
    <w:abstractNumId w:val="0"/>
  </w:num>
  <w:num w:numId="20" w16cid:durableId="75127575">
    <w:abstractNumId w:val="10"/>
  </w:num>
  <w:num w:numId="21" w16cid:durableId="1076853097">
    <w:abstractNumId w:val="37"/>
  </w:num>
  <w:num w:numId="22" w16cid:durableId="2088385220">
    <w:abstractNumId w:val="13"/>
  </w:num>
  <w:num w:numId="23" w16cid:durableId="480275910">
    <w:abstractNumId w:val="5"/>
  </w:num>
  <w:num w:numId="24" w16cid:durableId="981498260">
    <w:abstractNumId w:val="34"/>
  </w:num>
  <w:num w:numId="25" w16cid:durableId="1496990142">
    <w:abstractNumId w:val="21"/>
  </w:num>
  <w:num w:numId="26" w16cid:durableId="1431506745">
    <w:abstractNumId w:val="15"/>
  </w:num>
  <w:num w:numId="27" w16cid:durableId="29577824">
    <w:abstractNumId w:val="41"/>
  </w:num>
  <w:num w:numId="28" w16cid:durableId="1695225775">
    <w:abstractNumId w:val="11"/>
  </w:num>
  <w:num w:numId="29" w16cid:durableId="837157506">
    <w:abstractNumId w:val="35"/>
  </w:num>
  <w:num w:numId="30" w16cid:durableId="1347556958">
    <w:abstractNumId w:val="24"/>
  </w:num>
  <w:num w:numId="31" w16cid:durableId="1758986371">
    <w:abstractNumId w:val="25"/>
  </w:num>
  <w:num w:numId="32" w16cid:durableId="465272499">
    <w:abstractNumId w:val="31"/>
  </w:num>
  <w:num w:numId="33" w16cid:durableId="350305809">
    <w:abstractNumId w:val="6"/>
  </w:num>
  <w:num w:numId="34" w16cid:durableId="828792751">
    <w:abstractNumId w:val="17"/>
  </w:num>
  <w:num w:numId="35" w16cid:durableId="1039013483">
    <w:abstractNumId w:val="2"/>
  </w:num>
  <w:num w:numId="36" w16cid:durableId="1060902422">
    <w:abstractNumId w:val="20"/>
  </w:num>
  <w:num w:numId="37" w16cid:durableId="2119061789">
    <w:abstractNumId w:val="32"/>
  </w:num>
  <w:num w:numId="38" w16cid:durableId="1832721576">
    <w:abstractNumId w:val="4"/>
  </w:num>
  <w:num w:numId="39" w16cid:durableId="1899322294">
    <w:abstractNumId w:val="1"/>
  </w:num>
  <w:num w:numId="40" w16cid:durableId="1645621946">
    <w:abstractNumId w:val="8"/>
  </w:num>
  <w:num w:numId="41" w16cid:durableId="1927422612">
    <w:abstractNumId w:val="18"/>
  </w:num>
  <w:num w:numId="42" w16cid:durableId="1698698842">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126"/>
    <w:rsid w:val="000029D4"/>
    <w:rsid w:val="000054A5"/>
    <w:rsid w:val="00010D8F"/>
    <w:rsid w:val="000131D1"/>
    <w:rsid w:val="00013EBF"/>
    <w:rsid w:val="00015BA1"/>
    <w:rsid w:val="00015F0F"/>
    <w:rsid w:val="0001698F"/>
    <w:rsid w:val="00024CB4"/>
    <w:rsid w:val="00031564"/>
    <w:rsid w:val="00034E54"/>
    <w:rsid w:val="00034FDC"/>
    <w:rsid w:val="0003533B"/>
    <w:rsid w:val="00035FF8"/>
    <w:rsid w:val="00036B44"/>
    <w:rsid w:val="0004049D"/>
    <w:rsid w:val="00040C65"/>
    <w:rsid w:val="00043403"/>
    <w:rsid w:val="000615B4"/>
    <w:rsid w:val="00061F57"/>
    <w:rsid w:val="000634CE"/>
    <w:rsid w:val="00063848"/>
    <w:rsid w:val="00065FD5"/>
    <w:rsid w:val="00066284"/>
    <w:rsid w:val="00066729"/>
    <w:rsid w:val="00070067"/>
    <w:rsid w:val="000726B5"/>
    <w:rsid w:val="00074089"/>
    <w:rsid w:val="00077CD9"/>
    <w:rsid w:val="000803B5"/>
    <w:rsid w:val="000822EA"/>
    <w:rsid w:val="000854C3"/>
    <w:rsid w:val="00086184"/>
    <w:rsid w:val="000901D7"/>
    <w:rsid w:val="00091DEF"/>
    <w:rsid w:val="000934F4"/>
    <w:rsid w:val="000A1076"/>
    <w:rsid w:val="000A3EBD"/>
    <w:rsid w:val="000A799F"/>
    <w:rsid w:val="000B23C7"/>
    <w:rsid w:val="000B2DF4"/>
    <w:rsid w:val="000B512B"/>
    <w:rsid w:val="000B70CE"/>
    <w:rsid w:val="000C0CA2"/>
    <w:rsid w:val="000C17E0"/>
    <w:rsid w:val="000C2BDA"/>
    <w:rsid w:val="000C3085"/>
    <w:rsid w:val="000C4881"/>
    <w:rsid w:val="000C6DB4"/>
    <w:rsid w:val="000C7786"/>
    <w:rsid w:val="000C77AE"/>
    <w:rsid w:val="000D06E2"/>
    <w:rsid w:val="000D3A5D"/>
    <w:rsid w:val="000D5B1D"/>
    <w:rsid w:val="000D72D2"/>
    <w:rsid w:val="000E1379"/>
    <w:rsid w:val="000E3521"/>
    <w:rsid w:val="000E39CE"/>
    <w:rsid w:val="000E4258"/>
    <w:rsid w:val="000E4AE9"/>
    <w:rsid w:val="000F7984"/>
    <w:rsid w:val="0011275E"/>
    <w:rsid w:val="00112A7A"/>
    <w:rsid w:val="00116E05"/>
    <w:rsid w:val="00121379"/>
    <w:rsid w:val="001258E6"/>
    <w:rsid w:val="00126CC1"/>
    <w:rsid w:val="0013264C"/>
    <w:rsid w:val="00132D8B"/>
    <w:rsid w:val="00137B66"/>
    <w:rsid w:val="00137C85"/>
    <w:rsid w:val="00137FF7"/>
    <w:rsid w:val="00143D63"/>
    <w:rsid w:val="00146125"/>
    <w:rsid w:val="00147353"/>
    <w:rsid w:val="0015604D"/>
    <w:rsid w:val="001577D4"/>
    <w:rsid w:val="00160137"/>
    <w:rsid w:val="001608AC"/>
    <w:rsid w:val="00160A8C"/>
    <w:rsid w:val="00161729"/>
    <w:rsid w:val="001637E1"/>
    <w:rsid w:val="001669AE"/>
    <w:rsid w:val="00172911"/>
    <w:rsid w:val="00174BE6"/>
    <w:rsid w:val="001763F6"/>
    <w:rsid w:val="00180C88"/>
    <w:rsid w:val="00181C32"/>
    <w:rsid w:val="00183A29"/>
    <w:rsid w:val="00183B1C"/>
    <w:rsid w:val="0018528E"/>
    <w:rsid w:val="001B133E"/>
    <w:rsid w:val="001B210E"/>
    <w:rsid w:val="001B3E31"/>
    <w:rsid w:val="001C12C0"/>
    <w:rsid w:val="001C1D2B"/>
    <w:rsid w:val="001C3C33"/>
    <w:rsid w:val="001C5985"/>
    <w:rsid w:val="001C5ABC"/>
    <w:rsid w:val="001C6190"/>
    <w:rsid w:val="001E22DE"/>
    <w:rsid w:val="001E3FD3"/>
    <w:rsid w:val="001E5C40"/>
    <w:rsid w:val="001E639C"/>
    <w:rsid w:val="001F0E1D"/>
    <w:rsid w:val="001F1B99"/>
    <w:rsid w:val="001F35C5"/>
    <w:rsid w:val="001F57A9"/>
    <w:rsid w:val="001F6617"/>
    <w:rsid w:val="001F7D63"/>
    <w:rsid w:val="002017E2"/>
    <w:rsid w:val="002039AD"/>
    <w:rsid w:val="002118C2"/>
    <w:rsid w:val="00212CDF"/>
    <w:rsid w:val="002134C9"/>
    <w:rsid w:val="00216515"/>
    <w:rsid w:val="00223ACC"/>
    <w:rsid w:val="00223D74"/>
    <w:rsid w:val="002253C8"/>
    <w:rsid w:val="00227B36"/>
    <w:rsid w:val="00231353"/>
    <w:rsid w:val="002327C2"/>
    <w:rsid w:val="00233F59"/>
    <w:rsid w:val="00243FC6"/>
    <w:rsid w:val="002443DC"/>
    <w:rsid w:val="002451D2"/>
    <w:rsid w:val="00246AB8"/>
    <w:rsid w:val="00254F3D"/>
    <w:rsid w:val="002628A3"/>
    <w:rsid w:val="00263A30"/>
    <w:rsid w:val="00276644"/>
    <w:rsid w:val="00276D70"/>
    <w:rsid w:val="00277F8B"/>
    <w:rsid w:val="00281D95"/>
    <w:rsid w:val="002857A6"/>
    <w:rsid w:val="00287517"/>
    <w:rsid w:val="002876C5"/>
    <w:rsid w:val="002907A4"/>
    <w:rsid w:val="00291F5A"/>
    <w:rsid w:val="002923E8"/>
    <w:rsid w:val="00294DD9"/>
    <w:rsid w:val="00296354"/>
    <w:rsid w:val="002A1BC7"/>
    <w:rsid w:val="002A1E27"/>
    <w:rsid w:val="002A233F"/>
    <w:rsid w:val="002A354E"/>
    <w:rsid w:val="002A41DF"/>
    <w:rsid w:val="002B0EEA"/>
    <w:rsid w:val="002B2126"/>
    <w:rsid w:val="002B6401"/>
    <w:rsid w:val="002B7FAE"/>
    <w:rsid w:val="002C21D5"/>
    <w:rsid w:val="002C2B23"/>
    <w:rsid w:val="002C35EB"/>
    <w:rsid w:val="002C451E"/>
    <w:rsid w:val="002C50D9"/>
    <w:rsid w:val="002C7C93"/>
    <w:rsid w:val="002D3279"/>
    <w:rsid w:val="002D3FAD"/>
    <w:rsid w:val="002D4ED9"/>
    <w:rsid w:val="002D4FAC"/>
    <w:rsid w:val="002D57F9"/>
    <w:rsid w:val="002D5820"/>
    <w:rsid w:val="002D59B8"/>
    <w:rsid w:val="002D7FC6"/>
    <w:rsid w:val="002E3B82"/>
    <w:rsid w:val="002E4C49"/>
    <w:rsid w:val="002E4F3B"/>
    <w:rsid w:val="002E74EB"/>
    <w:rsid w:val="002F4B2D"/>
    <w:rsid w:val="002F6EFD"/>
    <w:rsid w:val="002F6F9F"/>
    <w:rsid w:val="003000C9"/>
    <w:rsid w:val="003019C8"/>
    <w:rsid w:val="003040E4"/>
    <w:rsid w:val="00304905"/>
    <w:rsid w:val="00304CC2"/>
    <w:rsid w:val="003065D2"/>
    <w:rsid w:val="0030685D"/>
    <w:rsid w:val="003132E5"/>
    <w:rsid w:val="0031474F"/>
    <w:rsid w:val="00316620"/>
    <w:rsid w:val="00316E58"/>
    <w:rsid w:val="00323AFC"/>
    <w:rsid w:val="00330A9A"/>
    <w:rsid w:val="00346044"/>
    <w:rsid w:val="00347D14"/>
    <w:rsid w:val="00356E64"/>
    <w:rsid w:val="00361B2A"/>
    <w:rsid w:val="003621B3"/>
    <w:rsid w:val="003630E6"/>
    <w:rsid w:val="00365D4F"/>
    <w:rsid w:val="00367505"/>
    <w:rsid w:val="00367D06"/>
    <w:rsid w:val="00370BAF"/>
    <w:rsid w:val="00373110"/>
    <w:rsid w:val="003766FC"/>
    <w:rsid w:val="003775E5"/>
    <w:rsid w:val="00380083"/>
    <w:rsid w:val="003802AC"/>
    <w:rsid w:val="00386359"/>
    <w:rsid w:val="00392E50"/>
    <w:rsid w:val="003957CE"/>
    <w:rsid w:val="00395FF3"/>
    <w:rsid w:val="003974E5"/>
    <w:rsid w:val="003A1A36"/>
    <w:rsid w:val="003A273A"/>
    <w:rsid w:val="003A344D"/>
    <w:rsid w:val="003B0F11"/>
    <w:rsid w:val="003B135A"/>
    <w:rsid w:val="003B647D"/>
    <w:rsid w:val="003B6962"/>
    <w:rsid w:val="003C269F"/>
    <w:rsid w:val="003C48B7"/>
    <w:rsid w:val="003C6162"/>
    <w:rsid w:val="003C6D3F"/>
    <w:rsid w:val="003D09D3"/>
    <w:rsid w:val="003D0F1A"/>
    <w:rsid w:val="003D27BD"/>
    <w:rsid w:val="003D393C"/>
    <w:rsid w:val="003D3FB0"/>
    <w:rsid w:val="003D5216"/>
    <w:rsid w:val="003D5AAB"/>
    <w:rsid w:val="003E0341"/>
    <w:rsid w:val="003E05E9"/>
    <w:rsid w:val="003E4A4E"/>
    <w:rsid w:val="003E4FA6"/>
    <w:rsid w:val="003E74A1"/>
    <w:rsid w:val="003F01DE"/>
    <w:rsid w:val="003F1603"/>
    <w:rsid w:val="003F46C2"/>
    <w:rsid w:val="003F57B5"/>
    <w:rsid w:val="00407D8B"/>
    <w:rsid w:val="00410949"/>
    <w:rsid w:val="00411579"/>
    <w:rsid w:val="00413C3E"/>
    <w:rsid w:val="00416EA6"/>
    <w:rsid w:val="004175D2"/>
    <w:rsid w:val="00417B46"/>
    <w:rsid w:val="0042075A"/>
    <w:rsid w:val="00421853"/>
    <w:rsid w:val="00423BAA"/>
    <w:rsid w:val="004263DF"/>
    <w:rsid w:val="00435FA8"/>
    <w:rsid w:val="00442378"/>
    <w:rsid w:val="00446D79"/>
    <w:rsid w:val="00453483"/>
    <w:rsid w:val="004560B0"/>
    <w:rsid w:val="00456239"/>
    <w:rsid w:val="00461338"/>
    <w:rsid w:val="00466907"/>
    <w:rsid w:val="00472209"/>
    <w:rsid w:val="00473A37"/>
    <w:rsid w:val="0047568F"/>
    <w:rsid w:val="00476AF1"/>
    <w:rsid w:val="00482827"/>
    <w:rsid w:val="00485CDE"/>
    <w:rsid w:val="00490A8A"/>
    <w:rsid w:val="00490EC9"/>
    <w:rsid w:val="00493704"/>
    <w:rsid w:val="00494580"/>
    <w:rsid w:val="004A1105"/>
    <w:rsid w:val="004A15A0"/>
    <w:rsid w:val="004A3847"/>
    <w:rsid w:val="004A78D7"/>
    <w:rsid w:val="004B6ABA"/>
    <w:rsid w:val="004C3E98"/>
    <w:rsid w:val="004C5E9C"/>
    <w:rsid w:val="004C6536"/>
    <w:rsid w:val="004C67F1"/>
    <w:rsid w:val="004C730D"/>
    <w:rsid w:val="004C784E"/>
    <w:rsid w:val="004D6EA0"/>
    <w:rsid w:val="004D6EA9"/>
    <w:rsid w:val="004E2511"/>
    <w:rsid w:val="004E2849"/>
    <w:rsid w:val="004E40C3"/>
    <w:rsid w:val="004E416D"/>
    <w:rsid w:val="004E74BE"/>
    <w:rsid w:val="004E7835"/>
    <w:rsid w:val="00502A44"/>
    <w:rsid w:val="00505061"/>
    <w:rsid w:val="00511352"/>
    <w:rsid w:val="00517433"/>
    <w:rsid w:val="00520935"/>
    <w:rsid w:val="005273B3"/>
    <w:rsid w:val="00530AF1"/>
    <w:rsid w:val="00531B85"/>
    <w:rsid w:val="005329B3"/>
    <w:rsid w:val="00534EEF"/>
    <w:rsid w:val="00536E9F"/>
    <w:rsid w:val="00537836"/>
    <w:rsid w:val="00537E04"/>
    <w:rsid w:val="00544AE6"/>
    <w:rsid w:val="00544CA7"/>
    <w:rsid w:val="00546F5E"/>
    <w:rsid w:val="00552094"/>
    <w:rsid w:val="00554433"/>
    <w:rsid w:val="0055577B"/>
    <w:rsid w:val="00555DC3"/>
    <w:rsid w:val="005562E4"/>
    <w:rsid w:val="00557312"/>
    <w:rsid w:val="00557C47"/>
    <w:rsid w:val="00560001"/>
    <w:rsid w:val="0056160E"/>
    <w:rsid w:val="00562687"/>
    <w:rsid w:val="0056301C"/>
    <w:rsid w:val="005643E9"/>
    <w:rsid w:val="00571937"/>
    <w:rsid w:val="00572004"/>
    <w:rsid w:val="00573E18"/>
    <w:rsid w:val="00573ED3"/>
    <w:rsid w:val="005814D8"/>
    <w:rsid w:val="00581818"/>
    <w:rsid w:val="00583650"/>
    <w:rsid w:val="00586D82"/>
    <w:rsid w:val="0059287B"/>
    <w:rsid w:val="00595691"/>
    <w:rsid w:val="00595BAB"/>
    <w:rsid w:val="00597A46"/>
    <w:rsid w:val="005A0725"/>
    <w:rsid w:val="005A0E6E"/>
    <w:rsid w:val="005A5AA5"/>
    <w:rsid w:val="005A7052"/>
    <w:rsid w:val="005A740B"/>
    <w:rsid w:val="005B1DAC"/>
    <w:rsid w:val="005B357B"/>
    <w:rsid w:val="005B4C7F"/>
    <w:rsid w:val="005B57A8"/>
    <w:rsid w:val="005B58F6"/>
    <w:rsid w:val="005B60C3"/>
    <w:rsid w:val="005C1D36"/>
    <w:rsid w:val="005C7005"/>
    <w:rsid w:val="005D1DF6"/>
    <w:rsid w:val="005D2BCD"/>
    <w:rsid w:val="005D5265"/>
    <w:rsid w:val="005D6478"/>
    <w:rsid w:val="005D77E3"/>
    <w:rsid w:val="005E151A"/>
    <w:rsid w:val="005E2FE8"/>
    <w:rsid w:val="005E526F"/>
    <w:rsid w:val="005E5B2D"/>
    <w:rsid w:val="005F1C63"/>
    <w:rsid w:val="005F5BF1"/>
    <w:rsid w:val="005F74F6"/>
    <w:rsid w:val="00600101"/>
    <w:rsid w:val="006069B5"/>
    <w:rsid w:val="006108E6"/>
    <w:rsid w:val="00614AF3"/>
    <w:rsid w:val="00617E27"/>
    <w:rsid w:val="006230D4"/>
    <w:rsid w:val="00623243"/>
    <w:rsid w:val="00627461"/>
    <w:rsid w:val="0063530A"/>
    <w:rsid w:val="0063630A"/>
    <w:rsid w:val="00646838"/>
    <w:rsid w:val="00646A35"/>
    <w:rsid w:val="00646D36"/>
    <w:rsid w:val="00650DE8"/>
    <w:rsid w:val="00652414"/>
    <w:rsid w:val="00652E1C"/>
    <w:rsid w:val="00657843"/>
    <w:rsid w:val="006625ED"/>
    <w:rsid w:val="00663ED7"/>
    <w:rsid w:val="00664CF0"/>
    <w:rsid w:val="006724A2"/>
    <w:rsid w:val="00675C40"/>
    <w:rsid w:val="00676871"/>
    <w:rsid w:val="006772C4"/>
    <w:rsid w:val="00680A59"/>
    <w:rsid w:val="00680CF0"/>
    <w:rsid w:val="00682ABF"/>
    <w:rsid w:val="00683D95"/>
    <w:rsid w:val="00684537"/>
    <w:rsid w:val="006862EA"/>
    <w:rsid w:val="00687C0F"/>
    <w:rsid w:val="00690934"/>
    <w:rsid w:val="00691C0B"/>
    <w:rsid w:val="006A036A"/>
    <w:rsid w:val="006A2AC5"/>
    <w:rsid w:val="006A3052"/>
    <w:rsid w:val="006B2226"/>
    <w:rsid w:val="006B41BC"/>
    <w:rsid w:val="006B4BB6"/>
    <w:rsid w:val="006C02D4"/>
    <w:rsid w:val="006C20D5"/>
    <w:rsid w:val="006C561C"/>
    <w:rsid w:val="006C5FF9"/>
    <w:rsid w:val="006C70C6"/>
    <w:rsid w:val="006D402A"/>
    <w:rsid w:val="006D57F5"/>
    <w:rsid w:val="006E5DA1"/>
    <w:rsid w:val="007005EF"/>
    <w:rsid w:val="00701216"/>
    <w:rsid w:val="00701344"/>
    <w:rsid w:val="00703658"/>
    <w:rsid w:val="00703B06"/>
    <w:rsid w:val="007071DA"/>
    <w:rsid w:val="00707E2A"/>
    <w:rsid w:val="00711FEE"/>
    <w:rsid w:val="00713C28"/>
    <w:rsid w:val="00720CC2"/>
    <w:rsid w:val="007210FF"/>
    <w:rsid w:val="007260FA"/>
    <w:rsid w:val="00727BAF"/>
    <w:rsid w:val="007315CB"/>
    <w:rsid w:val="00732A4F"/>
    <w:rsid w:val="00732F48"/>
    <w:rsid w:val="00734E07"/>
    <w:rsid w:val="007415A0"/>
    <w:rsid w:val="00741929"/>
    <w:rsid w:val="00741C82"/>
    <w:rsid w:val="00745D8D"/>
    <w:rsid w:val="007473D8"/>
    <w:rsid w:val="00750A5A"/>
    <w:rsid w:val="00751022"/>
    <w:rsid w:val="00752FEE"/>
    <w:rsid w:val="007601DE"/>
    <w:rsid w:val="007662F9"/>
    <w:rsid w:val="00766C85"/>
    <w:rsid w:val="007763D8"/>
    <w:rsid w:val="00777CB9"/>
    <w:rsid w:val="007849F1"/>
    <w:rsid w:val="007907DA"/>
    <w:rsid w:val="007908A9"/>
    <w:rsid w:val="00790D7D"/>
    <w:rsid w:val="00792749"/>
    <w:rsid w:val="007950D6"/>
    <w:rsid w:val="00795A24"/>
    <w:rsid w:val="007963CA"/>
    <w:rsid w:val="00797293"/>
    <w:rsid w:val="00797723"/>
    <w:rsid w:val="007A5A8E"/>
    <w:rsid w:val="007A5BD9"/>
    <w:rsid w:val="007B143A"/>
    <w:rsid w:val="007B5B0F"/>
    <w:rsid w:val="007C0B2C"/>
    <w:rsid w:val="007C0BC4"/>
    <w:rsid w:val="007C30EB"/>
    <w:rsid w:val="007D12E6"/>
    <w:rsid w:val="007D27B3"/>
    <w:rsid w:val="007D3C62"/>
    <w:rsid w:val="007D3C88"/>
    <w:rsid w:val="007E09DD"/>
    <w:rsid w:val="007E13C8"/>
    <w:rsid w:val="007E2DE8"/>
    <w:rsid w:val="007E38EE"/>
    <w:rsid w:val="007E71A0"/>
    <w:rsid w:val="007F067C"/>
    <w:rsid w:val="007F1011"/>
    <w:rsid w:val="007F10D3"/>
    <w:rsid w:val="007F1E66"/>
    <w:rsid w:val="007F25C4"/>
    <w:rsid w:val="007F4615"/>
    <w:rsid w:val="007F5E26"/>
    <w:rsid w:val="007F6B30"/>
    <w:rsid w:val="007F7802"/>
    <w:rsid w:val="007F79C7"/>
    <w:rsid w:val="00801640"/>
    <w:rsid w:val="00801890"/>
    <w:rsid w:val="0080580F"/>
    <w:rsid w:val="00805A86"/>
    <w:rsid w:val="00805B4A"/>
    <w:rsid w:val="008061F6"/>
    <w:rsid w:val="0081182C"/>
    <w:rsid w:val="008200D0"/>
    <w:rsid w:val="0082105B"/>
    <w:rsid w:val="008218FD"/>
    <w:rsid w:val="00827B82"/>
    <w:rsid w:val="00832BE5"/>
    <w:rsid w:val="00833DE4"/>
    <w:rsid w:val="00834538"/>
    <w:rsid w:val="00834596"/>
    <w:rsid w:val="0083461D"/>
    <w:rsid w:val="008363B3"/>
    <w:rsid w:val="0084237A"/>
    <w:rsid w:val="00843E24"/>
    <w:rsid w:val="008447BA"/>
    <w:rsid w:val="00847BC0"/>
    <w:rsid w:val="00852CE5"/>
    <w:rsid w:val="00853F02"/>
    <w:rsid w:val="00854F95"/>
    <w:rsid w:val="008611B2"/>
    <w:rsid w:val="008621B3"/>
    <w:rsid w:val="00866BEA"/>
    <w:rsid w:val="00867259"/>
    <w:rsid w:val="00873669"/>
    <w:rsid w:val="008762D0"/>
    <w:rsid w:val="00876826"/>
    <w:rsid w:val="00883086"/>
    <w:rsid w:val="00886206"/>
    <w:rsid w:val="00886734"/>
    <w:rsid w:val="00886A1B"/>
    <w:rsid w:val="00887D4B"/>
    <w:rsid w:val="00890A79"/>
    <w:rsid w:val="0089122B"/>
    <w:rsid w:val="008970C9"/>
    <w:rsid w:val="008B057A"/>
    <w:rsid w:val="008B11AB"/>
    <w:rsid w:val="008B2B26"/>
    <w:rsid w:val="008B5A0A"/>
    <w:rsid w:val="008C40A7"/>
    <w:rsid w:val="008C4F24"/>
    <w:rsid w:val="008E082C"/>
    <w:rsid w:val="008E419B"/>
    <w:rsid w:val="008F37DC"/>
    <w:rsid w:val="008F3B51"/>
    <w:rsid w:val="008F5574"/>
    <w:rsid w:val="008F6F0F"/>
    <w:rsid w:val="008F7C87"/>
    <w:rsid w:val="00906548"/>
    <w:rsid w:val="00910546"/>
    <w:rsid w:val="009111F1"/>
    <w:rsid w:val="009118B9"/>
    <w:rsid w:val="00912247"/>
    <w:rsid w:val="00912401"/>
    <w:rsid w:val="009128DA"/>
    <w:rsid w:val="009152B5"/>
    <w:rsid w:val="00915767"/>
    <w:rsid w:val="00917751"/>
    <w:rsid w:val="00922E45"/>
    <w:rsid w:val="0092505C"/>
    <w:rsid w:val="00925973"/>
    <w:rsid w:val="00926682"/>
    <w:rsid w:val="00926EA8"/>
    <w:rsid w:val="0093383E"/>
    <w:rsid w:val="00933C86"/>
    <w:rsid w:val="00947720"/>
    <w:rsid w:val="00952B68"/>
    <w:rsid w:val="00952BA0"/>
    <w:rsid w:val="00955072"/>
    <w:rsid w:val="00955940"/>
    <w:rsid w:val="009570DF"/>
    <w:rsid w:val="00957DCA"/>
    <w:rsid w:val="009605B9"/>
    <w:rsid w:val="00960A06"/>
    <w:rsid w:val="00962F98"/>
    <w:rsid w:val="00966A64"/>
    <w:rsid w:val="00970044"/>
    <w:rsid w:val="0097177C"/>
    <w:rsid w:val="00971796"/>
    <w:rsid w:val="0097390A"/>
    <w:rsid w:val="00974326"/>
    <w:rsid w:val="00976070"/>
    <w:rsid w:val="0098422D"/>
    <w:rsid w:val="00984686"/>
    <w:rsid w:val="0098722C"/>
    <w:rsid w:val="00990F1C"/>
    <w:rsid w:val="00993D90"/>
    <w:rsid w:val="00997813"/>
    <w:rsid w:val="009A0DFC"/>
    <w:rsid w:val="009A1CD4"/>
    <w:rsid w:val="009B05C6"/>
    <w:rsid w:val="009B32B2"/>
    <w:rsid w:val="009B5192"/>
    <w:rsid w:val="009B6785"/>
    <w:rsid w:val="009B79A5"/>
    <w:rsid w:val="009B7D3A"/>
    <w:rsid w:val="009C1375"/>
    <w:rsid w:val="009C2D08"/>
    <w:rsid w:val="009C33C1"/>
    <w:rsid w:val="009C4A3F"/>
    <w:rsid w:val="009C6CEC"/>
    <w:rsid w:val="009D51FA"/>
    <w:rsid w:val="009D56AE"/>
    <w:rsid w:val="009E1795"/>
    <w:rsid w:val="009E4829"/>
    <w:rsid w:val="009F6DCE"/>
    <w:rsid w:val="00A01BC4"/>
    <w:rsid w:val="00A02B32"/>
    <w:rsid w:val="00A06BA5"/>
    <w:rsid w:val="00A070C9"/>
    <w:rsid w:val="00A13072"/>
    <w:rsid w:val="00A17136"/>
    <w:rsid w:val="00A177D7"/>
    <w:rsid w:val="00A2065B"/>
    <w:rsid w:val="00A218A6"/>
    <w:rsid w:val="00A21CBF"/>
    <w:rsid w:val="00A240FD"/>
    <w:rsid w:val="00A25F72"/>
    <w:rsid w:val="00A26146"/>
    <w:rsid w:val="00A3403A"/>
    <w:rsid w:val="00A44736"/>
    <w:rsid w:val="00A46A93"/>
    <w:rsid w:val="00A47A4C"/>
    <w:rsid w:val="00A61E63"/>
    <w:rsid w:val="00A62E72"/>
    <w:rsid w:val="00A631A2"/>
    <w:rsid w:val="00A65BDC"/>
    <w:rsid w:val="00A67F03"/>
    <w:rsid w:val="00A7150D"/>
    <w:rsid w:val="00A71AB0"/>
    <w:rsid w:val="00A7436E"/>
    <w:rsid w:val="00A76D69"/>
    <w:rsid w:val="00A76FBF"/>
    <w:rsid w:val="00A810FB"/>
    <w:rsid w:val="00A831D8"/>
    <w:rsid w:val="00A84669"/>
    <w:rsid w:val="00A85C05"/>
    <w:rsid w:val="00A86968"/>
    <w:rsid w:val="00A87353"/>
    <w:rsid w:val="00A9268F"/>
    <w:rsid w:val="00A95C3F"/>
    <w:rsid w:val="00A9759D"/>
    <w:rsid w:val="00AA0FCB"/>
    <w:rsid w:val="00AA21AC"/>
    <w:rsid w:val="00AA56DC"/>
    <w:rsid w:val="00AB0753"/>
    <w:rsid w:val="00AB6216"/>
    <w:rsid w:val="00AB6B73"/>
    <w:rsid w:val="00AB76D2"/>
    <w:rsid w:val="00AC2BF5"/>
    <w:rsid w:val="00AC2E36"/>
    <w:rsid w:val="00AC4F21"/>
    <w:rsid w:val="00AC7B8B"/>
    <w:rsid w:val="00AD1A35"/>
    <w:rsid w:val="00AD1AD4"/>
    <w:rsid w:val="00AD46C6"/>
    <w:rsid w:val="00AD491B"/>
    <w:rsid w:val="00AD7A12"/>
    <w:rsid w:val="00AE063E"/>
    <w:rsid w:val="00AE2755"/>
    <w:rsid w:val="00AE295A"/>
    <w:rsid w:val="00AE4A0D"/>
    <w:rsid w:val="00AE583A"/>
    <w:rsid w:val="00AF1597"/>
    <w:rsid w:val="00AF220E"/>
    <w:rsid w:val="00AF3D90"/>
    <w:rsid w:val="00AF5463"/>
    <w:rsid w:val="00AF7623"/>
    <w:rsid w:val="00B025E8"/>
    <w:rsid w:val="00B057A0"/>
    <w:rsid w:val="00B10077"/>
    <w:rsid w:val="00B10262"/>
    <w:rsid w:val="00B113F5"/>
    <w:rsid w:val="00B12E1B"/>
    <w:rsid w:val="00B17E24"/>
    <w:rsid w:val="00B2190D"/>
    <w:rsid w:val="00B22469"/>
    <w:rsid w:val="00B22C9B"/>
    <w:rsid w:val="00B239E7"/>
    <w:rsid w:val="00B24F7A"/>
    <w:rsid w:val="00B261F8"/>
    <w:rsid w:val="00B270B4"/>
    <w:rsid w:val="00B343EC"/>
    <w:rsid w:val="00B34D4C"/>
    <w:rsid w:val="00B377CD"/>
    <w:rsid w:val="00B37F30"/>
    <w:rsid w:val="00B40F2F"/>
    <w:rsid w:val="00B43D5B"/>
    <w:rsid w:val="00B4464D"/>
    <w:rsid w:val="00B51922"/>
    <w:rsid w:val="00B5248B"/>
    <w:rsid w:val="00B53C33"/>
    <w:rsid w:val="00B55336"/>
    <w:rsid w:val="00B578C7"/>
    <w:rsid w:val="00B57C07"/>
    <w:rsid w:val="00B618D6"/>
    <w:rsid w:val="00B649D1"/>
    <w:rsid w:val="00B7040F"/>
    <w:rsid w:val="00B70F8E"/>
    <w:rsid w:val="00B71C28"/>
    <w:rsid w:val="00B77400"/>
    <w:rsid w:val="00B8068B"/>
    <w:rsid w:val="00B80E4F"/>
    <w:rsid w:val="00B81224"/>
    <w:rsid w:val="00B8653D"/>
    <w:rsid w:val="00B91B4C"/>
    <w:rsid w:val="00B9368B"/>
    <w:rsid w:val="00B95916"/>
    <w:rsid w:val="00BA3711"/>
    <w:rsid w:val="00BA3C08"/>
    <w:rsid w:val="00BA4935"/>
    <w:rsid w:val="00BA5FD7"/>
    <w:rsid w:val="00BA7B25"/>
    <w:rsid w:val="00BB0CE6"/>
    <w:rsid w:val="00BB189D"/>
    <w:rsid w:val="00BB18A5"/>
    <w:rsid w:val="00BB4397"/>
    <w:rsid w:val="00BB6618"/>
    <w:rsid w:val="00BB69BD"/>
    <w:rsid w:val="00BC0CCC"/>
    <w:rsid w:val="00BC0DF3"/>
    <w:rsid w:val="00BC2185"/>
    <w:rsid w:val="00BC2951"/>
    <w:rsid w:val="00BC3F57"/>
    <w:rsid w:val="00BD0B86"/>
    <w:rsid w:val="00BD4DB5"/>
    <w:rsid w:val="00BE318C"/>
    <w:rsid w:val="00BE3451"/>
    <w:rsid w:val="00BE42B6"/>
    <w:rsid w:val="00BE67DE"/>
    <w:rsid w:val="00BE73E1"/>
    <w:rsid w:val="00BE74CB"/>
    <w:rsid w:val="00BE779C"/>
    <w:rsid w:val="00BF341A"/>
    <w:rsid w:val="00BF47F7"/>
    <w:rsid w:val="00C00EB4"/>
    <w:rsid w:val="00C01EFB"/>
    <w:rsid w:val="00C02707"/>
    <w:rsid w:val="00C03BA2"/>
    <w:rsid w:val="00C04235"/>
    <w:rsid w:val="00C23D50"/>
    <w:rsid w:val="00C32B15"/>
    <w:rsid w:val="00C331F5"/>
    <w:rsid w:val="00C33A4C"/>
    <w:rsid w:val="00C34CFB"/>
    <w:rsid w:val="00C36981"/>
    <w:rsid w:val="00C417F5"/>
    <w:rsid w:val="00C436C1"/>
    <w:rsid w:val="00C44DC0"/>
    <w:rsid w:val="00C549A2"/>
    <w:rsid w:val="00C553FD"/>
    <w:rsid w:val="00C64570"/>
    <w:rsid w:val="00C65D70"/>
    <w:rsid w:val="00C66295"/>
    <w:rsid w:val="00C66FAA"/>
    <w:rsid w:val="00C82233"/>
    <w:rsid w:val="00C85693"/>
    <w:rsid w:val="00C872DC"/>
    <w:rsid w:val="00C87D42"/>
    <w:rsid w:val="00C901DE"/>
    <w:rsid w:val="00C91D92"/>
    <w:rsid w:val="00C9368A"/>
    <w:rsid w:val="00CA1BD8"/>
    <w:rsid w:val="00CA2124"/>
    <w:rsid w:val="00CA51BF"/>
    <w:rsid w:val="00CA76BD"/>
    <w:rsid w:val="00CB05DA"/>
    <w:rsid w:val="00CB597A"/>
    <w:rsid w:val="00CB6FF6"/>
    <w:rsid w:val="00CC0E9E"/>
    <w:rsid w:val="00CC1811"/>
    <w:rsid w:val="00CC22B2"/>
    <w:rsid w:val="00CC60D2"/>
    <w:rsid w:val="00CD23D3"/>
    <w:rsid w:val="00CD6A7D"/>
    <w:rsid w:val="00CE2325"/>
    <w:rsid w:val="00CF3938"/>
    <w:rsid w:val="00CF5372"/>
    <w:rsid w:val="00CF7C58"/>
    <w:rsid w:val="00D01A15"/>
    <w:rsid w:val="00D05F14"/>
    <w:rsid w:val="00D06FF3"/>
    <w:rsid w:val="00D071BA"/>
    <w:rsid w:val="00D11466"/>
    <w:rsid w:val="00D115DF"/>
    <w:rsid w:val="00D133EC"/>
    <w:rsid w:val="00D1378C"/>
    <w:rsid w:val="00D15E93"/>
    <w:rsid w:val="00D17189"/>
    <w:rsid w:val="00D20673"/>
    <w:rsid w:val="00D30D49"/>
    <w:rsid w:val="00D34679"/>
    <w:rsid w:val="00D37D55"/>
    <w:rsid w:val="00D4512A"/>
    <w:rsid w:val="00D47234"/>
    <w:rsid w:val="00D5024B"/>
    <w:rsid w:val="00D52C87"/>
    <w:rsid w:val="00D53A1F"/>
    <w:rsid w:val="00D54D4D"/>
    <w:rsid w:val="00D5625F"/>
    <w:rsid w:val="00D56EB8"/>
    <w:rsid w:val="00D62813"/>
    <w:rsid w:val="00D67E16"/>
    <w:rsid w:val="00D76DA4"/>
    <w:rsid w:val="00D81231"/>
    <w:rsid w:val="00D818E4"/>
    <w:rsid w:val="00D83863"/>
    <w:rsid w:val="00D865D1"/>
    <w:rsid w:val="00D86885"/>
    <w:rsid w:val="00D87C1B"/>
    <w:rsid w:val="00D90BF2"/>
    <w:rsid w:val="00D940E9"/>
    <w:rsid w:val="00D94262"/>
    <w:rsid w:val="00D95782"/>
    <w:rsid w:val="00D97C7C"/>
    <w:rsid w:val="00D97FB3"/>
    <w:rsid w:val="00DA481C"/>
    <w:rsid w:val="00DA4DA5"/>
    <w:rsid w:val="00DA7654"/>
    <w:rsid w:val="00DB21FE"/>
    <w:rsid w:val="00DB235A"/>
    <w:rsid w:val="00DB33B6"/>
    <w:rsid w:val="00DB49AE"/>
    <w:rsid w:val="00DB4B0C"/>
    <w:rsid w:val="00DB63AF"/>
    <w:rsid w:val="00DC40A8"/>
    <w:rsid w:val="00DC493F"/>
    <w:rsid w:val="00DD0887"/>
    <w:rsid w:val="00DD14A5"/>
    <w:rsid w:val="00DD44A2"/>
    <w:rsid w:val="00DD5831"/>
    <w:rsid w:val="00DD6AD4"/>
    <w:rsid w:val="00DE33D1"/>
    <w:rsid w:val="00DE4ADD"/>
    <w:rsid w:val="00DE645E"/>
    <w:rsid w:val="00DE7DC6"/>
    <w:rsid w:val="00DF01B6"/>
    <w:rsid w:val="00DF3B12"/>
    <w:rsid w:val="00E027EC"/>
    <w:rsid w:val="00E05F96"/>
    <w:rsid w:val="00E0649C"/>
    <w:rsid w:val="00E07F42"/>
    <w:rsid w:val="00E11BA7"/>
    <w:rsid w:val="00E168CC"/>
    <w:rsid w:val="00E17337"/>
    <w:rsid w:val="00E204A3"/>
    <w:rsid w:val="00E207EE"/>
    <w:rsid w:val="00E20FD6"/>
    <w:rsid w:val="00E2166A"/>
    <w:rsid w:val="00E225BE"/>
    <w:rsid w:val="00E26E9A"/>
    <w:rsid w:val="00E30D54"/>
    <w:rsid w:val="00E30DF0"/>
    <w:rsid w:val="00E319F9"/>
    <w:rsid w:val="00E348FF"/>
    <w:rsid w:val="00E351E7"/>
    <w:rsid w:val="00E35BF0"/>
    <w:rsid w:val="00E36E8D"/>
    <w:rsid w:val="00E42B98"/>
    <w:rsid w:val="00E43234"/>
    <w:rsid w:val="00E44FBA"/>
    <w:rsid w:val="00E460FB"/>
    <w:rsid w:val="00E46C99"/>
    <w:rsid w:val="00E473DE"/>
    <w:rsid w:val="00E50CEC"/>
    <w:rsid w:val="00E511FC"/>
    <w:rsid w:val="00E514B2"/>
    <w:rsid w:val="00E51F74"/>
    <w:rsid w:val="00E53341"/>
    <w:rsid w:val="00E60746"/>
    <w:rsid w:val="00E621EC"/>
    <w:rsid w:val="00E65BF3"/>
    <w:rsid w:val="00E66398"/>
    <w:rsid w:val="00E67C33"/>
    <w:rsid w:val="00E70562"/>
    <w:rsid w:val="00E7484C"/>
    <w:rsid w:val="00E76802"/>
    <w:rsid w:val="00E8206A"/>
    <w:rsid w:val="00E82D4F"/>
    <w:rsid w:val="00E86126"/>
    <w:rsid w:val="00E86FEA"/>
    <w:rsid w:val="00E9386B"/>
    <w:rsid w:val="00E949A5"/>
    <w:rsid w:val="00E971A2"/>
    <w:rsid w:val="00EA73B9"/>
    <w:rsid w:val="00EB050B"/>
    <w:rsid w:val="00EB3467"/>
    <w:rsid w:val="00EB41F1"/>
    <w:rsid w:val="00EB495E"/>
    <w:rsid w:val="00EB5FD1"/>
    <w:rsid w:val="00EC6808"/>
    <w:rsid w:val="00EC6F4D"/>
    <w:rsid w:val="00ED53E7"/>
    <w:rsid w:val="00ED6980"/>
    <w:rsid w:val="00EE0221"/>
    <w:rsid w:val="00EE0804"/>
    <w:rsid w:val="00EE1388"/>
    <w:rsid w:val="00EE37FC"/>
    <w:rsid w:val="00EE3C31"/>
    <w:rsid w:val="00EE40CC"/>
    <w:rsid w:val="00EE454A"/>
    <w:rsid w:val="00EE77C7"/>
    <w:rsid w:val="00EE7E09"/>
    <w:rsid w:val="00EE7E9E"/>
    <w:rsid w:val="00EF155A"/>
    <w:rsid w:val="00EF27CC"/>
    <w:rsid w:val="00EF551B"/>
    <w:rsid w:val="00EF7A4D"/>
    <w:rsid w:val="00F00748"/>
    <w:rsid w:val="00F01362"/>
    <w:rsid w:val="00F03438"/>
    <w:rsid w:val="00F03D50"/>
    <w:rsid w:val="00F047B4"/>
    <w:rsid w:val="00F05B5C"/>
    <w:rsid w:val="00F060CD"/>
    <w:rsid w:val="00F07877"/>
    <w:rsid w:val="00F148DD"/>
    <w:rsid w:val="00F17AF2"/>
    <w:rsid w:val="00F20EE5"/>
    <w:rsid w:val="00F21895"/>
    <w:rsid w:val="00F238A7"/>
    <w:rsid w:val="00F25788"/>
    <w:rsid w:val="00F26416"/>
    <w:rsid w:val="00F264E1"/>
    <w:rsid w:val="00F31494"/>
    <w:rsid w:val="00F32EC2"/>
    <w:rsid w:val="00F34630"/>
    <w:rsid w:val="00F359F8"/>
    <w:rsid w:val="00F3716D"/>
    <w:rsid w:val="00F47F14"/>
    <w:rsid w:val="00F564D0"/>
    <w:rsid w:val="00F6629A"/>
    <w:rsid w:val="00F676CB"/>
    <w:rsid w:val="00F705A5"/>
    <w:rsid w:val="00F722EB"/>
    <w:rsid w:val="00F72375"/>
    <w:rsid w:val="00F72967"/>
    <w:rsid w:val="00F74589"/>
    <w:rsid w:val="00F761B1"/>
    <w:rsid w:val="00F859C3"/>
    <w:rsid w:val="00F96BDB"/>
    <w:rsid w:val="00FA7066"/>
    <w:rsid w:val="00FB140C"/>
    <w:rsid w:val="00FB1D12"/>
    <w:rsid w:val="00FB20C1"/>
    <w:rsid w:val="00FC1741"/>
    <w:rsid w:val="00FC19C7"/>
    <w:rsid w:val="00FC2E2B"/>
    <w:rsid w:val="00FC619E"/>
    <w:rsid w:val="00FC6E5E"/>
    <w:rsid w:val="00FD3C15"/>
    <w:rsid w:val="00FD5765"/>
    <w:rsid w:val="00FE0D0F"/>
    <w:rsid w:val="00FE115B"/>
    <w:rsid w:val="00FE161D"/>
    <w:rsid w:val="00FE547B"/>
    <w:rsid w:val="00FE67CA"/>
    <w:rsid w:val="00FE6D01"/>
    <w:rsid w:val="00FF0331"/>
    <w:rsid w:val="00FF567D"/>
    <w:rsid w:val="00FF5698"/>
    <w:rsid w:val="0884114B"/>
    <w:rsid w:val="1A7968CE"/>
    <w:rsid w:val="4D6CD37A"/>
    <w:rsid w:val="5D1DFFB9"/>
    <w:rsid w:val="7234DF9D"/>
    <w:rsid w:val="76965C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13B47"/>
  <w15:docId w15:val="{4A114250-FE51-49CF-B3CD-18B70B887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085"/>
    <w:pPr>
      <w:spacing w:line="259" w:lineRule="auto"/>
    </w:pPr>
    <w:rPr>
      <w:sz w:val="22"/>
      <w:szCs w:val="22"/>
    </w:rPr>
  </w:style>
  <w:style w:type="paragraph" w:styleId="Heading1">
    <w:name w:val="heading 1"/>
    <w:basedOn w:val="Normal"/>
    <w:next w:val="Normal"/>
    <w:link w:val="Heading1Char"/>
    <w:uiPriority w:val="9"/>
    <w:qFormat/>
    <w:rsid w:val="003E4A4E"/>
    <w:pPr>
      <w:keepNext/>
      <w:keepLines/>
      <w:jc w:val="center"/>
      <w:outlineLvl w:val="0"/>
    </w:pPr>
    <w:rPr>
      <w:rFonts w:ascii="Montserrat" w:eastAsia="Times New Roman" w:hAnsi="Montserrat"/>
      <w:smallCaps/>
      <w:color w:val="13294B"/>
      <w:sz w:val="52"/>
      <w:szCs w:val="52"/>
    </w:rPr>
  </w:style>
  <w:style w:type="paragraph" w:styleId="Heading2">
    <w:name w:val="heading 2"/>
    <w:basedOn w:val="Normal"/>
    <w:next w:val="Normal"/>
    <w:link w:val="Heading2Char"/>
    <w:uiPriority w:val="9"/>
    <w:unhideWhenUsed/>
    <w:qFormat/>
    <w:rsid w:val="007D3C62"/>
    <w:pPr>
      <w:keepNext/>
      <w:keepLines/>
      <w:pBdr>
        <w:bottom w:val="single" w:sz="4" w:space="1" w:color="4C9CD3"/>
      </w:pBdr>
      <w:spacing w:before="360" w:after="120"/>
      <w:outlineLvl w:val="1"/>
    </w:pPr>
    <w:rPr>
      <w:rFonts w:ascii="Montserrat" w:eastAsia="Times New Roman" w:hAnsi="Montserrat"/>
      <w:smallCaps/>
      <w:color w:val="13294B"/>
      <w:sz w:val="36"/>
      <w:szCs w:val="36"/>
    </w:rPr>
  </w:style>
  <w:style w:type="paragraph" w:styleId="Heading3">
    <w:name w:val="heading 3"/>
    <w:basedOn w:val="Normal"/>
    <w:next w:val="Normal"/>
    <w:link w:val="Heading3Char"/>
    <w:uiPriority w:val="9"/>
    <w:unhideWhenUsed/>
    <w:qFormat/>
    <w:rsid w:val="00EC6808"/>
    <w:pPr>
      <w:keepNext/>
      <w:keepLines/>
      <w:spacing w:before="360" w:after="40"/>
      <w:outlineLvl w:val="2"/>
    </w:pPr>
    <w:rPr>
      <w:rFonts w:ascii="Montserrat" w:eastAsia="Times New Roman" w:hAnsi="Montserrat"/>
      <w:b/>
      <w:bCs/>
      <w:color w:val="13294B"/>
      <w:sz w:val="23"/>
      <w:szCs w:val="23"/>
    </w:rPr>
  </w:style>
  <w:style w:type="paragraph" w:styleId="Heading4">
    <w:name w:val="heading 4"/>
    <w:basedOn w:val="Normal"/>
    <w:next w:val="Normal"/>
    <w:link w:val="Heading4Char"/>
    <w:uiPriority w:val="9"/>
    <w:unhideWhenUsed/>
    <w:qFormat/>
    <w:rsid w:val="00933C86"/>
    <w:pPr>
      <w:keepNext/>
      <w:keepLines/>
      <w:spacing w:before="240" w:after="40"/>
      <w:outlineLvl w:val="3"/>
    </w:pPr>
    <w:rPr>
      <w:rFonts w:ascii="Montserrat" w:eastAsia="Times New Roman" w:hAnsi="Montserrat"/>
      <w:i/>
      <w:iCs/>
      <w:color w:val="4F758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126"/>
    <w:pPr>
      <w:ind w:left="720"/>
      <w:contextualSpacing/>
    </w:pPr>
  </w:style>
  <w:style w:type="character" w:customStyle="1" w:styleId="Heading1Char">
    <w:name w:val="Heading 1 Char"/>
    <w:link w:val="Heading1"/>
    <w:uiPriority w:val="9"/>
    <w:rsid w:val="003E4A4E"/>
    <w:rPr>
      <w:rFonts w:ascii="Montserrat" w:eastAsia="Times New Roman" w:hAnsi="Montserrat"/>
      <w:smallCaps/>
      <w:color w:val="13294B"/>
      <w:sz w:val="52"/>
      <w:szCs w:val="52"/>
    </w:rPr>
  </w:style>
  <w:style w:type="character" w:customStyle="1" w:styleId="Heading2Char">
    <w:name w:val="Heading 2 Char"/>
    <w:link w:val="Heading2"/>
    <w:uiPriority w:val="9"/>
    <w:rsid w:val="007D3C62"/>
    <w:rPr>
      <w:rFonts w:ascii="Montserrat" w:eastAsia="Times New Roman" w:hAnsi="Montserrat"/>
      <w:smallCaps/>
      <w:color w:val="13294B"/>
      <w:sz w:val="36"/>
      <w:szCs w:val="36"/>
    </w:rPr>
  </w:style>
  <w:style w:type="paragraph" w:styleId="Header">
    <w:name w:val="header"/>
    <w:basedOn w:val="Normal"/>
    <w:link w:val="HeaderChar"/>
    <w:uiPriority w:val="99"/>
    <w:unhideWhenUsed/>
    <w:rsid w:val="00246AB8"/>
    <w:pPr>
      <w:tabs>
        <w:tab w:val="center" w:pos="4680"/>
        <w:tab w:val="right" w:pos="9360"/>
      </w:tabs>
      <w:spacing w:line="240" w:lineRule="auto"/>
    </w:pPr>
  </w:style>
  <w:style w:type="character" w:customStyle="1" w:styleId="HeaderChar">
    <w:name w:val="Header Char"/>
    <w:basedOn w:val="DefaultParagraphFont"/>
    <w:link w:val="Header"/>
    <w:uiPriority w:val="99"/>
    <w:rsid w:val="00246AB8"/>
  </w:style>
  <w:style w:type="paragraph" w:styleId="Footer">
    <w:name w:val="footer"/>
    <w:basedOn w:val="Normal"/>
    <w:link w:val="FooterChar"/>
    <w:uiPriority w:val="99"/>
    <w:unhideWhenUsed/>
    <w:rsid w:val="00246AB8"/>
    <w:pPr>
      <w:tabs>
        <w:tab w:val="center" w:pos="4680"/>
        <w:tab w:val="right" w:pos="9360"/>
      </w:tabs>
      <w:spacing w:line="240" w:lineRule="auto"/>
    </w:pPr>
  </w:style>
  <w:style w:type="character" w:customStyle="1" w:styleId="FooterChar">
    <w:name w:val="Footer Char"/>
    <w:basedOn w:val="DefaultParagraphFont"/>
    <w:link w:val="Footer"/>
    <w:uiPriority w:val="99"/>
    <w:rsid w:val="00246AB8"/>
  </w:style>
  <w:style w:type="character" w:customStyle="1" w:styleId="Heading3Char">
    <w:name w:val="Heading 3 Char"/>
    <w:link w:val="Heading3"/>
    <w:uiPriority w:val="9"/>
    <w:rsid w:val="00EC6808"/>
    <w:rPr>
      <w:rFonts w:ascii="Montserrat" w:eastAsia="Times New Roman" w:hAnsi="Montserrat"/>
      <w:b/>
      <w:bCs/>
      <w:color w:val="13294B"/>
      <w:sz w:val="23"/>
      <w:szCs w:val="23"/>
    </w:rPr>
  </w:style>
  <w:style w:type="character" w:customStyle="1" w:styleId="Heading4Char">
    <w:name w:val="Heading 4 Char"/>
    <w:link w:val="Heading4"/>
    <w:uiPriority w:val="9"/>
    <w:rsid w:val="00933C86"/>
    <w:rPr>
      <w:rFonts w:ascii="Montserrat" w:eastAsia="Times New Roman" w:hAnsi="Montserrat"/>
      <w:i/>
      <w:iCs/>
      <w:color w:val="4F758B"/>
    </w:rPr>
  </w:style>
  <w:style w:type="character" w:styleId="Hyperlink">
    <w:name w:val="Hyperlink"/>
    <w:uiPriority w:val="99"/>
    <w:unhideWhenUsed/>
    <w:rsid w:val="00834596"/>
    <w:rPr>
      <w:color w:val="0563C1"/>
      <w:u w:val="single"/>
    </w:rPr>
  </w:style>
  <w:style w:type="character" w:styleId="UnresolvedMention">
    <w:name w:val="Unresolved Mention"/>
    <w:uiPriority w:val="99"/>
    <w:semiHidden/>
    <w:unhideWhenUsed/>
    <w:rsid w:val="00834596"/>
    <w:rPr>
      <w:color w:val="605E5C"/>
      <w:shd w:val="clear" w:color="auto" w:fill="E1DFDD"/>
    </w:rPr>
  </w:style>
  <w:style w:type="table" w:styleId="TableGrid">
    <w:name w:val="Table Grid"/>
    <w:basedOn w:val="TableNormal"/>
    <w:uiPriority w:val="39"/>
    <w:rsid w:val="00112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5">
    <w:name w:val="List Table 2 Accent 5"/>
    <w:basedOn w:val="TableNormal"/>
    <w:uiPriority w:val="47"/>
    <w:rsid w:val="008B057A"/>
    <w:rPr>
      <w:sz w:val="22"/>
      <w:szCs w:val="22"/>
    </w:rPr>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PlainTable4">
    <w:name w:val="Plain Table 4"/>
    <w:basedOn w:val="TableNormal"/>
    <w:uiPriority w:val="44"/>
    <w:rsid w:val="00EE454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EF551B"/>
    <w:pPr>
      <w:spacing w:after="200" w:line="240" w:lineRule="auto"/>
    </w:pPr>
    <w:rPr>
      <w:i/>
      <w:iCs/>
      <w:color w:val="44546A" w:themeColor="text2"/>
      <w:sz w:val="18"/>
      <w:szCs w:val="1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B2B26"/>
    <w:rPr>
      <w:b/>
      <w:bCs/>
    </w:rPr>
  </w:style>
  <w:style w:type="character" w:customStyle="1" w:styleId="CommentSubjectChar">
    <w:name w:val="Comment Subject Char"/>
    <w:basedOn w:val="CommentTextChar"/>
    <w:link w:val="CommentSubject"/>
    <w:uiPriority w:val="99"/>
    <w:semiHidden/>
    <w:rsid w:val="008B2B26"/>
    <w:rPr>
      <w:b/>
      <w:bCs/>
    </w:rPr>
  </w:style>
  <w:style w:type="paragraph" w:customStyle="1" w:styleId="Default">
    <w:name w:val="Default"/>
    <w:rsid w:val="00C82233"/>
    <w:pPr>
      <w:autoSpaceDE w:val="0"/>
      <w:autoSpaceDN w:val="0"/>
      <w:adjustRightInd w:val="0"/>
    </w:pPr>
    <w:rPr>
      <w:rFonts w:eastAsiaTheme="minorHAnsi" w:cs="Calibri"/>
      <w:color w:val="000000"/>
      <w:sz w:val="24"/>
      <w:szCs w:val="24"/>
    </w:rPr>
  </w:style>
  <w:style w:type="table" w:customStyle="1" w:styleId="TableGrid1">
    <w:name w:val="Table Grid1"/>
    <w:basedOn w:val="TableNormal"/>
    <w:next w:val="TableGrid"/>
    <w:uiPriority w:val="39"/>
    <w:rsid w:val="00E50CE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301C"/>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5858">
      <w:bodyDiv w:val="1"/>
      <w:marLeft w:val="0"/>
      <w:marRight w:val="0"/>
      <w:marTop w:val="0"/>
      <w:marBottom w:val="0"/>
      <w:divBdr>
        <w:top w:val="none" w:sz="0" w:space="0" w:color="auto"/>
        <w:left w:val="none" w:sz="0" w:space="0" w:color="auto"/>
        <w:bottom w:val="none" w:sz="0" w:space="0" w:color="auto"/>
        <w:right w:val="none" w:sz="0" w:space="0" w:color="auto"/>
      </w:divBdr>
      <w:divsChild>
        <w:div w:id="1922373760">
          <w:marLeft w:val="547"/>
          <w:marRight w:val="0"/>
          <w:marTop w:val="0"/>
          <w:marBottom w:val="0"/>
          <w:divBdr>
            <w:top w:val="none" w:sz="0" w:space="0" w:color="auto"/>
            <w:left w:val="none" w:sz="0" w:space="0" w:color="auto"/>
            <w:bottom w:val="none" w:sz="0" w:space="0" w:color="auto"/>
            <w:right w:val="none" w:sz="0" w:space="0" w:color="auto"/>
          </w:divBdr>
        </w:div>
        <w:div w:id="1618609089">
          <w:marLeft w:val="547"/>
          <w:marRight w:val="0"/>
          <w:marTop w:val="0"/>
          <w:marBottom w:val="0"/>
          <w:divBdr>
            <w:top w:val="none" w:sz="0" w:space="0" w:color="auto"/>
            <w:left w:val="none" w:sz="0" w:space="0" w:color="auto"/>
            <w:bottom w:val="none" w:sz="0" w:space="0" w:color="auto"/>
            <w:right w:val="none" w:sz="0" w:space="0" w:color="auto"/>
          </w:divBdr>
        </w:div>
        <w:div w:id="852037452">
          <w:marLeft w:val="547"/>
          <w:marRight w:val="0"/>
          <w:marTop w:val="0"/>
          <w:marBottom w:val="0"/>
          <w:divBdr>
            <w:top w:val="none" w:sz="0" w:space="0" w:color="auto"/>
            <w:left w:val="none" w:sz="0" w:space="0" w:color="auto"/>
            <w:bottom w:val="none" w:sz="0" w:space="0" w:color="auto"/>
            <w:right w:val="none" w:sz="0" w:space="0" w:color="auto"/>
          </w:divBdr>
        </w:div>
        <w:div w:id="845824468">
          <w:marLeft w:val="547"/>
          <w:marRight w:val="0"/>
          <w:marTop w:val="0"/>
          <w:marBottom w:val="0"/>
          <w:divBdr>
            <w:top w:val="none" w:sz="0" w:space="0" w:color="auto"/>
            <w:left w:val="none" w:sz="0" w:space="0" w:color="auto"/>
            <w:bottom w:val="none" w:sz="0" w:space="0" w:color="auto"/>
            <w:right w:val="none" w:sz="0" w:space="0" w:color="auto"/>
          </w:divBdr>
        </w:div>
      </w:divsChild>
    </w:div>
    <w:div w:id="104545451">
      <w:bodyDiv w:val="1"/>
      <w:marLeft w:val="0"/>
      <w:marRight w:val="0"/>
      <w:marTop w:val="0"/>
      <w:marBottom w:val="0"/>
      <w:divBdr>
        <w:top w:val="none" w:sz="0" w:space="0" w:color="auto"/>
        <w:left w:val="none" w:sz="0" w:space="0" w:color="auto"/>
        <w:bottom w:val="none" w:sz="0" w:space="0" w:color="auto"/>
        <w:right w:val="none" w:sz="0" w:space="0" w:color="auto"/>
      </w:divBdr>
    </w:div>
    <w:div w:id="227767658">
      <w:bodyDiv w:val="1"/>
      <w:marLeft w:val="0"/>
      <w:marRight w:val="0"/>
      <w:marTop w:val="0"/>
      <w:marBottom w:val="0"/>
      <w:divBdr>
        <w:top w:val="none" w:sz="0" w:space="0" w:color="auto"/>
        <w:left w:val="none" w:sz="0" w:space="0" w:color="auto"/>
        <w:bottom w:val="none" w:sz="0" w:space="0" w:color="auto"/>
        <w:right w:val="none" w:sz="0" w:space="0" w:color="auto"/>
      </w:divBdr>
      <w:divsChild>
        <w:div w:id="1194995168">
          <w:marLeft w:val="547"/>
          <w:marRight w:val="0"/>
          <w:marTop w:val="0"/>
          <w:marBottom w:val="0"/>
          <w:divBdr>
            <w:top w:val="none" w:sz="0" w:space="0" w:color="auto"/>
            <w:left w:val="none" w:sz="0" w:space="0" w:color="auto"/>
            <w:bottom w:val="none" w:sz="0" w:space="0" w:color="auto"/>
            <w:right w:val="none" w:sz="0" w:space="0" w:color="auto"/>
          </w:divBdr>
        </w:div>
        <w:div w:id="1882671536">
          <w:marLeft w:val="547"/>
          <w:marRight w:val="0"/>
          <w:marTop w:val="0"/>
          <w:marBottom w:val="0"/>
          <w:divBdr>
            <w:top w:val="none" w:sz="0" w:space="0" w:color="auto"/>
            <w:left w:val="none" w:sz="0" w:space="0" w:color="auto"/>
            <w:bottom w:val="none" w:sz="0" w:space="0" w:color="auto"/>
            <w:right w:val="none" w:sz="0" w:space="0" w:color="auto"/>
          </w:divBdr>
        </w:div>
        <w:div w:id="1720275725">
          <w:marLeft w:val="547"/>
          <w:marRight w:val="0"/>
          <w:marTop w:val="0"/>
          <w:marBottom w:val="0"/>
          <w:divBdr>
            <w:top w:val="none" w:sz="0" w:space="0" w:color="auto"/>
            <w:left w:val="none" w:sz="0" w:space="0" w:color="auto"/>
            <w:bottom w:val="none" w:sz="0" w:space="0" w:color="auto"/>
            <w:right w:val="none" w:sz="0" w:space="0" w:color="auto"/>
          </w:divBdr>
        </w:div>
        <w:div w:id="302277012">
          <w:marLeft w:val="547"/>
          <w:marRight w:val="0"/>
          <w:marTop w:val="0"/>
          <w:marBottom w:val="0"/>
          <w:divBdr>
            <w:top w:val="none" w:sz="0" w:space="0" w:color="auto"/>
            <w:left w:val="none" w:sz="0" w:space="0" w:color="auto"/>
            <w:bottom w:val="none" w:sz="0" w:space="0" w:color="auto"/>
            <w:right w:val="none" w:sz="0" w:space="0" w:color="auto"/>
          </w:divBdr>
        </w:div>
      </w:divsChild>
    </w:div>
    <w:div w:id="250117323">
      <w:bodyDiv w:val="1"/>
      <w:marLeft w:val="0"/>
      <w:marRight w:val="0"/>
      <w:marTop w:val="0"/>
      <w:marBottom w:val="0"/>
      <w:divBdr>
        <w:top w:val="none" w:sz="0" w:space="0" w:color="auto"/>
        <w:left w:val="none" w:sz="0" w:space="0" w:color="auto"/>
        <w:bottom w:val="none" w:sz="0" w:space="0" w:color="auto"/>
        <w:right w:val="none" w:sz="0" w:space="0" w:color="auto"/>
      </w:divBdr>
      <w:divsChild>
        <w:div w:id="928663304">
          <w:marLeft w:val="547"/>
          <w:marRight w:val="0"/>
          <w:marTop w:val="0"/>
          <w:marBottom w:val="0"/>
          <w:divBdr>
            <w:top w:val="none" w:sz="0" w:space="0" w:color="auto"/>
            <w:left w:val="none" w:sz="0" w:space="0" w:color="auto"/>
            <w:bottom w:val="none" w:sz="0" w:space="0" w:color="auto"/>
            <w:right w:val="none" w:sz="0" w:space="0" w:color="auto"/>
          </w:divBdr>
        </w:div>
        <w:div w:id="174612713">
          <w:marLeft w:val="547"/>
          <w:marRight w:val="0"/>
          <w:marTop w:val="0"/>
          <w:marBottom w:val="0"/>
          <w:divBdr>
            <w:top w:val="none" w:sz="0" w:space="0" w:color="auto"/>
            <w:left w:val="none" w:sz="0" w:space="0" w:color="auto"/>
            <w:bottom w:val="none" w:sz="0" w:space="0" w:color="auto"/>
            <w:right w:val="none" w:sz="0" w:space="0" w:color="auto"/>
          </w:divBdr>
        </w:div>
        <w:div w:id="1767384204">
          <w:marLeft w:val="547"/>
          <w:marRight w:val="0"/>
          <w:marTop w:val="0"/>
          <w:marBottom w:val="0"/>
          <w:divBdr>
            <w:top w:val="none" w:sz="0" w:space="0" w:color="auto"/>
            <w:left w:val="none" w:sz="0" w:space="0" w:color="auto"/>
            <w:bottom w:val="none" w:sz="0" w:space="0" w:color="auto"/>
            <w:right w:val="none" w:sz="0" w:space="0" w:color="auto"/>
          </w:divBdr>
        </w:div>
        <w:div w:id="354620308">
          <w:marLeft w:val="547"/>
          <w:marRight w:val="0"/>
          <w:marTop w:val="0"/>
          <w:marBottom w:val="0"/>
          <w:divBdr>
            <w:top w:val="none" w:sz="0" w:space="0" w:color="auto"/>
            <w:left w:val="none" w:sz="0" w:space="0" w:color="auto"/>
            <w:bottom w:val="none" w:sz="0" w:space="0" w:color="auto"/>
            <w:right w:val="none" w:sz="0" w:space="0" w:color="auto"/>
          </w:divBdr>
        </w:div>
        <w:div w:id="398987415">
          <w:marLeft w:val="547"/>
          <w:marRight w:val="0"/>
          <w:marTop w:val="0"/>
          <w:marBottom w:val="0"/>
          <w:divBdr>
            <w:top w:val="none" w:sz="0" w:space="0" w:color="auto"/>
            <w:left w:val="none" w:sz="0" w:space="0" w:color="auto"/>
            <w:bottom w:val="none" w:sz="0" w:space="0" w:color="auto"/>
            <w:right w:val="none" w:sz="0" w:space="0" w:color="auto"/>
          </w:divBdr>
        </w:div>
      </w:divsChild>
    </w:div>
    <w:div w:id="335109464">
      <w:bodyDiv w:val="1"/>
      <w:marLeft w:val="0"/>
      <w:marRight w:val="0"/>
      <w:marTop w:val="0"/>
      <w:marBottom w:val="0"/>
      <w:divBdr>
        <w:top w:val="none" w:sz="0" w:space="0" w:color="auto"/>
        <w:left w:val="none" w:sz="0" w:space="0" w:color="auto"/>
        <w:bottom w:val="none" w:sz="0" w:space="0" w:color="auto"/>
        <w:right w:val="none" w:sz="0" w:space="0" w:color="auto"/>
      </w:divBdr>
      <w:divsChild>
        <w:div w:id="324676217">
          <w:marLeft w:val="547"/>
          <w:marRight w:val="0"/>
          <w:marTop w:val="0"/>
          <w:marBottom w:val="0"/>
          <w:divBdr>
            <w:top w:val="none" w:sz="0" w:space="0" w:color="auto"/>
            <w:left w:val="none" w:sz="0" w:space="0" w:color="auto"/>
            <w:bottom w:val="none" w:sz="0" w:space="0" w:color="auto"/>
            <w:right w:val="none" w:sz="0" w:space="0" w:color="auto"/>
          </w:divBdr>
        </w:div>
        <w:div w:id="1305626568">
          <w:marLeft w:val="547"/>
          <w:marRight w:val="0"/>
          <w:marTop w:val="0"/>
          <w:marBottom w:val="0"/>
          <w:divBdr>
            <w:top w:val="none" w:sz="0" w:space="0" w:color="auto"/>
            <w:left w:val="none" w:sz="0" w:space="0" w:color="auto"/>
            <w:bottom w:val="none" w:sz="0" w:space="0" w:color="auto"/>
            <w:right w:val="none" w:sz="0" w:space="0" w:color="auto"/>
          </w:divBdr>
        </w:div>
        <w:div w:id="442459469">
          <w:marLeft w:val="547"/>
          <w:marRight w:val="0"/>
          <w:marTop w:val="0"/>
          <w:marBottom w:val="0"/>
          <w:divBdr>
            <w:top w:val="none" w:sz="0" w:space="0" w:color="auto"/>
            <w:left w:val="none" w:sz="0" w:space="0" w:color="auto"/>
            <w:bottom w:val="none" w:sz="0" w:space="0" w:color="auto"/>
            <w:right w:val="none" w:sz="0" w:space="0" w:color="auto"/>
          </w:divBdr>
        </w:div>
        <w:div w:id="1078208895">
          <w:marLeft w:val="547"/>
          <w:marRight w:val="0"/>
          <w:marTop w:val="0"/>
          <w:marBottom w:val="0"/>
          <w:divBdr>
            <w:top w:val="none" w:sz="0" w:space="0" w:color="auto"/>
            <w:left w:val="none" w:sz="0" w:space="0" w:color="auto"/>
            <w:bottom w:val="none" w:sz="0" w:space="0" w:color="auto"/>
            <w:right w:val="none" w:sz="0" w:space="0" w:color="auto"/>
          </w:divBdr>
        </w:div>
        <w:div w:id="10881742">
          <w:marLeft w:val="547"/>
          <w:marRight w:val="0"/>
          <w:marTop w:val="0"/>
          <w:marBottom w:val="0"/>
          <w:divBdr>
            <w:top w:val="none" w:sz="0" w:space="0" w:color="auto"/>
            <w:left w:val="none" w:sz="0" w:space="0" w:color="auto"/>
            <w:bottom w:val="none" w:sz="0" w:space="0" w:color="auto"/>
            <w:right w:val="none" w:sz="0" w:space="0" w:color="auto"/>
          </w:divBdr>
        </w:div>
      </w:divsChild>
    </w:div>
    <w:div w:id="451170581">
      <w:bodyDiv w:val="1"/>
      <w:marLeft w:val="0"/>
      <w:marRight w:val="0"/>
      <w:marTop w:val="0"/>
      <w:marBottom w:val="0"/>
      <w:divBdr>
        <w:top w:val="none" w:sz="0" w:space="0" w:color="auto"/>
        <w:left w:val="none" w:sz="0" w:space="0" w:color="auto"/>
        <w:bottom w:val="none" w:sz="0" w:space="0" w:color="auto"/>
        <w:right w:val="none" w:sz="0" w:space="0" w:color="auto"/>
      </w:divBdr>
      <w:divsChild>
        <w:div w:id="816412791">
          <w:marLeft w:val="547"/>
          <w:marRight w:val="0"/>
          <w:marTop w:val="0"/>
          <w:marBottom w:val="0"/>
          <w:divBdr>
            <w:top w:val="none" w:sz="0" w:space="0" w:color="auto"/>
            <w:left w:val="none" w:sz="0" w:space="0" w:color="auto"/>
            <w:bottom w:val="none" w:sz="0" w:space="0" w:color="auto"/>
            <w:right w:val="none" w:sz="0" w:space="0" w:color="auto"/>
          </w:divBdr>
        </w:div>
        <w:div w:id="918322884">
          <w:marLeft w:val="547"/>
          <w:marRight w:val="0"/>
          <w:marTop w:val="0"/>
          <w:marBottom w:val="0"/>
          <w:divBdr>
            <w:top w:val="none" w:sz="0" w:space="0" w:color="auto"/>
            <w:left w:val="none" w:sz="0" w:space="0" w:color="auto"/>
            <w:bottom w:val="none" w:sz="0" w:space="0" w:color="auto"/>
            <w:right w:val="none" w:sz="0" w:space="0" w:color="auto"/>
          </w:divBdr>
        </w:div>
        <w:div w:id="295529716">
          <w:marLeft w:val="547"/>
          <w:marRight w:val="0"/>
          <w:marTop w:val="0"/>
          <w:marBottom w:val="0"/>
          <w:divBdr>
            <w:top w:val="none" w:sz="0" w:space="0" w:color="auto"/>
            <w:left w:val="none" w:sz="0" w:space="0" w:color="auto"/>
            <w:bottom w:val="none" w:sz="0" w:space="0" w:color="auto"/>
            <w:right w:val="none" w:sz="0" w:space="0" w:color="auto"/>
          </w:divBdr>
        </w:div>
        <w:div w:id="2042120969">
          <w:marLeft w:val="547"/>
          <w:marRight w:val="0"/>
          <w:marTop w:val="0"/>
          <w:marBottom w:val="0"/>
          <w:divBdr>
            <w:top w:val="none" w:sz="0" w:space="0" w:color="auto"/>
            <w:left w:val="none" w:sz="0" w:space="0" w:color="auto"/>
            <w:bottom w:val="none" w:sz="0" w:space="0" w:color="auto"/>
            <w:right w:val="none" w:sz="0" w:space="0" w:color="auto"/>
          </w:divBdr>
        </w:div>
        <w:div w:id="1555966505">
          <w:marLeft w:val="1166"/>
          <w:marRight w:val="0"/>
          <w:marTop w:val="0"/>
          <w:marBottom w:val="0"/>
          <w:divBdr>
            <w:top w:val="none" w:sz="0" w:space="0" w:color="auto"/>
            <w:left w:val="none" w:sz="0" w:space="0" w:color="auto"/>
            <w:bottom w:val="none" w:sz="0" w:space="0" w:color="auto"/>
            <w:right w:val="none" w:sz="0" w:space="0" w:color="auto"/>
          </w:divBdr>
        </w:div>
        <w:div w:id="1143349001">
          <w:marLeft w:val="1166"/>
          <w:marRight w:val="0"/>
          <w:marTop w:val="0"/>
          <w:marBottom w:val="0"/>
          <w:divBdr>
            <w:top w:val="none" w:sz="0" w:space="0" w:color="auto"/>
            <w:left w:val="none" w:sz="0" w:space="0" w:color="auto"/>
            <w:bottom w:val="none" w:sz="0" w:space="0" w:color="auto"/>
            <w:right w:val="none" w:sz="0" w:space="0" w:color="auto"/>
          </w:divBdr>
        </w:div>
        <w:div w:id="702175878">
          <w:marLeft w:val="1166"/>
          <w:marRight w:val="0"/>
          <w:marTop w:val="0"/>
          <w:marBottom w:val="0"/>
          <w:divBdr>
            <w:top w:val="none" w:sz="0" w:space="0" w:color="auto"/>
            <w:left w:val="none" w:sz="0" w:space="0" w:color="auto"/>
            <w:bottom w:val="none" w:sz="0" w:space="0" w:color="auto"/>
            <w:right w:val="none" w:sz="0" w:space="0" w:color="auto"/>
          </w:divBdr>
        </w:div>
        <w:div w:id="578833517">
          <w:marLeft w:val="1166"/>
          <w:marRight w:val="0"/>
          <w:marTop w:val="0"/>
          <w:marBottom w:val="0"/>
          <w:divBdr>
            <w:top w:val="none" w:sz="0" w:space="0" w:color="auto"/>
            <w:left w:val="none" w:sz="0" w:space="0" w:color="auto"/>
            <w:bottom w:val="none" w:sz="0" w:space="0" w:color="auto"/>
            <w:right w:val="none" w:sz="0" w:space="0" w:color="auto"/>
          </w:divBdr>
        </w:div>
      </w:divsChild>
    </w:div>
    <w:div w:id="509491484">
      <w:bodyDiv w:val="1"/>
      <w:marLeft w:val="0"/>
      <w:marRight w:val="0"/>
      <w:marTop w:val="0"/>
      <w:marBottom w:val="0"/>
      <w:divBdr>
        <w:top w:val="none" w:sz="0" w:space="0" w:color="auto"/>
        <w:left w:val="none" w:sz="0" w:space="0" w:color="auto"/>
        <w:bottom w:val="none" w:sz="0" w:space="0" w:color="auto"/>
        <w:right w:val="none" w:sz="0" w:space="0" w:color="auto"/>
      </w:divBdr>
      <w:divsChild>
        <w:div w:id="356539611">
          <w:marLeft w:val="547"/>
          <w:marRight w:val="0"/>
          <w:marTop w:val="0"/>
          <w:marBottom w:val="0"/>
          <w:divBdr>
            <w:top w:val="none" w:sz="0" w:space="0" w:color="auto"/>
            <w:left w:val="none" w:sz="0" w:space="0" w:color="auto"/>
            <w:bottom w:val="none" w:sz="0" w:space="0" w:color="auto"/>
            <w:right w:val="none" w:sz="0" w:space="0" w:color="auto"/>
          </w:divBdr>
        </w:div>
        <w:div w:id="1985042377">
          <w:marLeft w:val="547"/>
          <w:marRight w:val="0"/>
          <w:marTop w:val="0"/>
          <w:marBottom w:val="0"/>
          <w:divBdr>
            <w:top w:val="none" w:sz="0" w:space="0" w:color="auto"/>
            <w:left w:val="none" w:sz="0" w:space="0" w:color="auto"/>
            <w:bottom w:val="none" w:sz="0" w:space="0" w:color="auto"/>
            <w:right w:val="none" w:sz="0" w:space="0" w:color="auto"/>
          </w:divBdr>
        </w:div>
        <w:div w:id="1363743346">
          <w:marLeft w:val="547"/>
          <w:marRight w:val="0"/>
          <w:marTop w:val="0"/>
          <w:marBottom w:val="0"/>
          <w:divBdr>
            <w:top w:val="none" w:sz="0" w:space="0" w:color="auto"/>
            <w:left w:val="none" w:sz="0" w:space="0" w:color="auto"/>
            <w:bottom w:val="none" w:sz="0" w:space="0" w:color="auto"/>
            <w:right w:val="none" w:sz="0" w:space="0" w:color="auto"/>
          </w:divBdr>
        </w:div>
      </w:divsChild>
    </w:div>
    <w:div w:id="618607687">
      <w:bodyDiv w:val="1"/>
      <w:marLeft w:val="0"/>
      <w:marRight w:val="0"/>
      <w:marTop w:val="0"/>
      <w:marBottom w:val="0"/>
      <w:divBdr>
        <w:top w:val="none" w:sz="0" w:space="0" w:color="auto"/>
        <w:left w:val="none" w:sz="0" w:space="0" w:color="auto"/>
        <w:bottom w:val="none" w:sz="0" w:space="0" w:color="auto"/>
        <w:right w:val="none" w:sz="0" w:space="0" w:color="auto"/>
      </w:divBdr>
    </w:div>
    <w:div w:id="667098217">
      <w:bodyDiv w:val="1"/>
      <w:marLeft w:val="0"/>
      <w:marRight w:val="0"/>
      <w:marTop w:val="0"/>
      <w:marBottom w:val="0"/>
      <w:divBdr>
        <w:top w:val="none" w:sz="0" w:space="0" w:color="auto"/>
        <w:left w:val="none" w:sz="0" w:space="0" w:color="auto"/>
        <w:bottom w:val="none" w:sz="0" w:space="0" w:color="auto"/>
        <w:right w:val="none" w:sz="0" w:space="0" w:color="auto"/>
      </w:divBdr>
    </w:div>
    <w:div w:id="707027021">
      <w:bodyDiv w:val="1"/>
      <w:marLeft w:val="0"/>
      <w:marRight w:val="0"/>
      <w:marTop w:val="0"/>
      <w:marBottom w:val="0"/>
      <w:divBdr>
        <w:top w:val="none" w:sz="0" w:space="0" w:color="auto"/>
        <w:left w:val="none" w:sz="0" w:space="0" w:color="auto"/>
        <w:bottom w:val="none" w:sz="0" w:space="0" w:color="auto"/>
        <w:right w:val="none" w:sz="0" w:space="0" w:color="auto"/>
      </w:divBdr>
      <w:divsChild>
        <w:div w:id="1251966523">
          <w:marLeft w:val="547"/>
          <w:marRight w:val="0"/>
          <w:marTop w:val="0"/>
          <w:marBottom w:val="0"/>
          <w:divBdr>
            <w:top w:val="none" w:sz="0" w:space="0" w:color="auto"/>
            <w:left w:val="none" w:sz="0" w:space="0" w:color="auto"/>
            <w:bottom w:val="none" w:sz="0" w:space="0" w:color="auto"/>
            <w:right w:val="none" w:sz="0" w:space="0" w:color="auto"/>
          </w:divBdr>
        </w:div>
        <w:div w:id="1233394374">
          <w:marLeft w:val="547"/>
          <w:marRight w:val="0"/>
          <w:marTop w:val="0"/>
          <w:marBottom w:val="0"/>
          <w:divBdr>
            <w:top w:val="none" w:sz="0" w:space="0" w:color="auto"/>
            <w:left w:val="none" w:sz="0" w:space="0" w:color="auto"/>
            <w:bottom w:val="none" w:sz="0" w:space="0" w:color="auto"/>
            <w:right w:val="none" w:sz="0" w:space="0" w:color="auto"/>
          </w:divBdr>
        </w:div>
        <w:div w:id="350644017">
          <w:marLeft w:val="547"/>
          <w:marRight w:val="0"/>
          <w:marTop w:val="0"/>
          <w:marBottom w:val="0"/>
          <w:divBdr>
            <w:top w:val="none" w:sz="0" w:space="0" w:color="auto"/>
            <w:left w:val="none" w:sz="0" w:space="0" w:color="auto"/>
            <w:bottom w:val="none" w:sz="0" w:space="0" w:color="auto"/>
            <w:right w:val="none" w:sz="0" w:space="0" w:color="auto"/>
          </w:divBdr>
        </w:div>
        <w:div w:id="280841439">
          <w:marLeft w:val="547"/>
          <w:marRight w:val="0"/>
          <w:marTop w:val="0"/>
          <w:marBottom w:val="0"/>
          <w:divBdr>
            <w:top w:val="none" w:sz="0" w:space="0" w:color="auto"/>
            <w:left w:val="none" w:sz="0" w:space="0" w:color="auto"/>
            <w:bottom w:val="none" w:sz="0" w:space="0" w:color="auto"/>
            <w:right w:val="none" w:sz="0" w:space="0" w:color="auto"/>
          </w:divBdr>
        </w:div>
      </w:divsChild>
    </w:div>
    <w:div w:id="1081952051">
      <w:bodyDiv w:val="1"/>
      <w:marLeft w:val="0"/>
      <w:marRight w:val="0"/>
      <w:marTop w:val="0"/>
      <w:marBottom w:val="0"/>
      <w:divBdr>
        <w:top w:val="none" w:sz="0" w:space="0" w:color="auto"/>
        <w:left w:val="none" w:sz="0" w:space="0" w:color="auto"/>
        <w:bottom w:val="none" w:sz="0" w:space="0" w:color="auto"/>
        <w:right w:val="none" w:sz="0" w:space="0" w:color="auto"/>
      </w:divBdr>
    </w:div>
    <w:div w:id="1084762877">
      <w:bodyDiv w:val="1"/>
      <w:marLeft w:val="0"/>
      <w:marRight w:val="0"/>
      <w:marTop w:val="0"/>
      <w:marBottom w:val="0"/>
      <w:divBdr>
        <w:top w:val="none" w:sz="0" w:space="0" w:color="auto"/>
        <w:left w:val="none" w:sz="0" w:space="0" w:color="auto"/>
        <w:bottom w:val="none" w:sz="0" w:space="0" w:color="auto"/>
        <w:right w:val="none" w:sz="0" w:space="0" w:color="auto"/>
      </w:divBdr>
    </w:div>
    <w:div w:id="1479104400">
      <w:bodyDiv w:val="1"/>
      <w:marLeft w:val="0"/>
      <w:marRight w:val="0"/>
      <w:marTop w:val="0"/>
      <w:marBottom w:val="0"/>
      <w:divBdr>
        <w:top w:val="none" w:sz="0" w:space="0" w:color="auto"/>
        <w:left w:val="none" w:sz="0" w:space="0" w:color="auto"/>
        <w:bottom w:val="none" w:sz="0" w:space="0" w:color="auto"/>
        <w:right w:val="none" w:sz="0" w:space="0" w:color="auto"/>
      </w:divBdr>
    </w:div>
    <w:div w:id="1550534740">
      <w:bodyDiv w:val="1"/>
      <w:marLeft w:val="0"/>
      <w:marRight w:val="0"/>
      <w:marTop w:val="0"/>
      <w:marBottom w:val="0"/>
      <w:divBdr>
        <w:top w:val="none" w:sz="0" w:space="0" w:color="auto"/>
        <w:left w:val="none" w:sz="0" w:space="0" w:color="auto"/>
        <w:bottom w:val="none" w:sz="0" w:space="0" w:color="auto"/>
        <w:right w:val="none" w:sz="0" w:space="0" w:color="auto"/>
      </w:divBdr>
      <w:divsChild>
        <w:div w:id="905266679">
          <w:marLeft w:val="547"/>
          <w:marRight w:val="0"/>
          <w:marTop w:val="0"/>
          <w:marBottom w:val="0"/>
          <w:divBdr>
            <w:top w:val="none" w:sz="0" w:space="0" w:color="auto"/>
            <w:left w:val="none" w:sz="0" w:space="0" w:color="auto"/>
            <w:bottom w:val="none" w:sz="0" w:space="0" w:color="auto"/>
            <w:right w:val="none" w:sz="0" w:space="0" w:color="auto"/>
          </w:divBdr>
        </w:div>
        <w:div w:id="782771827">
          <w:marLeft w:val="547"/>
          <w:marRight w:val="0"/>
          <w:marTop w:val="0"/>
          <w:marBottom w:val="0"/>
          <w:divBdr>
            <w:top w:val="none" w:sz="0" w:space="0" w:color="auto"/>
            <w:left w:val="none" w:sz="0" w:space="0" w:color="auto"/>
            <w:bottom w:val="none" w:sz="0" w:space="0" w:color="auto"/>
            <w:right w:val="none" w:sz="0" w:space="0" w:color="auto"/>
          </w:divBdr>
        </w:div>
        <w:div w:id="1044212986">
          <w:marLeft w:val="547"/>
          <w:marRight w:val="0"/>
          <w:marTop w:val="0"/>
          <w:marBottom w:val="0"/>
          <w:divBdr>
            <w:top w:val="none" w:sz="0" w:space="0" w:color="auto"/>
            <w:left w:val="none" w:sz="0" w:space="0" w:color="auto"/>
            <w:bottom w:val="none" w:sz="0" w:space="0" w:color="auto"/>
            <w:right w:val="none" w:sz="0" w:space="0" w:color="auto"/>
          </w:divBdr>
        </w:div>
        <w:div w:id="523712165">
          <w:marLeft w:val="547"/>
          <w:marRight w:val="0"/>
          <w:marTop w:val="0"/>
          <w:marBottom w:val="0"/>
          <w:divBdr>
            <w:top w:val="none" w:sz="0" w:space="0" w:color="auto"/>
            <w:left w:val="none" w:sz="0" w:space="0" w:color="auto"/>
            <w:bottom w:val="none" w:sz="0" w:space="0" w:color="auto"/>
            <w:right w:val="none" w:sz="0" w:space="0" w:color="auto"/>
          </w:divBdr>
        </w:div>
        <w:div w:id="1560364485">
          <w:marLeft w:val="547"/>
          <w:marRight w:val="0"/>
          <w:marTop w:val="0"/>
          <w:marBottom w:val="0"/>
          <w:divBdr>
            <w:top w:val="none" w:sz="0" w:space="0" w:color="auto"/>
            <w:left w:val="none" w:sz="0" w:space="0" w:color="auto"/>
            <w:bottom w:val="none" w:sz="0" w:space="0" w:color="auto"/>
            <w:right w:val="none" w:sz="0" w:space="0" w:color="auto"/>
          </w:divBdr>
        </w:div>
        <w:div w:id="1168446106">
          <w:marLeft w:val="547"/>
          <w:marRight w:val="0"/>
          <w:marTop w:val="0"/>
          <w:marBottom w:val="0"/>
          <w:divBdr>
            <w:top w:val="none" w:sz="0" w:space="0" w:color="auto"/>
            <w:left w:val="none" w:sz="0" w:space="0" w:color="auto"/>
            <w:bottom w:val="none" w:sz="0" w:space="0" w:color="auto"/>
            <w:right w:val="none" w:sz="0" w:space="0" w:color="auto"/>
          </w:divBdr>
        </w:div>
        <w:div w:id="185139342">
          <w:marLeft w:val="547"/>
          <w:marRight w:val="0"/>
          <w:marTop w:val="0"/>
          <w:marBottom w:val="0"/>
          <w:divBdr>
            <w:top w:val="none" w:sz="0" w:space="0" w:color="auto"/>
            <w:left w:val="none" w:sz="0" w:space="0" w:color="auto"/>
            <w:bottom w:val="none" w:sz="0" w:space="0" w:color="auto"/>
            <w:right w:val="none" w:sz="0" w:space="0" w:color="auto"/>
          </w:divBdr>
        </w:div>
      </w:divsChild>
    </w:div>
    <w:div w:id="1636834483">
      <w:bodyDiv w:val="1"/>
      <w:marLeft w:val="0"/>
      <w:marRight w:val="0"/>
      <w:marTop w:val="0"/>
      <w:marBottom w:val="0"/>
      <w:divBdr>
        <w:top w:val="none" w:sz="0" w:space="0" w:color="auto"/>
        <w:left w:val="none" w:sz="0" w:space="0" w:color="auto"/>
        <w:bottom w:val="none" w:sz="0" w:space="0" w:color="auto"/>
        <w:right w:val="none" w:sz="0" w:space="0" w:color="auto"/>
      </w:divBdr>
    </w:div>
    <w:div w:id="1808471591">
      <w:bodyDiv w:val="1"/>
      <w:marLeft w:val="0"/>
      <w:marRight w:val="0"/>
      <w:marTop w:val="0"/>
      <w:marBottom w:val="0"/>
      <w:divBdr>
        <w:top w:val="none" w:sz="0" w:space="0" w:color="auto"/>
        <w:left w:val="none" w:sz="0" w:space="0" w:color="auto"/>
        <w:bottom w:val="none" w:sz="0" w:space="0" w:color="auto"/>
        <w:right w:val="none" w:sz="0" w:space="0" w:color="auto"/>
      </w:divBdr>
    </w:div>
    <w:div w:id="1922251842">
      <w:bodyDiv w:val="1"/>
      <w:marLeft w:val="0"/>
      <w:marRight w:val="0"/>
      <w:marTop w:val="0"/>
      <w:marBottom w:val="0"/>
      <w:divBdr>
        <w:top w:val="none" w:sz="0" w:space="0" w:color="auto"/>
        <w:left w:val="none" w:sz="0" w:space="0" w:color="auto"/>
        <w:bottom w:val="none" w:sz="0" w:space="0" w:color="auto"/>
        <w:right w:val="none" w:sz="0" w:space="0" w:color="auto"/>
      </w:divBdr>
    </w:div>
    <w:div w:id="1991059921">
      <w:bodyDiv w:val="1"/>
      <w:marLeft w:val="0"/>
      <w:marRight w:val="0"/>
      <w:marTop w:val="0"/>
      <w:marBottom w:val="0"/>
      <w:divBdr>
        <w:top w:val="none" w:sz="0" w:space="0" w:color="auto"/>
        <w:left w:val="none" w:sz="0" w:space="0" w:color="auto"/>
        <w:bottom w:val="none" w:sz="0" w:space="0" w:color="auto"/>
        <w:right w:val="none" w:sz="0" w:space="0" w:color="auto"/>
      </w:divBdr>
      <w:divsChild>
        <w:div w:id="1792019241">
          <w:marLeft w:val="547"/>
          <w:marRight w:val="0"/>
          <w:marTop w:val="0"/>
          <w:marBottom w:val="0"/>
          <w:divBdr>
            <w:top w:val="none" w:sz="0" w:space="0" w:color="auto"/>
            <w:left w:val="none" w:sz="0" w:space="0" w:color="auto"/>
            <w:bottom w:val="none" w:sz="0" w:space="0" w:color="auto"/>
            <w:right w:val="none" w:sz="0" w:space="0" w:color="auto"/>
          </w:divBdr>
        </w:div>
        <w:div w:id="196506802">
          <w:marLeft w:val="547"/>
          <w:marRight w:val="0"/>
          <w:marTop w:val="0"/>
          <w:marBottom w:val="0"/>
          <w:divBdr>
            <w:top w:val="none" w:sz="0" w:space="0" w:color="auto"/>
            <w:left w:val="none" w:sz="0" w:space="0" w:color="auto"/>
            <w:bottom w:val="none" w:sz="0" w:space="0" w:color="auto"/>
            <w:right w:val="none" w:sz="0" w:space="0" w:color="auto"/>
          </w:divBdr>
        </w:div>
        <w:div w:id="1815675869">
          <w:marLeft w:val="547"/>
          <w:marRight w:val="0"/>
          <w:marTop w:val="0"/>
          <w:marBottom w:val="0"/>
          <w:divBdr>
            <w:top w:val="none" w:sz="0" w:space="0" w:color="auto"/>
            <w:left w:val="none" w:sz="0" w:space="0" w:color="auto"/>
            <w:bottom w:val="none" w:sz="0" w:space="0" w:color="auto"/>
            <w:right w:val="none" w:sz="0" w:space="0" w:color="auto"/>
          </w:divBdr>
        </w:div>
        <w:div w:id="923958911">
          <w:marLeft w:val="547"/>
          <w:marRight w:val="0"/>
          <w:marTop w:val="0"/>
          <w:marBottom w:val="0"/>
          <w:divBdr>
            <w:top w:val="none" w:sz="0" w:space="0" w:color="auto"/>
            <w:left w:val="none" w:sz="0" w:space="0" w:color="auto"/>
            <w:bottom w:val="none" w:sz="0" w:space="0" w:color="auto"/>
            <w:right w:val="none" w:sz="0" w:space="0" w:color="auto"/>
          </w:divBdr>
        </w:div>
      </w:divsChild>
    </w:div>
    <w:div w:id="2114789149">
      <w:bodyDiv w:val="1"/>
      <w:marLeft w:val="0"/>
      <w:marRight w:val="0"/>
      <w:marTop w:val="0"/>
      <w:marBottom w:val="0"/>
      <w:divBdr>
        <w:top w:val="none" w:sz="0" w:space="0" w:color="auto"/>
        <w:left w:val="none" w:sz="0" w:space="0" w:color="auto"/>
        <w:bottom w:val="none" w:sz="0" w:space="0" w:color="auto"/>
        <w:right w:val="none" w:sz="0" w:space="0" w:color="auto"/>
      </w:divBdr>
      <w:divsChild>
        <w:div w:id="1774596376">
          <w:marLeft w:val="547"/>
          <w:marRight w:val="0"/>
          <w:marTop w:val="0"/>
          <w:marBottom w:val="0"/>
          <w:divBdr>
            <w:top w:val="none" w:sz="0" w:space="0" w:color="auto"/>
            <w:left w:val="none" w:sz="0" w:space="0" w:color="auto"/>
            <w:bottom w:val="none" w:sz="0" w:space="0" w:color="auto"/>
            <w:right w:val="none" w:sz="0" w:space="0" w:color="auto"/>
          </w:divBdr>
        </w:div>
        <w:div w:id="1012683097">
          <w:marLeft w:val="547"/>
          <w:marRight w:val="0"/>
          <w:marTop w:val="0"/>
          <w:marBottom w:val="0"/>
          <w:divBdr>
            <w:top w:val="none" w:sz="0" w:space="0" w:color="auto"/>
            <w:left w:val="none" w:sz="0" w:space="0" w:color="auto"/>
            <w:bottom w:val="none" w:sz="0" w:space="0" w:color="auto"/>
            <w:right w:val="none" w:sz="0" w:space="0" w:color="auto"/>
          </w:divBdr>
        </w:div>
        <w:div w:id="1676877720">
          <w:marLeft w:val="547"/>
          <w:marRight w:val="0"/>
          <w:marTop w:val="0"/>
          <w:marBottom w:val="0"/>
          <w:divBdr>
            <w:top w:val="none" w:sz="0" w:space="0" w:color="auto"/>
            <w:left w:val="none" w:sz="0" w:space="0" w:color="auto"/>
            <w:bottom w:val="none" w:sz="0" w:space="0" w:color="auto"/>
            <w:right w:val="none" w:sz="0" w:space="0" w:color="auto"/>
          </w:divBdr>
        </w:div>
        <w:div w:id="944845838">
          <w:marLeft w:val="547"/>
          <w:marRight w:val="0"/>
          <w:marTop w:val="0"/>
          <w:marBottom w:val="0"/>
          <w:divBdr>
            <w:top w:val="none" w:sz="0" w:space="0" w:color="auto"/>
            <w:left w:val="none" w:sz="0" w:space="0" w:color="auto"/>
            <w:bottom w:val="none" w:sz="0" w:space="0" w:color="auto"/>
            <w:right w:val="none" w:sz="0" w:space="0" w:color="auto"/>
          </w:divBdr>
        </w:div>
        <w:div w:id="1035929468">
          <w:marLeft w:val="547"/>
          <w:marRight w:val="0"/>
          <w:marTop w:val="0"/>
          <w:marBottom w:val="0"/>
          <w:divBdr>
            <w:top w:val="none" w:sz="0" w:space="0" w:color="auto"/>
            <w:left w:val="none" w:sz="0" w:space="0" w:color="auto"/>
            <w:bottom w:val="none" w:sz="0" w:space="0" w:color="auto"/>
            <w:right w:val="none" w:sz="0" w:space="0" w:color="auto"/>
          </w:divBdr>
        </w:div>
        <w:div w:id="1830093864">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talog.unc.edu/policies-procedures/attendance-grading-examination/" TargetMode="External"/><Relationship Id="rId18" Type="http://schemas.openxmlformats.org/officeDocument/2006/relationships/hyperlink" Target="https://eoc.unc.edu/what-we-do/accommodations/" TargetMode="External"/><Relationship Id="rId26" Type="http://schemas.openxmlformats.org/officeDocument/2006/relationships/hyperlink" Target="mailto:ars@unc.edu" TargetMode="External"/><Relationship Id="rId39" Type="http://schemas.openxmlformats.org/officeDocument/2006/relationships/hyperlink" Target="http://learningcenter.unc.edu" TargetMode="External"/><Relationship Id="rId21" Type="http://schemas.openxmlformats.org/officeDocument/2006/relationships/hyperlink" Target="https://eoc.unc.edu/what-we-do/accommodations/" TargetMode="External"/><Relationship Id="rId34" Type="http://schemas.openxmlformats.org/officeDocument/2006/relationships/hyperlink" Target="https://safe.unc.edu/"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uaao.unc.edu/sample-page/" TargetMode="External"/><Relationship Id="rId20" Type="http://schemas.openxmlformats.org/officeDocument/2006/relationships/hyperlink" Target="https://gvsc.unc.edu/" TargetMode="External"/><Relationship Id="rId29" Type="http://schemas.openxmlformats.org/officeDocument/2006/relationships/hyperlink" Target="https://caps.unc.edu/"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afecomputing.unc.edu/" TargetMode="External"/><Relationship Id="rId32" Type="http://schemas.openxmlformats.org/officeDocument/2006/relationships/hyperlink" Target="mailto:reportandresponse@unc.edu" TargetMode="External"/><Relationship Id="rId37" Type="http://schemas.openxmlformats.org/officeDocument/2006/relationships/hyperlink" Target="https://safe.unc.edu/" TargetMode="External"/><Relationship Id="rId40" Type="http://schemas.openxmlformats.org/officeDocument/2006/relationships/hyperlink" Target="http://writingcenter.unc.edu" TargetMode="External"/><Relationship Id="rId5" Type="http://schemas.openxmlformats.org/officeDocument/2006/relationships/numbering" Target="numbering.xml"/><Relationship Id="rId15" Type="http://schemas.openxmlformats.org/officeDocument/2006/relationships/hyperlink" Target="https://uaao.unc.edu/faqs-for-students/" TargetMode="External"/><Relationship Id="rId23" Type="http://schemas.openxmlformats.org/officeDocument/2006/relationships/hyperlink" Target="https://policies.unc.edu/TDClient/2833/Portal/KB/ArticleDet?ID=131247" TargetMode="External"/><Relationship Id="rId28" Type="http://schemas.openxmlformats.org/officeDocument/2006/relationships/hyperlink" Target="http://care.unc.edu" TargetMode="External"/><Relationship Id="rId36" Type="http://schemas.openxmlformats.org/officeDocument/2006/relationships/hyperlink" Target="mailto:reportandresponse@unc.edu" TargetMode="External"/><Relationship Id="rId10" Type="http://schemas.openxmlformats.org/officeDocument/2006/relationships/endnotes" Target="endnotes.xml"/><Relationship Id="rId19" Type="http://schemas.openxmlformats.org/officeDocument/2006/relationships/hyperlink" Target="https://odos.unc.edu/" TargetMode="External"/><Relationship Id="rId31" Type="http://schemas.openxmlformats.org/officeDocument/2006/relationships/hyperlink" Target="mailto:titleixcoordinator@unc.edu"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uaao.unc.edu/sample-page/" TargetMode="External"/><Relationship Id="rId22" Type="http://schemas.openxmlformats.org/officeDocument/2006/relationships/hyperlink" Target="https://studentconduct.unc.edu/" TargetMode="External"/><Relationship Id="rId27" Type="http://schemas.openxmlformats.org/officeDocument/2006/relationships/hyperlink" Target="mailto:ars@unc.edu" TargetMode="External"/><Relationship Id="rId30" Type="http://schemas.openxmlformats.org/officeDocument/2006/relationships/hyperlink" Target="https://eoc.unc.edu/report-an-incident/" TargetMode="External"/><Relationship Id="rId35" Type="http://schemas.openxmlformats.org/officeDocument/2006/relationships/hyperlink" Target="https://eoc.unc.edu/our-policies/policy-statement-on-non-discrimination/"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provost.unc.edu/committees/" TargetMode="External"/><Relationship Id="rId17" Type="http://schemas.openxmlformats.org/officeDocument/2006/relationships/hyperlink" Target="https://ars.unc.edu/" TargetMode="External"/><Relationship Id="rId25" Type="http://schemas.openxmlformats.org/officeDocument/2006/relationships/hyperlink" Target="https://www.unc.edu/about/privacy-statement/" TargetMode="External"/><Relationship Id="rId33" Type="http://schemas.openxmlformats.org/officeDocument/2006/relationships/hyperlink" Target="mailto:gvsc@unc.edu" TargetMode="External"/><Relationship Id="rId38" Type="http://schemas.openxmlformats.org/officeDocument/2006/relationships/hyperlink" Target="https://eoc.unc.edu/report-an-incid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05B2738A232B4A86067EFECFBDC73D" ma:contentTypeVersion="16" ma:contentTypeDescription="Create a new document." ma:contentTypeScope="" ma:versionID="df3411dfd69c7e7f0fade7edfe0b4942">
  <xsd:schema xmlns:xsd="http://www.w3.org/2001/XMLSchema" xmlns:xs="http://www.w3.org/2001/XMLSchema" xmlns:p="http://schemas.microsoft.com/office/2006/metadata/properties" xmlns:ns2="a8963eb1-eba3-4d75-bfad-6eff688be11a" xmlns:ns3="819c292e-1161-4d22-b86f-91cc1226af5e" targetNamespace="http://schemas.microsoft.com/office/2006/metadata/properties" ma:root="true" ma:fieldsID="234e2299298df49d474d8edb8bb9f050" ns2:_="" ns3:_="">
    <xsd:import namespace="a8963eb1-eba3-4d75-bfad-6eff688be11a"/>
    <xsd:import namespace="819c292e-1161-4d22-b86f-91cc1226af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963eb1-eba3-4d75-bfad-6eff688be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3fdc6da-32ca-4a2b-983e-32d6a4a8ae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19c292e-1161-4d22-b86f-91cc1226af5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ab88171-f294-4b17-81c5-c05c3c296500}" ma:internalName="TaxCatchAll" ma:showField="CatchAllData" ma:web="819c292e-1161-4d22-b86f-91cc1226af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819c292e-1161-4d22-b86f-91cc1226af5e" xsi:nil="true"/>
    <lcf76f155ced4ddcb4097134ff3c332f xmlns="a8963eb1-eba3-4d75-bfad-6eff688be1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3DAFB6-CFD5-47DE-96E9-475889097142}">
  <ds:schemaRefs>
    <ds:schemaRef ds:uri="http://schemas.openxmlformats.org/officeDocument/2006/bibliography"/>
  </ds:schemaRefs>
</ds:datastoreItem>
</file>

<file path=customXml/itemProps2.xml><?xml version="1.0" encoding="utf-8"?>
<ds:datastoreItem xmlns:ds="http://schemas.openxmlformats.org/officeDocument/2006/customXml" ds:itemID="{4CFD1E59-2F08-45FA-8D00-AC341332D2A9}">
  <ds:schemaRefs>
    <ds:schemaRef ds:uri="http://schemas.microsoft.com/sharepoint/v3/contenttype/forms"/>
  </ds:schemaRefs>
</ds:datastoreItem>
</file>

<file path=customXml/itemProps3.xml><?xml version="1.0" encoding="utf-8"?>
<ds:datastoreItem xmlns:ds="http://schemas.openxmlformats.org/officeDocument/2006/customXml" ds:itemID="{6A5FA1B2-1728-486E-AA3E-CB1BCC6CA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963eb1-eba3-4d75-bfad-6eff688be11a"/>
    <ds:schemaRef ds:uri="819c292e-1161-4d22-b86f-91cc1226af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B4F6AA-1205-4F2C-8C02-C325987C2B9B}">
  <ds:schemaRefs>
    <ds:schemaRef ds:uri="http://schemas.microsoft.com/office/2006/metadata/properties"/>
    <ds:schemaRef ds:uri="http://schemas.microsoft.com/office/infopath/2007/PartnerControls"/>
    <ds:schemaRef ds:uri="819c292e-1161-4d22-b86f-91cc1226af5e"/>
    <ds:schemaRef ds:uri="a8963eb1-eba3-4d75-bfad-6eff688be11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5674</Words>
  <Characters>32348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37947</CharactersWithSpaces>
  <SharedDoc>false</SharedDoc>
  <HLinks>
    <vt:vector size="264" baseType="variant">
      <vt:variant>
        <vt:i4>6160387</vt:i4>
      </vt:variant>
      <vt:variant>
        <vt:i4>147</vt:i4>
      </vt:variant>
      <vt:variant>
        <vt:i4>0</vt:i4>
      </vt:variant>
      <vt:variant>
        <vt:i4>5</vt:i4>
      </vt:variant>
      <vt:variant>
        <vt:lpwstr>http://writingcenter.unc.edu/</vt:lpwstr>
      </vt:variant>
      <vt:variant>
        <vt:lpwstr/>
      </vt:variant>
      <vt:variant>
        <vt:i4>7012469</vt:i4>
      </vt:variant>
      <vt:variant>
        <vt:i4>144</vt:i4>
      </vt:variant>
      <vt:variant>
        <vt:i4>0</vt:i4>
      </vt:variant>
      <vt:variant>
        <vt:i4>5</vt:i4>
      </vt:variant>
      <vt:variant>
        <vt:lpwstr>http://learningcenter.unc.edu/</vt:lpwstr>
      </vt:variant>
      <vt:variant>
        <vt:lpwstr/>
      </vt:variant>
      <vt:variant>
        <vt:i4>5374047</vt:i4>
      </vt:variant>
      <vt:variant>
        <vt:i4>141</vt:i4>
      </vt:variant>
      <vt:variant>
        <vt:i4>0</vt:i4>
      </vt:variant>
      <vt:variant>
        <vt:i4>5</vt:i4>
      </vt:variant>
      <vt:variant>
        <vt:lpwstr>http://testingcenter.web.unc.edu/</vt:lpwstr>
      </vt:variant>
      <vt:variant>
        <vt:lpwstr/>
      </vt:variant>
      <vt:variant>
        <vt:i4>8323187</vt:i4>
      </vt:variant>
      <vt:variant>
        <vt:i4>138</vt:i4>
      </vt:variant>
      <vt:variant>
        <vt:i4>0</vt:i4>
      </vt:variant>
      <vt:variant>
        <vt:i4>5</vt:i4>
      </vt:variant>
      <vt:variant>
        <vt:lpwstr>https://eoc.unc.edu/report-an-incident/</vt:lpwstr>
      </vt:variant>
      <vt:variant>
        <vt:lpwstr/>
      </vt:variant>
      <vt:variant>
        <vt:i4>1245279</vt:i4>
      </vt:variant>
      <vt:variant>
        <vt:i4>135</vt:i4>
      </vt:variant>
      <vt:variant>
        <vt:i4>0</vt:i4>
      </vt:variant>
      <vt:variant>
        <vt:i4>5</vt:i4>
      </vt:variant>
      <vt:variant>
        <vt:lpwstr>https://safe.unc.edu/</vt:lpwstr>
      </vt:variant>
      <vt:variant>
        <vt:lpwstr/>
      </vt:variant>
      <vt:variant>
        <vt:i4>983075</vt:i4>
      </vt:variant>
      <vt:variant>
        <vt:i4>132</vt:i4>
      </vt:variant>
      <vt:variant>
        <vt:i4>0</vt:i4>
      </vt:variant>
      <vt:variant>
        <vt:i4>5</vt:i4>
      </vt:variant>
      <vt:variant>
        <vt:lpwstr>mailto:reportandresponse@unc.edu</vt:lpwstr>
      </vt:variant>
      <vt:variant>
        <vt:lpwstr/>
      </vt:variant>
      <vt:variant>
        <vt:i4>6225949</vt:i4>
      </vt:variant>
      <vt:variant>
        <vt:i4>129</vt:i4>
      </vt:variant>
      <vt:variant>
        <vt:i4>0</vt:i4>
      </vt:variant>
      <vt:variant>
        <vt:i4>5</vt:i4>
      </vt:variant>
      <vt:variant>
        <vt:lpwstr>https://eoc.unc.edu/our-policies/policy-statement-on-non-discrimination/</vt:lpwstr>
      </vt:variant>
      <vt:variant>
        <vt:lpwstr/>
      </vt:variant>
      <vt:variant>
        <vt:i4>1245279</vt:i4>
      </vt:variant>
      <vt:variant>
        <vt:i4>126</vt:i4>
      </vt:variant>
      <vt:variant>
        <vt:i4>0</vt:i4>
      </vt:variant>
      <vt:variant>
        <vt:i4>5</vt:i4>
      </vt:variant>
      <vt:variant>
        <vt:lpwstr>https://safe.unc.edu/</vt:lpwstr>
      </vt:variant>
      <vt:variant>
        <vt:lpwstr/>
      </vt:variant>
      <vt:variant>
        <vt:i4>1179692</vt:i4>
      </vt:variant>
      <vt:variant>
        <vt:i4>123</vt:i4>
      </vt:variant>
      <vt:variant>
        <vt:i4>0</vt:i4>
      </vt:variant>
      <vt:variant>
        <vt:i4>5</vt:i4>
      </vt:variant>
      <vt:variant>
        <vt:lpwstr>mailto:gvsc@unc.edu</vt:lpwstr>
      </vt:variant>
      <vt:variant>
        <vt:lpwstr/>
      </vt:variant>
      <vt:variant>
        <vt:i4>983075</vt:i4>
      </vt:variant>
      <vt:variant>
        <vt:i4>120</vt:i4>
      </vt:variant>
      <vt:variant>
        <vt:i4>0</vt:i4>
      </vt:variant>
      <vt:variant>
        <vt:i4>5</vt:i4>
      </vt:variant>
      <vt:variant>
        <vt:lpwstr>mailto:reportandresponse@unc.edu</vt:lpwstr>
      </vt:variant>
      <vt:variant>
        <vt:lpwstr/>
      </vt:variant>
      <vt:variant>
        <vt:i4>6357077</vt:i4>
      </vt:variant>
      <vt:variant>
        <vt:i4>117</vt:i4>
      </vt:variant>
      <vt:variant>
        <vt:i4>0</vt:i4>
      </vt:variant>
      <vt:variant>
        <vt:i4>5</vt:i4>
      </vt:variant>
      <vt:variant>
        <vt:lpwstr>mailto:titleixcoordinator@unc.edu</vt:lpwstr>
      </vt:variant>
      <vt:variant>
        <vt:lpwstr/>
      </vt:variant>
      <vt:variant>
        <vt:i4>8323187</vt:i4>
      </vt:variant>
      <vt:variant>
        <vt:i4>114</vt:i4>
      </vt:variant>
      <vt:variant>
        <vt:i4>0</vt:i4>
      </vt:variant>
      <vt:variant>
        <vt:i4>5</vt:i4>
      </vt:variant>
      <vt:variant>
        <vt:lpwstr>https://eoc.unc.edu/report-an-incident/</vt:lpwstr>
      </vt:variant>
      <vt:variant>
        <vt:lpwstr/>
      </vt:variant>
      <vt:variant>
        <vt:i4>327769</vt:i4>
      </vt:variant>
      <vt:variant>
        <vt:i4>111</vt:i4>
      </vt:variant>
      <vt:variant>
        <vt:i4>0</vt:i4>
      </vt:variant>
      <vt:variant>
        <vt:i4>5</vt:i4>
      </vt:variant>
      <vt:variant>
        <vt:lpwstr>https://caps.unc.edu/</vt:lpwstr>
      </vt:variant>
      <vt:variant>
        <vt:lpwstr/>
      </vt:variant>
      <vt:variant>
        <vt:i4>2031627</vt:i4>
      </vt:variant>
      <vt:variant>
        <vt:i4>108</vt:i4>
      </vt:variant>
      <vt:variant>
        <vt:i4>0</vt:i4>
      </vt:variant>
      <vt:variant>
        <vt:i4>5</vt:i4>
      </vt:variant>
      <vt:variant>
        <vt:lpwstr>http://care.unc.edu/</vt:lpwstr>
      </vt:variant>
      <vt:variant>
        <vt:lpwstr/>
      </vt:variant>
      <vt:variant>
        <vt:i4>7733340</vt:i4>
      </vt:variant>
      <vt:variant>
        <vt:i4>105</vt:i4>
      </vt:variant>
      <vt:variant>
        <vt:i4>0</vt:i4>
      </vt:variant>
      <vt:variant>
        <vt:i4>5</vt:i4>
      </vt:variant>
      <vt:variant>
        <vt:lpwstr>mailto:ars@unc.edu</vt:lpwstr>
      </vt:variant>
      <vt:variant>
        <vt:lpwstr/>
      </vt:variant>
      <vt:variant>
        <vt:i4>7733340</vt:i4>
      </vt:variant>
      <vt:variant>
        <vt:i4>102</vt:i4>
      </vt:variant>
      <vt:variant>
        <vt:i4>0</vt:i4>
      </vt:variant>
      <vt:variant>
        <vt:i4>5</vt:i4>
      </vt:variant>
      <vt:variant>
        <vt:lpwstr>mailto:ars@unc.edu</vt:lpwstr>
      </vt:variant>
      <vt:variant>
        <vt:lpwstr/>
      </vt:variant>
      <vt:variant>
        <vt:i4>1900635</vt:i4>
      </vt:variant>
      <vt:variant>
        <vt:i4>99</vt:i4>
      </vt:variant>
      <vt:variant>
        <vt:i4>0</vt:i4>
      </vt:variant>
      <vt:variant>
        <vt:i4>5</vt:i4>
      </vt:variant>
      <vt:variant>
        <vt:lpwstr>https://www.unc.edu/about/privacy-statement/</vt:lpwstr>
      </vt:variant>
      <vt:variant>
        <vt:lpwstr/>
      </vt:variant>
      <vt:variant>
        <vt:i4>3473446</vt:i4>
      </vt:variant>
      <vt:variant>
        <vt:i4>96</vt:i4>
      </vt:variant>
      <vt:variant>
        <vt:i4>0</vt:i4>
      </vt:variant>
      <vt:variant>
        <vt:i4>5</vt:i4>
      </vt:variant>
      <vt:variant>
        <vt:lpwstr>https://safecomputing.unc.edu/</vt:lpwstr>
      </vt:variant>
      <vt:variant>
        <vt:lpwstr/>
      </vt:variant>
      <vt:variant>
        <vt:i4>524361</vt:i4>
      </vt:variant>
      <vt:variant>
        <vt:i4>93</vt:i4>
      </vt:variant>
      <vt:variant>
        <vt:i4>0</vt:i4>
      </vt:variant>
      <vt:variant>
        <vt:i4>5</vt:i4>
      </vt:variant>
      <vt:variant>
        <vt:lpwstr>https://policies.unc.edu/TDClient/2833/Portal/KB/ArticleDet?ID=131247</vt:lpwstr>
      </vt:variant>
      <vt:variant>
        <vt:lpwstr/>
      </vt:variant>
      <vt:variant>
        <vt:i4>6619189</vt:i4>
      </vt:variant>
      <vt:variant>
        <vt:i4>90</vt:i4>
      </vt:variant>
      <vt:variant>
        <vt:i4>0</vt:i4>
      </vt:variant>
      <vt:variant>
        <vt:i4>5</vt:i4>
      </vt:variant>
      <vt:variant>
        <vt:lpwstr>https://studentconduct.unc.edu/</vt:lpwstr>
      </vt:variant>
      <vt:variant>
        <vt:lpwstr/>
      </vt:variant>
      <vt:variant>
        <vt:i4>3866680</vt:i4>
      </vt:variant>
      <vt:variant>
        <vt:i4>87</vt:i4>
      </vt:variant>
      <vt:variant>
        <vt:i4>0</vt:i4>
      </vt:variant>
      <vt:variant>
        <vt:i4>5</vt:i4>
      </vt:variant>
      <vt:variant>
        <vt:lpwstr>https://eoc.unc.edu/what-we-do/accommodations/</vt:lpwstr>
      </vt:variant>
      <vt:variant>
        <vt:lpwstr/>
      </vt:variant>
      <vt:variant>
        <vt:i4>131166</vt:i4>
      </vt:variant>
      <vt:variant>
        <vt:i4>84</vt:i4>
      </vt:variant>
      <vt:variant>
        <vt:i4>0</vt:i4>
      </vt:variant>
      <vt:variant>
        <vt:i4>5</vt:i4>
      </vt:variant>
      <vt:variant>
        <vt:lpwstr>https://gvsc.unc.edu/</vt:lpwstr>
      </vt:variant>
      <vt:variant>
        <vt:lpwstr/>
      </vt:variant>
      <vt:variant>
        <vt:i4>74</vt:i4>
      </vt:variant>
      <vt:variant>
        <vt:i4>81</vt:i4>
      </vt:variant>
      <vt:variant>
        <vt:i4>0</vt:i4>
      </vt:variant>
      <vt:variant>
        <vt:i4>5</vt:i4>
      </vt:variant>
      <vt:variant>
        <vt:lpwstr>https://odos.unc.edu/</vt:lpwstr>
      </vt:variant>
      <vt:variant>
        <vt:lpwstr/>
      </vt:variant>
      <vt:variant>
        <vt:i4>3866680</vt:i4>
      </vt:variant>
      <vt:variant>
        <vt:i4>78</vt:i4>
      </vt:variant>
      <vt:variant>
        <vt:i4>0</vt:i4>
      </vt:variant>
      <vt:variant>
        <vt:i4>5</vt:i4>
      </vt:variant>
      <vt:variant>
        <vt:lpwstr>https://eoc.unc.edu/what-we-do/accommodations/</vt:lpwstr>
      </vt:variant>
      <vt:variant>
        <vt:lpwstr/>
      </vt:variant>
      <vt:variant>
        <vt:i4>4587604</vt:i4>
      </vt:variant>
      <vt:variant>
        <vt:i4>75</vt:i4>
      </vt:variant>
      <vt:variant>
        <vt:i4>0</vt:i4>
      </vt:variant>
      <vt:variant>
        <vt:i4>5</vt:i4>
      </vt:variant>
      <vt:variant>
        <vt:lpwstr>https://ars.unc.edu/</vt:lpwstr>
      </vt:variant>
      <vt:variant>
        <vt:lpwstr/>
      </vt:variant>
      <vt:variant>
        <vt:i4>4325394</vt:i4>
      </vt:variant>
      <vt:variant>
        <vt:i4>72</vt:i4>
      </vt:variant>
      <vt:variant>
        <vt:i4>0</vt:i4>
      </vt:variant>
      <vt:variant>
        <vt:i4>5</vt:i4>
      </vt:variant>
      <vt:variant>
        <vt:lpwstr>https://uaao.unc.edu/sample-page/</vt:lpwstr>
      </vt:variant>
      <vt:variant>
        <vt:lpwstr/>
      </vt:variant>
      <vt:variant>
        <vt:i4>7077984</vt:i4>
      </vt:variant>
      <vt:variant>
        <vt:i4>69</vt:i4>
      </vt:variant>
      <vt:variant>
        <vt:i4>0</vt:i4>
      </vt:variant>
      <vt:variant>
        <vt:i4>5</vt:i4>
      </vt:variant>
      <vt:variant>
        <vt:lpwstr>https://uaao.unc.edu/faqs-for-students/</vt:lpwstr>
      </vt:variant>
      <vt:variant>
        <vt:lpwstr/>
      </vt:variant>
      <vt:variant>
        <vt:i4>4325394</vt:i4>
      </vt:variant>
      <vt:variant>
        <vt:i4>66</vt:i4>
      </vt:variant>
      <vt:variant>
        <vt:i4>0</vt:i4>
      </vt:variant>
      <vt:variant>
        <vt:i4>5</vt:i4>
      </vt:variant>
      <vt:variant>
        <vt:lpwstr>https://uaao.unc.edu/sample-page/</vt:lpwstr>
      </vt:variant>
      <vt:variant>
        <vt:lpwstr/>
      </vt:variant>
      <vt:variant>
        <vt:i4>7209076</vt:i4>
      </vt:variant>
      <vt:variant>
        <vt:i4>63</vt:i4>
      </vt:variant>
      <vt:variant>
        <vt:i4>0</vt:i4>
      </vt:variant>
      <vt:variant>
        <vt:i4>5</vt:i4>
      </vt:variant>
      <vt:variant>
        <vt:lpwstr>https://catalog.unc.edu/policies-procedures/attendance-grading-examination/</vt:lpwstr>
      </vt:variant>
      <vt:variant>
        <vt:lpwstr>text</vt:lpwstr>
      </vt:variant>
      <vt:variant>
        <vt:i4>720915</vt:i4>
      </vt:variant>
      <vt:variant>
        <vt:i4>45</vt:i4>
      </vt:variant>
      <vt:variant>
        <vt:i4>0</vt:i4>
      </vt:variant>
      <vt:variant>
        <vt:i4>5</vt:i4>
      </vt:variant>
      <vt:variant>
        <vt:lpwstr>https://registrar.unc.edu/academic-calendar/</vt:lpwstr>
      </vt:variant>
      <vt:variant>
        <vt:lpwstr/>
      </vt:variant>
      <vt:variant>
        <vt:i4>393225</vt:i4>
      </vt:variant>
      <vt:variant>
        <vt:i4>39</vt:i4>
      </vt:variant>
      <vt:variant>
        <vt:i4>0</vt:i4>
      </vt:variant>
      <vt:variant>
        <vt:i4>5</vt:i4>
      </vt:variant>
      <vt:variant>
        <vt:lpwstr>https://registrar.unc.edu/academic-services/grades/explanation-of-grading-system/</vt:lpwstr>
      </vt:variant>
      <vt:variant>
        <vt:lpwstr/>
      </vt:variant>
      <vt:variant>
        <vt:i4>7012452</vt:i4>
      </vt:variant>
      <vt:variant>
        <vt:i4>36</vt:i4>
      </vt:variant>
      <vt:variant>
        <vt:i4>0</vt:i4>
      </vt:variant>
      <vt:variant>
        <vt:i4>5</vt:i4>
      </vt:variant>
      <vt:variant>
        <vt:lpwstr>https://catalog.unc.edu/undergraduate/ideas-in-action/</vt:lpwstr>
      </vt:variant>
      <vt:variant>
        <vt:lpwstr>learningoutcomestext</vt:lpwstr>
      </vt:variant>
      <vt:variant>
        <vt:i4>4522076</vt:i4>
      </vt:variant>
      <vt:variant>
        <vt:i4>33</vt:i4>
      </vt:variant>
      <vt:variant>
        <vt:i4>0</vt:i4>
      </vt:variant>
      <vt:variant>
        <vt:i4>5</vt:i4>
      </vt:variant>
      <vt:variant>
        <vt:lpwstr>https://connectcarolina.unc.edu/</vt:lpwstr>
      </vt:variant>
      <vt:variant>
        <vt:lpwstr/>
      </vt:variant>
      <vt:variant>
        <vt:i4>8192109</vt:i4>
      </vt:variant>
      <vt:variant>
        <vt:i4>30</vt:i4>
      </vt:variant>
      <vt:variant>
        <vt:i4>0</vt:i4>
      </vt:variant>
      <vt:variant>
        <vt:i4>5</vt:i4>
      </vt:variant>
      <vt:variant>
        <vt:lpwstr>https://catalog.unc.edu/course-search/</vt:lpwstr>
      </vt:variant>
      <vt:variant>
        <vt:lpwstr/>
      </vt:variant>
      <vt:variant>
        <vt:i4>8192109</vt:i4>
      </vt:variant>
      <vt:variant>
        <vt:i4>27</vt:i4>
      </vt:variant>
      <vt:variant>
        <vt:i4>0</vt:i4>
      </vt:variant>
      <vt:variant>
        <vt:i4>5</vt:i4>
      </vt:variant>
      <vt:variant>
        <vt:lpwstr>https://catalog.unc.edu/course-search/</vt:lpwstr>
      </vt:variant>
      <vt:variant>
        <vt:lpwstr/>
      </vt:variant>
      <vt:variant>
        <vt:i4>3276924</vt:i4>
      </vt:variant>
      <vt:variant>
        <vt:i4>24</vt:i4>
      </vt:variant>
      <vt:variant>
        <vt:i4>0</vt:i4>
      </vt:variant>
      <vt:variant>
        <vt:i4>5</vt:i4>
      </vt:variant>
      <vt:variant>
        <vt:lpwstr>https://www.celt.iastate.edu/instructional-strategies/preparing-to-teach/tips-on-writing-course-goalslearning-outcomes-and-measureable-learning-objectives/</vt:lpwstr>
      </vt:variant>
      <vt:variant>
        <vt:lpwstr/>
      </vt:variant>
      <vt:variant>
        <vt:i4>8192109</vt:i4>
      </vt:variant>
      <vt:variant>
        <vt:i4>21</vt:i4>
      </vt:variant>
      <vt:variant>
        <vt:i4>0</vt:i4>
      </vt:variant>
      <vt:variant>
        <vt:i4>5</vt:i4>
      </vt:variant>
      <vt:variant>
        <vt:lpwstr>https://catalog.unc.edu/course-search/</vt:lpwstr>
      </vt:variant>
      <vt:variant>
        <vt:lpwstr/>
      </vt:variant>
      <vt:variant>
        <vt:i4>4522076</vt:i4>
      </vt:variant>
      <vt:variant>
        <vt:i4>18</vt:i4>
      </vt:variant>
      <vt:variant>
        <vt:i4>0</vt:i4>
      </vt:variant>
      <vt:variant>
        <vt:i4>5</vt:i4>
      </vt:variant>
      <vt:variant>
        <vt:lpwstr>https://connectcarolina.unc.edu/</vt:lpwstr>
      </vt:variant>
      <vt:variant>
        <vt:lpwstr/>
      </vt:variant>
      <vt:variant>
        <vt:i4>4522076</vt:i4>
      </vt:variant>
      <vt:variant>
        <vt:i4>15</vt:i4>
      </vt:variant>
      <vt:variant>
        <vt:i4>0</vt:i4>
      </vt:variant>
      <vt:variant>
        <vt:i4>5</vt:i4>
      </vt:variant>
      <vt:variant>
        <vt:lpwstr>https://connectcarolina.unc.edu/</vt:lpwstr>
      </vt:variant>
      <vt:variant>
        <vt:lpwstr/>
      </vt:variant>
      <vt:variant>
        <vt:i4>4522076</vt:i4>
      </vt:variant>
      <vt:variant>
        <vt:i4>12</vt:i4>
      </vt:variant>
      <vt:variant>
        <vt:i4>0</vt:i4>
      </vt:variant>
      <vt:variant>
        <vt:i4>5</vt:i4>
      </vt:variant>
      <vt:variant>
        <vt:lpwstr>https://connectcarolina.unc.edu/</vt:lpwstr>
      </vt:variant>
      <vt:variant>
        <vt:lpwstr/>
      </vt:variant>
      <vt:variant>
        <vt:i4>4522076</vt:i4>
      </vt:variant>
      <vt:variant>
        <vt:i4>9</vt:i4>
      </vt:variant>
      <vt:variant>
        <vt:i4>0</vt:i4>
      </vt:variant>
      <vt:variant>
        <vt:i4>5</vt:i4>
      </vt:variant>
      <vt:variant>
        <vt:lpwstr>https://connectcarolina.unc.edu/</vt:lpwstr>
      </vt:variant>
      <vt:variant>
        <vt:lpwstr/>
      </vt:variant>
      <vt:variant>
        <vt:i4>8192109</vt:i4>
      </vt:variant>
      <vt:variant>
        <vt:i4>6</vt:i4>
      </vt:variant>
      <vt:variant>
        <vt:i4>0</vt:i4>
      </vt:variant>
      <vt:variant>
        <vt:i4>5</vt:i4>
      </vt:variant>
      <vt:variant>
        <vt:lpwstr>https://catalog.unc.edu/course-search/</vt:lpwstr>
      </vt:variant>
      <vt:variant>
        <vt:lpwstr/>
      </vt:variant>
      <vt:variant>
        <vt:i4>4522076</vt:i4>
      </vt:variant>
      <vt:variant>
        <vt:i4>3</vt:i4>
      </vt:variant>
      <vt:variant>
        <vt:i4>0</vt:i4>
      </vt:variant>
      <vt:variant>
        <vt:i4>5</vt:i4>
      </vt:variant>
      <vt:variant>
        <vt:lpwstr>https://connectcarolina.unc.edu/</vt:lpwstr>
      </vt:variant>
      <vt:variant>
        <vt:lpwstr/>
      </vt:variant>
      <vt:variant>
        <vt:i4>8192109</vt:i4>
      </vt:variant>
      <vt:variant>
        <vt:i4>0</vt:i4>
      </vt:variant>
      <vt:variant>
        <vt:i4>0</vt:i4>
      </vt:variant>
      <vt:variant>
        <vt:i4>5</vt:i4>
      </vt:variant>
      <vt:variant>
        <vt:lpwstr>https://catalog.unc.edu/course-search/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Hannah</dc:creator>
  <cp:keywords/>
  <dc:description/>
  <cp:lastModifiedBy>McKinley, April</cp:lastModifiedBy>
  <cp:revision>3</cp:revision>
  <cp:lastPrinted>2024-08-19T18:18:00Z</cp:lastPrinted>
  <dcterms:created xsi:type="dcterms:W3CDTF">2025-07-16T16:57:00Z</dcterms:created>
  <dcterms:modified xsi:type="dcterms:W3CDTF">2025-07-16T16:58:00Z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0x01010020D66E05DD106148B8C863A0086D836C</vt:lpwstr>
  </property>
</Properties>
</file>