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3C25" w14:textId="1D460E7B" w:rsidR="008C7567" w:rsidRDefault="00DB0599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https://arcg.is/0T1CyL</w:t>
        </w:r>
      </w:hyperlink>
    </w:p>
    <w:sectPr w:rsidR="008C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41"/>
    <w:rsid w:val="002D5673"/>
    <w:rsid w:val="004F6062"/>
    <w:rsid w:val="00734A41"/>
    <w:rsid w:val="008C7567"/>
    <w:rsid w:val="00C965E1"/>
    <w:rsid w:val="00D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1DAE5-2590-456D-BF40-E024119B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0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g.is/0T1Cy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Gray Lapp</dc:creator>
  <cp:keywords/>
  <dc:description/>
  <cp:lastModifiedBy>Colton Gray Lapp</cp:lastModifiedBy>
  <cp:revision>2</cp:revision>
  <dcterms:created xsi:type="dcterms:W3CDTF">2023-04-26T16:08:00Z</dcterms:created>
  <dcterms:modified xsi:type="dcterms:W3CDTF">2023-04-26T16:09:00Z</dcterms:modified>
</cp:coreProperties>
</file>