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FF80" w14:textId="652D96D7" w:rsidR="002B4AD9" w:rsidRDefault="003F324F" w:rsidP="00C2282F">
      <w:pPr>
        <w:pStyle w:val="Title"/>
        <w:spacing w:line="247" w:lineRule="auto"/>
        <w:ind w:left="684"/>
        <w:rPr>
          <w:color w:val="2E54A5"/>
          <w:spacing w:val="18"/>
        </w:rPr>
      </w:pPr>
      <w:r>
        <w:rPr>
          <w:color w:val="2E54A5"/>
          <w:spacing w:val="12"/>
        </w:rPr>
        <w:t>8.3</w:t>
      </w:r>
      <w:r>
        <w:rPr>
          <w:color w:val="2E54A5"/>
          <w:spacing w:val="37"/>
        </w:rPr>
        <w:t xml:space="preserve"> </w:t>
      </w:r>
      <w:r>
        <w:rPr>
          <w:color w:val="2E54A5"/>
          <w:spacing w:val="15"/>
        </w:rPr>
        <w:t>AVERAGES</w:t>
      </w:r>
      <w:r>
        <w:rPr>
          <w:color w:val="2E54A5"/>
          <w:spacing w:val="38"/>
        </w:rPr>
        <w:t xml:space="preserve"> </w:t>
      </w:r>
      <w:r>
        <w:rPr>
          <w:color w:val="2E54A5"/>
          <w:spacing w:val="12"/>
        </w:rPr>
        <w:t>AND</w:t>
      </w:r>
      <w:r>
        <w:rPr>
          <w:color w:val="2E54A5"/>
          <w:spacing w:val="39"/>
        </w:rPr>
        <w:t xml:space="preserve"> </w:t>
      </w:r>
      <w:r>
        <w:rPr>
          <w:color w:val="2E54A5"/>
          <w:spacing w:val="15"/>
        </w:rPr>
        <w:t>OUTLIERS</w:t>
      </w:r>
      <w:r>
        <w:rPr>
          <w:color w:val="2E54A5"/>
          <w:spacing w:val="38"/>
        </w:rPr>
        <w:t xml:space="preserve"> </w:t>
      </w:r>
      <w:r>
        <w:rPr>
          <w:color w:val="2E54A5"/>
          <w:spacing w:val="15"/>
        </w:rPr>
        <w:t>BETWEEN</w:t>
      </w:r>
      <w:r w:rsidR="00DA3D32">
        <w:rPr>
          <w:color w:val="2E54A5"/>
          <w:spacing w:val="15"/>
        </w:rPr>
        <w:t xml:space="preserve"> </w:t>
      </w:r>
      <w:r>
        <w:rPr>
          <w:color w:val="2E54A5"/>
          <w:spacing w:val="-84"/>
        </w:rPr>
        <w:t xml:space="preserve"> </w:t>
      </w:r>
      <w:r>
        <w:rPr>
          <w:color w:val="2E54A5"/>
          <w:spacing w:val="18"/>
        </w:rPr>
        <w:t>FRIENDS</w:t>
      </w:r>
    </w:p>
    <w:p w14:paraId="68113EBF" w14:textId="77777777" w:rsidR="00C2282F" w:rsidRPr="00C2282F" w:rsidRDefault="00C2282F" w:rsidP="00C2282F">
      <w:pPr>
        <w:pStyle w:val="Title"/>
        <w:spacing w:line="247" w:lineRule="auto"/>
        <w:ind w:left="684"/>
        <w:rPr>
          <w:sz w:val="30"/>
          <w:szCs w:val="30"/>
        </w:rPr>
      </w:pPr>
    </w:p>
    <w:p w14:paraId="090895EB" w14:textId="1B6ECCF0" w:rsidR="00C2282F" w:rsidRDefault="00C2282F" w:rsidP="00C2282F">
      <w:pPr>
        <w:pStyle w:val="BodyText"/>
        <w:rPr>
          <w:b/>
          <w:bCs/>
          <w:color w:val="231F20"/>
          <w:sz w:val="24"/>
          <w:szCs w:val="24"/>
          <w:u w:val="single"/>
        </w:rPr>
      </w:pPr>
      <w:r w:rsidRPr="00C2282F">
        <w:rPr>
          <w:b/>
          <w:bCs/>
          <w:color w:val="231F20"/>
          <w:sz w:val="24"/>
          <w:szCs w:val="24"/>
          <w:u w:val="single"/>
        </w:rPr>
        <w:t>Part 1</w:t>
      </w:r>
      <w:r>
        <w:rPr>
          <w:b/>
          <w:bCs/>
          <w:color w:val="231F20"/>
          <w:sz w:val="24"/>
          <w:szCs w:val="24"/>
          <w:u w:val="single"/>
        </w:rPr>
        <w:t xml:space="preserve"> – Summary </w:t>
      </w:r>
      <w:r w:rsidR="00DA3D32">
        <w:rPr>
          <w:b/>
          <w:bCs/>
          <w:color w:val="231F20"/>
          <w:sz w:val="24"/>
          <w:szCs w:val="24"/>
          <w:u w:val="single"/>
        </w:rPr>
        <w:t>St</w:t>
      </w:r>
      <w:r>
        <w:rPr>
          <w:b/>
          <w:bCs/>
          <w:color w:val="231F20"/>
          <w:sz w:val="24"/>
          <w:szCs w:val="24"/>
          <w:u w:val="single"/>
        </w:rPr>
        <w:t>atistics</w:t>
      </w:r>
    </w:p>
    <w:p w14:paraId="2C06AD47" w14:textId="77777777" w:rsidR="00C2282F" w:rsidRPr="00C2282F" w:rsidRDefault="00C2282F" w:rsidP="00C2282F">
      <w:pPr>
        <w:pStyle w:val="BodyText"/>
        <w:rPr>
          <w:b/>
          <w:bCs/>
          <w:color w:val="231F20"/>
          <w:sz w:val="24"/>
          <w:szCs w:val="24"/>
          <w:u w:val="single"/>
        </w:rPr>
      </w:pPr>
    </w:p>
    <w:p w14:paraId="4299FF82" w14:textId="01BE9FE4" w:rsidR="002B4AD9" w:rsidRDefault="003F324F" w:rsidP="00C2282F">
      <w:pPr>
        <w:pStyle w:val="BodyText"/>
      </w:pPr>
      <w:r>
        <w:rPr>
          <w:color w:val="231F20"/>
        </w:rPr>
        <w:t>In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section,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learned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set.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this</w:t>
      </w:r>
      <w:r w:rsidR="00C2282F">
        <w:t xml:space="preserve"> </w:t>
      </w:r>
      <w:r w:rsidR="00C2282F">
        <w:rPr>
          <w:color w:val="231F20"/>
        </w:rPr>
        <w:t>activity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explore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measures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center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grades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class.</w:t>
      </w:r>
    </w:p>
    <w:p w14:paraId="4299FF83" w14:textId="77777777" w:rsidR="002B4AD9" w:rsidRDefault="002B4AD9" w:rsidP="00C2282F">
      <w:pPr>
        <w:pStyle w:val="BodyText"/>
        <w:spacing w:before="4"/>
        <w:rPr>
          <w:sz w:val="17"/>
        </w:rPr>
      </w:pPr>
    </w:p>
    <w:p w14:paraId="4299FF84" w14:textId="77777777" w:rsidR="002B4AD9" w:rsidRDefault="003F324F" w:rsidP="00C2282F">
      <w:pPr>
        <w:pStyle w:val="BodyText"/>
        <w:spacing w:before="1" w:line="261" w:lineRule="auto"/>
        <w:ind w:right="136"/>
      </w:pPr>
      <w:r>
        <w:rPr>
          <w:color w:val="231F20"/>
        </w:rPr>
        <w:t>Suppose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friends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course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sections,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 different number of graded assignments and exams. The friends want to compare their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grades.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 grades of the two students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 follows.</w:t>
      </w:r>
    </w:p>
    <w:p w14:paraId="4299FF85" w14:textId="77777777" w:rsidR="002B4AD9" w:rsidRDefault="003F324F" w:rsidP="00C2282F">
      <w:pPr>
        <w:pStyle w:val="BodyText"/>
        <w:spacing w:before="177"/>
      </w:pPr>
      <w:r>
        <w:rPr>
          <w:color w:val="231F20"/>
        </w:rPr>
        <w:t>Student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A: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78,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89, 95,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64, 98,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0, 87,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84, 76, 93,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89, 77,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61</w:t>
      </w:r>
    </w:p>
    <w:p w14:paraId="4299FF86" w14:textId="77777777" w:rsidR="002B4AD9" w:rsidRDefault="002B4AD9" w:rsidP="00C2282F">
      <w:pPr>
        <w:pStyle w:val="BodyText"/>
        <w:spacing w:before="5"/>
        <w:rPr>
          <w:sz w:val="17"/>
        </w:rPr>
      </w:pPr>
    </w:p>
    <w:p w14:paraId="4299FF87" w14:textId="77777777" w:rsidR="002B4AD9" w:rsidRDefault="003F324F" w:rsidP="00C2282F">
      <w:pPr>
        <w:pStyle w:val="BodyText"/>
      </w:pPr>
      <w:r>
        <w:rPr>
          <w:color w:val="231F20"/>
        </w:rPr>
        <w:t>Student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B: 87,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79, 88,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91, 89,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77, 86,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93, 105,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89</w:t>
      </w:r>
    </w:p>
    <w:p w14:paraId="4299FF88" w14:textId="77777777" w:rsidR="002B4AD9" w:rsidRDefault="002B4AD9" w:rsidP="00C2282F">
      <w:pPr>
        <w:pStyle w:val="BodyText"/>
        <w:spacing w:before="4"/>
        <w:rPr>
          <w:sz w:val="17"/>
        </w:rPr>
      </w:pPr>
    </w:p>
    <w:p w14:paraId="4299FF89" w14:textId="77777777" w:rsidR="002B4AD9" w:rsidRDefault="003F324F" w:rsidP="00C2282F">
      <w:pPr>
        <w:pStyle w:val="ListParagraph"/>
        <w:numPr>
          <w:ilvl w:val="0"/>
          <w:numId w:val="2"/>
        </w:numPr>
        <w:tabs>
          <w:tab w:val="left" w:pos="3970"/>
        </w:tabs>
        <w:spacing w:before="1"/>
        <w:ind w:left="411" w:hanging="411"/>
        <w:jc w:val="left"/>
        <w:rPr>
          <w:sz w:val="20"/>
        </w:rPr>
      </w:pPr>
      <w:r>
        <w:rPr>
          <w:color w:val="231F20"/>
          <w:sz w:val="20"/>
        </w:rPr>
        <w:t>For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each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data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set,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determine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mean,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median,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mode,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range,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standard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deviation.</w:t>
      </w:r>
    </w:p>
    <w:p w14:paraId="4299FF8A" w14:textId="77777777" w:rsidR="002B4AD9" w:rsidRDefault="003F324F" w:rsidP="00C2282F">
      <w:pPr>
        <w:pStyle w:val="BodyText"/>
        <w:spacing w:before="20"/>
        <w:ind w:left="411"/>
      </w:pPr>
      <w:r>
        <w:rPr>
          <w:color w:val="231F20"/>
        </w:rPr>
        <w:t>Round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nearest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hundredth,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necessary.</w:t>
      </w:r>
    </w:p>
    <w:p w14:paraId="4299FF8B" w14:textId="77777777" w:rsidR="002B4AD9" w:rsidRDefault="002B4AD9" w:rsidP="00C2282F">
      <w:pPr>
        <w:pStyle w:val="BodyText"/>
        <w:rPr>
          <w:sz w:val="11"/>
        </w:rPr>
      </w:pPr>
    </w:p>
    <w:tbl>
      <w:tblPr>
        <w:tblW w:w="0" w:type="auto"/>
        <w:tblInd w:w="16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9"/>
        <w:gridCol w:w="2340"/>
        <w:gridCol w:w="2511"/>
      </w:tblGrid>
      <w:tr w:rsidR="002B4AD9" w14:paraId="4299FF8D" w14:textId="77777777" w:rsidTr="00C2282F">
        <w:trPr>
          <w:trHeight w:val="282"/>
        </w:trPr>
        <w:tc>
          <w:tcPr>
            <w:tcW w:w="7200" w:type="dxa"/>
            <w:gridSpan w:val="3"/>
          </w:tcPr>
          <w:p w14:paraId="4299FF8C" w14:textId="77777777" w:rsidR="002B4AD9" w:rsidRDefault="003F324F" w:rsidP="00C2282F">
            <w:pPr>
              <w:pStyle w:val="TableParagraph"/>
              <w:spacing w:before="17"/>
              <w:ind w:left="0" w:right="1258"/>
              <w:rPr>
                <w:rFonts w:ascii="HelveticaNeueLT Std Med Cn" w:hAnsi="HelveticaNeueLT Std Med Cn"/>
                <w:b/>
                <w:sz w:val="20"/>
              </w:rPr>
            </w:pP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Comparison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of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Students’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Grades</w:t>
            </w:r>
          </w:p>
        </w:tc>
      </w:tr>
      <w:tr w:rsidR="002B4AD9" w14:paraId="4299FF91" w14:textId="77777777" w:rsidTr="00C2282F">
        <w:trPr>
          <w:trHeight w:val="282"/>
        </w:trPr>
        <w:tc>
          <w:tcPr>
            <w:tcW w:w="2349" w:type="dxa"/>
          </w:tcPr>
          <w:p w14:paraId="4299FF8E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14:paraId="4299FF8F" w14:textId="77777777" w:rsidR="002B4AD9" w:rsidRDefault="003F324F" w:rsidP="00C2282F">
            <w:pPr>
              <w:pStyle w:val="TableParagraph"/>
              <w:spacing w:before="20"/>
              <w:ind w:left="0" w:right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A</w:t>
            </w:r>
          </w:p>
        </w:tc>
        <w:tc>
          <w:tcPr>
            <w:tcW w:w="2511" w:type="dxa"/>
          </w:tcPr>
          <w:p w14:paraId="4299FF90" w14:textId="77777777" w:rsidR="002B4AD9" w:rsidRDefault="003F324F" w:rsidP="00C2282F">
            <w:pPr>
              <w:pStyle w:val="TableParagraph"/>
              <w:spacing w:before="20"/>
              <w:ind w:left="0" w:right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B</w:t>
            </w:r>
          </w:p>
        </w:tc>
      </w:tr>
      <w:tr w:rsidR="002B4AD9" w14:paraId="4299FF95" w14:textId="77777777" w:rsidTr="00C2282F">
        <w:trPr>
          <w:trHeight w:val="282"/>
        </w:trPr>
        <w:tc>
          <w:tcPr>
            <w:tcW w:w="2349" w:type="dxa"/>
          </w:tcPr>
          <w:p w14:paraId="4299FF92" w14:textId="359B561E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Mean</w:t>
            </w:r>
          </w:p>
        </w:tc>
        <w:tc>
          <w:tcPr>
            <w:tcW w:w="2340" w:type="dxa"/>
          </w:tcPr>
          <w:p w14:paraId="4299FF93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14:paraId="4299FF94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99" w14:textId="77777777" w:rsidTr="00C2282F">
        <w:trPr>
          <w:trHeight w:val="282"/>
        </w:trPr>
        <w:tc>
          <w:tcPr>
            <w:tcW w:w="2349" w:type="dxa"/>
          </w:tcPr>
          <w:p w14:paraId="4299FF96" w14:textId="0AEE362B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Median</w:t>
            </w:r>
          </w:p>
        </w:tc>
        <w:tc>
          <w:tcPr>
            <w:tcW w:w="2340" w:type="dxa"/>
          </w:tcPr>
          <w:p w14:paraId="4299FF97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14:paraId="4299FF98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9D" w14:textId="77777777" w:rsidTr="00C2282F">
        <w:trPr>
          <w:trHeight w:val="282"/>
        </w:trPr>
        <w:tc>
          <w:tcPr>
            <w:tcW w:w="2349" w:type="dxa"/>
          </w:tcPr>
          <w:p w14:paraId="4299FF9A" w14:textId="5988B305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Mode</w:t>
            </w:r>
          </w:p>
        </w:tc>
        <w:tc>
          <w:tcPr>
            <w:tcW w:w="2340" w:type="dxa"/>
          </w:tcPr>
          <w:p w14:paraId="4299FF9B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14:paraId="4299FF9C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A1" w14:textId="77777777" w:rsidTr="00C2282F">
        <w:trPr>
          <w:trHeight w:val="282"/>
        </w:trPr>
        <w:tc>
          <w:tcPr>
            <w:tcW w:w="2349" w:type="dxa"/>
          </w:tcPr>
          <w:p w14:paraId="4299FF9E" w14:textId="3BF1A759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Range</w:t>
            </w:r>
          </w:p>
        </w:tc>
        <w:tc>
          <w:tcPr>
            <w:tcW w:w="2340" w:type="dxa"/>
          </w:tcPr>
          <w:p w14:paraId="4299FF9F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14:paraId="4299FFA0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A5" w14:textId="77777777" w:rsidTr="00C2282F">
        <w:trPr>
          <w:trHeight w:val="289"/>
        </w:trPr>
        <w:tc>
          <w:tcPr>
            <w:tcW w:w="2349" w:type="dxa"/>
          </w:tcPr>
          <w:p w14:paraId="4299FFA2" w14:textId="1DF291A0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Standard Deviation</w:t>
            </w:r>
          </w:p>
        </w:tc>
        <w:tc>
          <w:tcPr>
            <w:tcW w:w="2340" w:type="dxa"/>
          </w:tcPr>
          <w:p w14:paraId="4299FFA3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14:paraId="4299FFA4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 w14:paraId="4299FFA7" w14:textId="28E5FE14" w:rsidR="002B4AD9" w:rsidRPr="00C2282F" w:rsidRDefault="003F324F" w:rsidP="00C2282F">
      <w:pPr>
        <w:pStyle w:val="ListParagraph"/>
        <w:numPr>
          <w:ilvl w:val="0"/>
          <w:numId w:val="2"/>
        </w:numPr>
        <w:tabs>
          <w:tab w:val="left" w:pos="3970"/>
        </w:tabs>
        <w:spacing w:before="168"/>
        <w:ind w:left="411" w:hanging="410"/>
        <w:jc w:val="left"/>
        <w:rPr>
          <w:sz w:val="20"/>
        </w:rPr>
      </w:pPr>
      <w:r>
        <w:rPr>
          <w:color w:val="231F20"/>
          <w:sz w:val="20"/>
        </w:rPr>
        <w:t>Compare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two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students’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grades.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Which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value(s)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did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use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comparison?</w:t>
      </w:r>
      <w:r w:rsidR="00C2282F">
        <w:rPr>
          <w:color w:val="231F20"/>
          <w:sz w:val="20"/>
        </w:rPr>
        <w:t xml:space="preserve"> </w:t>
      </w:r>
      <w:r w:rsidRPr="00DA3D32">
        <w:rPr>
          <w:color w:val="231F20"/>
          <w:sz w:val="20"/>
        </w:rPr>
        <w:t>Explain why you picked those values.</w:t>
      </w:r>
    </w:p>
    <w:p w14:paraId="4299FFA8" w14:textId="77777777" w:rsidR="002B4AD9" w:rsidRDefault="002B4AD9" w:rsidP="00C2282F">
      <w:pPr>
        <w:pStyle w:val="BodyText"/>
        <w:rPr>
          <w:sz w:val="22"/>
        </w:rPr>
      </w:pPr>
    </w:p>
    <w:p w14:paraId="4299FFA9" w14:textId="77777777" w:rsidR="002B4AD9" w:rsidRDefault="002B4AD9" w:rsidP="00C2282F">
      <w:pPr>
        <w:pStyle w:val="BodyText"/>
        <w:rPr>
          <w:sz w:val="22"/>
        </w:rPr>
      </w:pPr>
    </w:p>
    <w:p w14:paraId="4299FFAA" w14:textId="77777777" w:rsidR="002B4AD9" w:rsidRDefault="002B4AD9" w:rsidP="00C2282F">
      <w:pPr>
        <w:pStyle w:val="BodyText"/>
        <w:spacing w:before="2"/>
        <w:rPr>
          <w:sz w:val="28"/>
        </w:rPr>
      </w:pPr>
    </w:p>
    <w:p w14:paraId="4299FFAB" w14:textId="77777777" w:rsidR="002B4AD9" w:rsidRDefault="003F324F" w:rsidP="00C2282F">
      <w:pPr>
        <w:pStyle w:val="ListParagraph"/>
        <w:numPr>
          <w:ilvl w:val="0"/>
          <w:numId w:val="2"/>
        </w:numPr>
        <w:tabs>
          <w:tab w:val="left" w:pos="3970"/>
        </w:tabs>
        <w:spacing w:line="261" w:lineRule="auto"/>
        <w:ind w:left="411" w:right="138"/>
        <w:jc w:val="left"/>
        <w:rPr>
          <w:sz w:val="20"/>
        </w:rPr>
      </w:pPr>
      <w:r>
        <w:rPr>
          <w:color w:val="231F20"/>
          <w:sz w:val="20"/>
        </w:rPr>
        <w:t>Determine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whether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there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are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outliers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each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student’s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grades.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Remove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each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outlier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data sets.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Explain why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each data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point you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removed is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outlier.</w:t>
      </w:r>
    </w:p>
    <w:p w14:paraId="4299FFAC" w14:textId="77777777" w:rsidR="002B4AD9" w:rsidRDefault="002B4AD9" w:rsidP="00C2282F">
      <w:pPr>
        <w:pStyle w:val="BodyText"/>
        <w:rPr>
          <w:sz w:val="22"/>
        </w:rPr>
      </w:pPr>
    </w:p>
    <w:p w14:paraId="4299FFAD" w14:textId="77777777" w:rsidR="002B4AD9" w:rsidRDefault="002B4AD9" w:rsidP="00C2282F">
      <w:pPr>
        <w:pStyle w:val="BodyText"/>
        <w:rPr>
          <w:sz w:val="22"/>
        </w:rPr>
      </w:pPr>
    </w:p>
    <w:p w14:paraId="4299FFAE" w14:textId="77777777" w:rsidR="002B4AD9" w:rsidRDefault="002B4AD9" w:rsidP="00C2282F">
      <w:pPr>
        <w:pStyle w:val="BodyText"/>
        <w:spacing w:before="4"/>
        <w:rPr>
          <w:sz w:val="26"/>
        </w:rPr>
      </w:pPr>
    </w:p>
    <w:p w14:paraId="4299FFB0" w14:textId="697AADF9" w:rsidR="002B4AD9" w:rsidRPr="00C2282F" w:rsidRDefault="003F324F" w:rsidP="00C2282F">
      <w:pPr>
        <w:pStyle w:val="ListParagraph"/>
        <w:numPr>
          <w:ilvl w:val="0"/>
          <w:numId w:val="2"/>
        </w:numPr>
        <w:tabs>
          <w:tab w:val="left" w:pos="3970"/>
        </w:tabs>
        <w:ind w:left="411" w:hanging="410"/>
        <w:jc w:val="left"/>
        <w:rPr>
          <w:sz w:val="20"/>
        </w:rPr>
      </w:pPr>
      <w:r>
        <w:rPr>
          <w:color w:val="231F20"/>
          <w:sz w:val="20"/>
        </w:rPr>
        <w:t>For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each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modified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data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set,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determine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mean,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median,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mode,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range,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standard</w:t>
      </w:r>
      <w:r w:rsidR="00C2282F">
        <w:rPr>
          <w:color w:val="231F20"/>
          <w:sz w:val="20"/>
        </w:rPr>
        <w:t xml:space="preserve"> </w:t>
      </w:r>
      <w:r w:rsidRPr="00C2282F">
        <w:rPr>
          <w:color w:val="231F20"/>
        </w:rPr>
        <w:t>deviation.</w:t>
      </w:r>
      <w:r w:rsidRPr="00C2282F">
        <w:rPr>
          <w:color w:val="231F20"/>
          <w:spacing w:val="-2"/>
        </w:rPr>
        <w:t xml:space="preserve"> </w:t>
      </w:r>
      <w:r w:rsidRPr="00C2282F">
        <w:rPr>
          <w:color w:val="231F20"/>
        </w:rPr>
        <w:t>Round</w:t>
      </w:r>
      <w:r w:rsidRPr="00C2282F">
        <w:rPr>
          <w:color w:val="231F20"/>
          <w:spacing w:val="-1"/>
        </w:rPr>
        <w:t xml:space="preserve"> </w:t>
      </w:r>
      <w:r w:rsidRPr="00C2282F">
        <w:rPr>
          <w:color w:val="231F20"/>
        </w:rPr>
        <w:t>values</w:t>
      </w:r>
      <w:r w:rsidRPr="00C2282F">
        <w:rPr>
          <w:color w:val="231F20"/>
          <w:spacing w:val="-2"/>
        </w:rPr>
        <w:t xml:space="preserve"> </w:t>
      </w:r>
      <w:r w:rsidRPr="00C2282F">
        <w:rPr>
          <w:color w:val="231F20"/>
        </w:rPr>
        <w:t>to</w:t>
      </w:r>
      <w:r w:rsidRPr="00C2282F">
        <w:rPr>
          <w:color w:val="231F20"/>
          <w:spacing w:val="-1"/>
        </w:rPr>
        <w:t xml:space="preserve"> </w:t>
      </w:r>
      <w:r w:rsidRPr="00C2282F">
        <w:rPr>
          <w:color w:val="231F20"/>
        </w:rPr>
        <w:t>the</w:t>
      </w:r>
      <w:r w:rsidRPr="00C2282F">
        <w:rPr>
          <w:color w:val="231F20"/>
          <w:spacing w:val="-2"/>
        </w:rPr>
        <w:t xml:space="preserve"> </w:t>
      </w:r>
      <w:r w:rsidRPr="00C2282F">
        <w:rPr>
          <w:color w:val="231F20"/>
        </w:rPr>
        <w:t>nearest</w:t>
      </w:r>
      <w:r w:rsidRPr="00C2282F">
        <w:rPr>
          <w:color w:val="231F20"/>
          <w:spacing w:val="-1"/>
        </w:rPr>
        <w:t xml:space="preserve"> </w:t>
      </w:r>
      <w:r w:rsidRPr="00C2282F">
        <w:rPr>
          <w:color w:val="231F20"/>
        </w:rPr>
        <w:t>hundredth,</w:t>
      </w:r>
      <w:r w:rsidRPr="00C2282F">
        <w:rPr>
          <w:color w:val="231F20"/>
          <w:spacing w:val="-2"/>
        </w:rPr>
        <w:t xml:space="preserve"> </w:t>
      </w:r>
      <w:r w:rsidRPr="00C2282F">
        <w:rPr>
          <w:color w:val="231F20"/>
        </w:rPr>
        <w:t>if</w:t>
      </w:r>
      <w:r w:rsidRPr="00C2282F">
        <w:rPr>
          <w:color w:val="231F20"/>
          <w:spacing w:val="-1"/>
        </w:rPr>
        <w:t xml:space="preserve"> </w:t>
      </w:r>
      <w:r w:rsidRPr="00C2282F">
        <w:rPr>
          <w:color w:val="231F20"/>
        </w:rPr>
        <w:t>necessary.</w:t>
      </w:r>
    </w:p>
    <w:p w14:paraId="4299FFB1" w14:textId="77777777" w:rsidR="002B4AD9" w:rsidRDefault="002B4AD9" w:rsidP="00C2282F">
      <w:pPr>
        <w:pStyle w:val="BodyText"/>
        <w:rPr>
          <w:sz w:val="11"/>
        </w:rPr>
      </w:pPr>
    </w:p>
    <w:tbl>
      <w:tblPr>
        <w:tblW w:w="0" w:type="auto"/>
        <w:tblInd w:w="-1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9"/>
        <w:gridCol w:w="2700"/>
        <w:gridCol w:w="2610"/>
      </w:tblGrid>
      <w:tr w:rsidR="002B4AD9" w14:paraId="4299FFB3" w14:textId="77777777" w:rsidTr="00C2282F">
        <w:trPr>
          <w:trHeight w:val="526"/>
        </w:trPr>
        <w:tc>
          <w:tcPr>
            <w:tcW w:w="8019" w:type="dxa"/>
            <w:gridSpan w:val="3"/>
          </w:tcPr>
          <w:p w14:paraId="4299FFB2" w14:textId="77777777" w:rsidR="002B4AD9" w:rsidRDefault="003F324F" w:rsidP="00C2282F">
            <w:pPr>
              <w:pStyle w:val="TableParagraph"/>
              <w:spacing w:before="17"/>
              <w:ind w:left="0" w:right="1258"/>
              <w:rPr>
                <w:rFonts w:ascii="HelveticaNeueLT Std Med Cn" w:hAnsi="HelveticaNeueLT Std Med Cn"/>
                <w:b/>
                <w:sz w:val="20"/>
              </w:rPr>
            </w:pP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Comparison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of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Students’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Grades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with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Outliers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Removed</w:t>
            </w:r>
          </w:p>
        </w:tc>
      </w:tr>
      <w:tr w:rsidR="002B4AD9" w14:paraId="4299FFB7" w14:textId="77777777" w:rsidTr="00C2282F">
        <w:trPr>
          <w:trHeight w:val="282"/>
        </w:trPr>
        <w:tc>
          <w:tcPr>
            <w:tcW w:w="2709" w:type="dxa"/>
          </w:tcPr>
          <w:p w14:paraId="4299FFB4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14:paraId="4299FFB5" w14:textId="77777777" w:rsidR="002B4AD9" w:rsidRDefault="003F324F" w:rsidP="00C2282F">
            <w:pPr>
              <w:pStyle w:val="TableParagraph"/>
              <w:spacing w:before="20"/>
              <w:ind w:left="813" w:right="0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A</w:t>
            </w:r>
          </w:p>
        </w:tc>
        <w:tc>
          <w:tcPr>
            <w:tcW w:w="2610" w:type="dxa"/>
          </w:tcPr>
          <w:p w14:paraId="4299FFB6" w14:textId="77777777" w:rsidR="002B4AD9" w:rsidRDefault="003F324F" w:rsidP="00C2282F">
            <w:pPr>
              <w:pStyle w:val="TableParagraph"/>
              <w:spacing w:before="20"/>
              <w:ind w:left="813" w:right="0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B</w:t>
            </w:r>
          </w:p>
        </w:tc>
      </w:tr>
      <w:tr w:rsidR="002B4AD9" w14:paraId="4299FFBB" w14:textId="77777777" w:rsidTr="00C2282F">
        <w:trPr>
          <w:trHeight w:val="282"/>
        </w:trPr>
        <w:tc>
          <w:tcPr>
            <w:tcW w:w="2709" w:type="dxa"/>
          </w:tcPr>
          <w:p w14:paraId="4299FFB8" w14:textId="21211001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Mean</w:t>
            </w:r>
          </w:p>
        </w:tc>
        <w:tc>
          <w:tcPr>
            <w:tcW w:w="2700" w:type="dxa"/>
          </w:tcPr>
          <w:p w14:paraId="4299FFB9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14:paraId="4299FFBA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BF" w14:textId="77777777" w:rsidTr="00C2282F">
        <w:trPr>
          <w:trHeight w:val="282"/>
        </w:trPr>
        <w:tc>
          <w:tcPr>
            <w:tcW w:w="2709" w:type="dxa"/>
          </w:tcPr>
          <w:p w14:paraId="4299FFBC" w14:textId="014086D0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Media</w:t>
            </w:r>
            <w:r>
              <w:rPr>
                <w:color w:val="231F20"/>
                <w:sz w:val="20"/>
              </w:rPr>
              <w:t>n</w:t>
            </w:r>
          </w:p>
        </w:tc>
        <w:tc>
          <w:tcPr>
            <w:tcW w:w="2700" w:type="dxa"/>
          </w:tcPr>
          <w:p w14:paraId="4299FFBD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14:paraId="4299FFBE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C3" w14:textId="77777777" w:rsidTr="00C2282F">
        <w:trPr>
          <w:trHeight w:val="282"/>
        </w:trPr>
        <w:tc>
          <w:tcPr>
            <w:tcW w:w="2709" w:type="dxa"/>
          </w:tcPr>
          <w:p w14:paraId="4299FFC0" w14:textId="5326F3BA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Mode</w:t>
            </w:r>
          </w:p>
        </w:tc>
        <w:tc>
          <w:tcPr>
            <w:tcW w:w="2700" w:type="dxa"/>
          </w:tcPr>
          <w:p w14:paraId="4299FFC1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14:paraId="4299FFC2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C7" w14:textId="77777777" w:rsidTr="00C2282F">
        <w:trPr>
          <w:trHeight w:val="282"/>
        </w:trPr>
        <w:tc>
          <w:tcPr>
            <w:tcW w:w="2709" w:type="dxa"/>
          </w:tcPr>
          <w:p w14:paraId="4299FFC4" w14:textId="50C6E375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Range</w:t>
            </w:r>
          </w:p>
        </w:tc>
        <w:tc>
          <w:tcPr>
            <w:tcW w:w="2700" w:type="dxa"/>
          </w:tcPr>
          <w:p w14:paraId="4299FFC5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14:paraId="4299FFC6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CB" w14:textId="77777777" w:rsidTr="00C2282F">
        <w:trPr>
          <w:trHeight w:val="289"/>
        </w:trPr>
        <w:tc>
          <w:tcPr>
            <w:tcW w:w="2709" w:type="dxa"/>
          </w:tcPr>
          <w:p w14:paraId="4299FFC8" w14:textId="4C9B6D58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Standard</w:t>
            </w:r>
            <w:r>
              <w:rPr>
                <w:color w:val="231F20"/>
                <w:sz w:val="20"/>
              </w:rPr>
              <w:t xml:space="preserve"> </w:t>
            </w:r>
            <w:r w:rsidR="003F324F">
              <w:rPr>
                <w:color w:val="231F20"/>
                <w:sz w:val="20"/>
              </w:rPr>
              <w:t>Deviation</w:t>
            </w:r>
          </w:p>
        </w:tc>
        <w:tc>
          <w:tcPr>
            <w:tcW w:w="2700" w:type="dxa"/>
          </w:tcPr>
          <w:p w14:paraId="4299FFC9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14:paraId="4299FFCA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 w14:paraId="4299FFCE" w14:textId="77777777" w:rsidR="002B4AD9" w:rsidRDefault="002B4AD9" w:rsidP="00C2282F">
      <w:pPr>
        <w:pStyle w:val="BodyText"/>
        <w:spacing w:before="7"/>
        <w:rPr>
          <w:rFonts w:ascii="HelveticaNeueLT Std Cn"/>
          <w:sz w:val="27"/>
        </w:rPr>
      </w:pPr>
    </w:p>
    <w:p w14:paraId="4299FFD0" w14:textId="37A26256" w:rsidR="002B4AD9" w:rsidRPr="00C2282F" w:rsidRDefault="003F324F" w:rsidP="00C2282F">
      <w:pPr>
        <w:pStyle w:val="ListParagraph"/>
        <w:numPr>
          <w:ilvl w:val="0"/>
          <w:numId w:val="2"/>
        </w:numPr>
        <w:tabs>
          <w:tab w:val="left" w:pos="3250"/>
        </w:tabs>
        <w:spacing w:before="92"/>
        <w:ind w:left="411"/>
        <w:jc w:val="left"/>
        <w:rPr>
          <w:sz w:val="20"/>
        </w:rPr>
      </w:pPr>
      <w:r>
        <w:rPr>
          <w:color w:val="231F20"/>
          <w:sz w:val="20"/>
        </w:rPr>
        <w:t>Do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these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new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values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change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mind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which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student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performed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better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course?</w:t>
      </w:r>
      <w:r w:rsidR="00C2282F">
        <w:rPr>
          <w:color w:val="231F20"/>
          <w:sz w:val="20"/>
        </w:rPr>
        <w:t xml:space="preserve"> </w:t>
      </w:r>
      <w:r w:rsidRPr="00DA3D32">
        <w:rPr>
          <w:color w:val="231F20"/>
          <w:sz w:val="20"/>
        </w:rPr>
        <w:t>Explain why or why not.</w:t>
      </w:r>
    </w:p>
    <w:p w14:paraId="4299FFD1" w14:textId="77777777" w:rsidR="002B4AD9" w:rsidRDefault="002B4AD9" w:rsidP="00C2282F">
      <w:pPr>
        <w:pStyle w:val="BodyText"/>
        <w:rPr>
          <w:sz w:val="22"/>
        </w:rPr>
      </w:pPr>
    </w:p>
    <w:p w14:paraId="4299FFD2" w14:textId="6BA352F5" w:rsidR="002B4AD9" w:rsidRDefault="002B4AD9" w:rsidP="00C2282F">
      <w:pPr>
        <w:pStyle w:val="BodyText"/>
        <w:rPr>
          <w:sz w:val="22"/>
        </w:rPr>
      </w:pPr>
    </w:p>
    <w:p w14:paraId="01656535" w14:textId="77777777" w:rsidR="00C2282F" w:rsidRDefault="00C2282F" w:rsidP="00C2282F">
      <w:pPr>
        <w:pStyle w:val="BodyText"/>
        <w:rPr>
          <w:sz w:val="22"/>
        </w:rPr>
      </w:pPr>
    </w:p>
    <w:p w14:paraId="4299FFD3" w14:textId="77777777" w:rsidR="002B4AD9" w:rsidRDefault="002B4AD9" w:rsidP="00C2282F">
      <w:pPr>
        <w:pStyle w:val="BodyText"/>
        <w:spacing w:before="2"/>
        <w:rPr>
          <w:sz w:val="28"/>
        </w:rPr>
      </w:pPr>
    </w:p>
    <w:p w14:paraId="4299FFD4" w14:textId="632E4BB0" w:rsidR="002B4AD9" w:rsidRPr="00C2282F" w:rsidRDefault="003F324F" w:rsidP="00C2282F">
      <w:pPr>
        <w:pStyle w:val="ListParagraph"/>
        <w:numPr>
          <w:ilvl w:val="0"/>
          <w:numId w:val="2"/>
        </w:numPr>
        <w:tabs>
          <w:tab w:val="left" w:pos="3250"/>
        </w:tabs>
        <w:spacing w:line="261" w:lineRule="auto"/>
        <w:ind w:left="411" w:right="859"/>
        <w:jc w:val="left"/>
        <w:rPr>
          <w:sz w:val="20"/>
        </w:rPr>
      </w:pPr>
      <w:r>
        <w:rPr>
          <w:color w:val="231F20"/>
          <w:sz w:val="20"/>
        </w:rPr>
        <w:t>Do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think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outliers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should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removed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when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comparing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grades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between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students?</w:t>
      </w:r>
      <w:r>
        <w:rPr>
          <w:color w:val="231F20"/>
          <w:spacing w:val="-47"/>
          <w:sz w:val="20"/>
        </w:rPr>
        <w:t xml:space="preserve"> </w:t>
      </w:r>
      <w:r w:rsidR="00DA3D32">
        <w:rPr>
          <w:color w:val="231F20"/>
          <w:spacing w:val="-47"/>
          <w:sz w:val="20"/>
        </w:rPr>
        <w:t xml:space="preserve">           </w:t>
      </w:r>
      <w:r>
        <w:rPr>
          <w:color w:val="231F20"/>
          <w:sz w:val="20"/>
        </w:rPr>
        <w:t>Explain your reasoning.</w:t>
      </w:r>
    </w:p>
    <w:p w14:paraId="553DD0CA" w14:textId="54D370B5" w:rsidR="00C2282F" w:rsidRDefault="00C2282F" w:rsidP="00C2282F">
      <w:pPr>
        <w:tabs>
          <w:tab w:val="left" w:pos="3250"/>
        </w:tabs>
        <w:spacing w:line="261" w:lineRule="auto"/>
        <w:ind w:right="859"/>
        <w:rPr>
          <w:sz w:val="20"/>
        </w:rPr>
      </w:pPr>
    </w:p>
    <w:p w14:paraId="4E97A34C" w14:textId="2A6088C1" w:rsidR="00C2282F" w:rsidRDefault="00C2282F" w:rsidP="00C2282F">
      <w:pPr>
        <w:tabs>
          <w:tab w:val="left" w:pos="3250"/>
        </w:tabs>
        <w:spacing w:line="261" w:lineRule="auto"/>
        <w:ind w:right="859"/>
        <w:rPr>
          <w:sz w:val="20"/>
        </w:rPr>
      </w:pPr>
    </w:p>
    <w:p w14:paraId="546B2E67" w14:textId="2EDFFA8A" w:rsidR="00C2282F" w:rsidRDefault="00C2282F" w:rsidP="00C2282F">
      <w:pPr>
        <w:tabs>
          <w:tab w:val="left" w:pos="3250"/>
        </w:tabs>
        <w:spacing w:line="261" w:lineRule="auto"/>
        <w:ind w:right="859"/>
        <w:rPr>
          <w:sz w:val="20"/>
        </w:rPr>
      </w:pPr>
    </w:p>
    <w:p w14:paraId="4299FFD6" w14:textId="0441638A" w:rsidR="002B4AD9" w:rsidRDefault="00C2282F" w:rsidP="00C2282F">
      <w:pPr>
        <w:pStyle w:val="BodyText"/>
        <w:rPr>
          <w:b/>
          <w:bCs/>
          <w:color w:val="231F20"/>
          <w:sz w:val="24"/>
          <w:szCs w:val="24"/>
          <w:u w:val="single"/>
        </w:rPr>
      </w:pPr>
      <w:r w:rsidRPr="00C2282F">
        <w:rPr>
          <w:b/>
          <w:bCs/>
          <w:color w:val="231F20"/>
          <w:sz w:val="24"/>
          <w:szCs w:val="24"/>
          <w:u w:val="single"/>
        </w:rPr>
        <w:lastRenderedPageBreak/>
        <w:t xml:space="preserve">Part </w:t>
      </w:r>
      <w:r w:rsidR="00AF7F71">
        <w:rPr>
          <w:b/>
          <w:bCs/>
          <w:color w:val="231F20"/>
          <w:sz w:val="24"/>
          <w:szCs w:val="24"/>
          <w:u w:val="single"/>
        </w:rPr>
        <w:t>2</w:t>
      </w:r>
      <w:r>
        <w:rPr>
          <w:b/>
          <w:bCs/>
          <w:color w:val="231F20"/>
          <w:sz w:val="24"/>
          <w:szCs w:val="24"/>
          <w:u w:val="single"/>
        </w:rPr>
        <w:t xml:space="preserve"> – Empirical Rule</w:t>
      </w:r>
    </w:p>
    <w:p w14:paraId="39DE8E63" w14:textId="2A094668" w:rsidR="00C2282F" w:rsidRDefault="00C2282F" w:rsidP="00C2282F">
      <w:pPr>
        <w:pStyle w:val="BodyText"/>
        <w:rPr>
          <w:b/>
          <w:bCs/>
          <w:color w:val="231F20"/>
          <w:sz w:val="24"/>
          <w:szCs w:val="24"/>
          <w:u w:val="single"/>
        </w:rPr>
      </w:pPr>
    </w:p>
    <w:p w14:paraId="32110A3F" w14:textId="19D5A85E" w:rsidR="00C2282F" w:rsidRDefault="00C2282F" w:rsidP="00C2282F">
      <w:pPr>
        <w:pStyle w:val="BodyText"/>
        <w:rPr>
          <w:color w:val="231F20"/>
        </w:rPr>
      </w:pPr>
      <w:r>
        <w:rPr>
          <w:color w:val="231F20"/>
        </w:rPr>
        <w:t>Now 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explore how to calculate probabilities for the class based on the Empirical Rule.</w:t>
      </w:r>
    </w:p>
    <w:p w14:paraId="418370FE" w14:textId="6A92A0B4" w:rsidR="00C2282F" w:rsidRDefault="00C2282F" w:rsidP="00C2282F">
      <w:pPr>
        <w:pStyle w:val="BodyText"/>
        <w:rPr>
          <w:color w:val="231F20"/>
        </w:rPr>
      </w:pPr>
    </w:p>
    <w:p w14:paraId="0C667463" w14:textId="2CEAB5C5" w:rsidR="008D1B0C" w:rsidRDefault="008D1B0C" w:rsidP="008D1B0C">
      <w:pPr>
        <w:pStyle w:val="BodyText"/>
        <w:numPr>
          <w:ilvl w:val="0"/>
          <w:numId w:val="6"/>
        </w:numPr>
      </w:pPr>
      <w:r w:rsidRPr="00F10E85">
        <w:t xml:space="preserve">Suppose that </w:t>
      </w:r>
      <w:r>
        <w:t xml:space="preserve">Test grades </w:t>
      </w:r>
      <w:r w:rsidRPr="00F10E85">
        <w:t xml:space="preserve">have a bell-shaped distribution with a mean of </w:t>
      </w:r>
      <w:r>
        <w:t xml:space="preserve">82 </w:t>
      </w:r>
      <w:r w:rsidRPr="00F10E85">
        <w:t xml:space="preserve">and a standard deviation of </w:t>
      </w:r>
      <w:r>
        <w:t>5</w:t>
      </w:r>
      <w:r w:rsidRPr="00F10E85">
        <w:t>.</w:t>
      </w:r>
    </w:p>
    <w:p w14:paraId="793E5A8D" w14:textId="77777777" w:rsidR="008D1B0C" w:rsidRDefault="008D1B0C" w:rsidP="008D1B0C">
      <w:pPr>
        <w:pStyle w:val="BodyText"/>
        <w:ind w:left="360"/>
      </w:pPr>
    </w:p>
    <w:p w14:paraId="296EB03C" w14:textId="1D607E30" w:rsidR="008D1B0C" w:rsidRDefault="008D1B0C" w:rsidP="008D1B0C">
      <w:pPr>
        <w:pStyle w:val="ListParagraph"/>
        <w:numPr>
          <w:ilvl w:val="1"/>
          <w:numId w:val="6"/>
        </w:numPr>
        <w:tabs>
          <w:tab w:val="left" w:pos="3970"/>
        </w:tabs>
        <w:spacing w:before="1"/>
        <w:rPr>
          <w:sz w:val="20"/>
        </w:rPr>
      </w:pPr>
      <w:r>
        <w:rPr>
          <w:sz w:val="20"/>
        </w:rPr>
        <w:t>Between which t</w:t>
      </w:r>
      <w:r w:rsidR="008B233F">
        <w:rPr>
          <w:sz w:val="20"/>
        </w:rPr>
        <w:t>w</w:t>
      </w:r>
      <w:r>
        <w:rPr>
          <w:sz w:val="20"/>
        </w:rPr>
        <w:t>o values do the middle 68% of test grades fall between?</w:t>
      </w:r>
    </w:p>
    <w:p w14:paraId="3C749A1E" w14:textId="604948F0" w:rsid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209ED481" w14:textId="084B0D04" w:rsid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423F161D" w14:textId="77777777" w:rsid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2C394DE9" w14:textId="358DD63C" w:rsidR="008D1B0C" w:rsidRDefault="008D1B0C" w:rsidP="008D1B0C">
      <w:pPr>
        <w:pStyle w:val="ListParagraph"/>
        <w:numPr>
          <w:ilvl w:val="1"/>
          <w:numId w:val="6"/>
        </w:numPr>
        <w:tabs>
          <w:tab w:val="left" w:pos="3970"/>
        </w:tabs>
        <w:spacing w:before="1"/>
        <w:rPr>
          <w:sz w:val="20"/>
        </w:rPr>
      </w:pPr>
      <w:r>
        <w:rPr>
          <w:sz w:val="20"/>
        </w:rPr>
        <w:t>Between which t</w:t>
      </w:r>
      <w:r w:rsidR="008B233F">
        <w:rPr>
          <w:sz w:val="20"/>
        </w:rPr>
        <w:t>w</w:t>
      </w:r>
      <w:r>
        <w:rPr>
          <w:sz w:val="20"/>
        </w:rPr>
        <w:t>o values do the middle 99.7% of test grades fall between?</w:t>
      </w:r>
    </w:p>
    <w:p w14:paraId="7EAC431F" w14:textId="3197F50C" w:rsid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2DA09FB5" w14:textId="67075188" w:rsid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EF41DD9" w14:textId="77777777" w:rsid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262A0352" w14:textId="45ADBF39" w:rsidR="008D1B0C" w:rsidRDefault="008D1B0C" w:rsidP="008D1B0C">
      <w:pPr>
        <w:pStyle w:val="ListParagraph"/>
        <w:numPr>
          <w:ilvl w:val="1"/>
          <w:numId w:val="6"/>
        </w:numPr>
        <w:tabs>
          <w:tab w:val="left" w:pos="3970"/>
        </w:tabs>
        <w:spacing w:before="1"/>
        <w:rPr>
          <w:sz w:val="20"/>
        </w:rPr>
      </w:pPr>
      <w:r>
        <w:rPr>
          <w:sz w:val="20"/>
        </w:rPr>
        <w:t>Between which t</w:t>
      </w:r>
      <w:r w:rsidR="008B233F">
        <w:rPr>
          <w:sz w:val="20"/>
        </w:rPr>
        <w:t>w</w:t>
      </w:r>
      <w:r>
        <w:rPr>
          <w:sz w:val="20"/>
        </w:rPr>
        <w:t>o values do the middle 95% of test grades fall between?</w:t>
      </w:r>
    </w:p>
    <w:p w14:paraId="778B6F71" w14:textId="547D3FCC" w:rsid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4054BCD" w14:textId="3A39D762" w:rsid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74EA3295" w14:textId="77777777" w:rsidR="008D1B0C" w:rsidRP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11EB242B" w14:textId="5E395DC4" w:rsidR="008D1B0C" w:rsidRPr="008D1B0C" w:rsidRDefault="008D1B0C" w:rsidP="008D1B0C">
      <w:pPr>
        <w:pStyle w:val="ListParagraph"/>
        <w:numPr>
          <w:ilvl w:val="0"/>
          <w:numId w:val="6"/>
        </w:numPr>
        <w:tabs>
          <w:tab w:val="left" w:pos="3970"/>
        </w:tabs>
        <w:spacing w:before="1"/>
        <w:rPr>
          <w:sz w:val="20"/>
        </w:rPr>
      </w:pPr>
      <w:r>
        <w:rPr>
          <w:color w:val="231F20"/>
          <w:sz w:val="20"/>
        </w:rPr>
        <w:t>Based on the same distribution as (1), use</w:t>
      </w:r>
      <w:r w:rsidRPr="008D1B0C">
        <w:rPr>
          <w:color w:val="231F20"/>
          <w:sz w:val="20"/>
        </w:rPr>
        <w:t xml:space="preserve"> the empirical rule</w:t>
      </w:r>
      <w:r>
        <w:rPr>
          <w:color w:val="231F20"/>
          <w:sz w:val="20"/>
        </w:rPr>
        <w:t xml:space="preserve"> to</w:t>
      </w:r>
      <w:r w:rsidRPr="008D1B0C">
        <w:rPr>
          <w:color w:val="231F20"/>
          <w:sz w:val="20"/>
        </w:rPr>
        <w:t xml:space="preserve"> find the following percentages of test grades that are:</w:t>
      </w:r>
    </w:p>
    <w:p w14:paraId="623D432A" w14:textId="77777777" w:rsidR="008D1B0C" w:rsidRPr="008D1B0C" w:rsidRDefault="008D1B0C" w:rsidP="008D1B0C">
      <w:pPr>
        <w:pStyle w:val="ListParagraph"/>
        <w:tabs>
          <w:tab w:val="left" w:pos="3970"/>
        </w:tabs>
        <w:spacing w:before="1"/>
        <w:ind w:left="360" w:firstLine="0"/>
        <w:rPr>
          <w:sz w:val="20"/>
        </w:rPr>
      </w:pPr>
    </w:p>
    <w:p w14:paraId="3FD2AA5D" w14:textId="3FC556EF" w:rsidR="008D1B0C" w:rsidRPr="008D1B0C" w:rsidRDefault="008D1B0C" w:rsidP="008D1B0C">
      <w:pPr>
        <w:tabs>
          <w:tab w:val="left" w:pos="3970"/>
        </w:tabs>
        <w:spacing w:before="1"/>
        <w:rPr>
          <w:sz w:val="20"/>
        </w:rPr>
      </w:pPr>
      <w:r>
        <w:rPr>
          <w:b/>
          <w:bCs/>
          <w:sz w:val="20"/>
        </w:rPr>
        <w:t xml:space="preserve">       </w:t>
      </w:r>
      <w:r w:rsidRPr="008D1B0C">
        <w:rPr>
          <w:b/>
          <w:bCs/>
          <w:sz w:val="20"/>
        </w:rPr>
        <w:t xml:space="preserve">a) </w:t>
      </w:r>
      <w:r w:rsidRPr="008D1B0C">
        <w:rPr>
          <w:sz w:val="20"/>
        </w:rPr>
        <w:t xml:space="preserve">Between 77 and 87                                  </w:t>
      </w:r>
      <w:r w:rsidRPr="008D1B0C">
        <w:rPr>
          <w:b/>
          <w:bCs/>
          <w:sz w:val="20"/>
        </w:rPr>
        <w:t xml:space="preserve">b) </w:t>
      </w:r>
      <w:r w:rsidRPr="008D1B0C">
        <w:rPr>
          <w:sz w:val="20"/>
        </w:rPr>
        <w:t xml:space="preserve">Between </w:t>
      </w:r>
      <w:r w:rsidR="000A4307">
        <w:rPr>
          <w:sz w:val="20"/>
        </w:rPr>
        <w:t>67</w:t>
      </w:r>
      <w:r w:rsidRPr="008D1B0C">
        <w:rPr>
          <w:sz w:val="20"/>
        </w:rPr>
        <w:t xml:space="preserve"> and </w:t>
      </w:r>
      <w:r w:rsidR="000A4307">
        <w:rPr>
          <w:sz w:val="20"/>
        </w:rPr>
        <w:t>97</w:t>
      </w:r>
      <w:r w:rsidRPr="008D1B0C">
        <w:rPr>
          <w:sz w:val="20"/>
        </w:rPr>
        <w:t xml:space="preserve">                         </w:t>
      </w:r>
      <w:r w:rsidRPr="008D1B0C">
        <w:rPr>
          <w:b/>
          <w:bCs/>
          <w:sz w:val="20"/>
        </w:rPr>
        <w:t xml:space="preserve">c) </w:t>
      </w:r>
      <w:r w:rsidRPr="008D1B0C">
        <w:rPr>
          <w:sz w:val="20"/>
        </w:rPr>
        <w:t>Between 72 and 92</w:t>
      </w:r>
    </w:p>
    <w:p w14:paraId="40DEC079" w14:textId="0FDE7B5E" w:rsidR="00C2282F" w:rsidRPr="008D1B0C" w:rsidRDefault="00C2282F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F3558AD" w14:textId="6C97D384" w:rsid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7055D72A" w14:textId="282C6710" w:rsid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5302576B" w14:textId="77777777" w:rsidR="008D1B0C" w:rsidRDefault="008D1B0C" w:rsidP="008D1B0C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3ABB8BB0" w14:textId="018CD564" w:rsidR="008D1B0C" w:rsidRDefault="008D1B0C" w:rsidP="000A4307">
      <w:pPr>
        <w:tabs>
          <w:tab w:val="left" w:pos="3970"/>
        </w:tabs>
        <w:spacing w:before="1"/>
        <w:ind w:left="360"/>
        <w:rPr>
          <w:sz w:val="20"/>
        </w:rPr>
      </w:pPr>
      <w:r w:rsidRPr="008D1B0C">
        <w:rPr>
          <w:b/>
          <w:bCs/>
          <w:sz w:val="20"/>
        </w:rPr>
        <w:t xml:space="preserve">d) </w:t>
      </w:r>
      <w:r w:rsidRPr="008D1B0C">
        <w:rPr>
          <w:sz w:val="20"/>
        </w:rPr>
        <w:t>Greater than 87</w:t>
      </w:r>
      <w:r w:rsidR="000A4307">
        <w:rPr>
          <w:sz w:val="20"/>
        </w:rPr>
        <w:t xml:space="preserve">                                                                                                    </w:t>
      </w:r>
      <w:r w:rsidRPr="008D1B0C">
        <w:rPr>
          <w:b/>
          <w:bCs/>
          <w:sz w:val="20"/>
        </w:rPr>
        <w:t xml:space="preserve">e) </w:t>
      </w:r>
      <w:r w:rsidRPr="008D1B0C">
        <w:rPr>
          <w:sz w:val="20"/>
        </w:rPr>
        <w:t>Less than 72</w:t>
      </w:r>
    </w:p>
    <w:p w14:paraId="2DFB6240" w14:textId="1FF4FD61" w:rsidR="000A4307" w:rsidRDefault="000A4307" w:rsidP="000A4307">
      <w:pPr>
        <w:tabs>
          <w:tab w:val="left" w:pos="3970"/>
        </w:tabs>
        <w:spacing w:before="1"/>
        <w:rPr>
          <w:b/>
          <w:bCs/>
          <w:sz w:val="20"/>
        </w:rPr>
      </w:pPr>
    </w:p>
    <w:p w14:paraId="14A93AB2" w14:textId="3B3D8AF1" w:rsidR="000A4307" w:rsidRDefault="000A4307" w:rsidP="000A4307">
      <w:pPr>
        <w:tabs>
          <w:tab w:val="left" w:pos="3970"/>
        </w:tabs>
        <w:spacing w:before="1"/>
        <w:rPr>
          <w:b/>
          <w:bCs/>
          <w:sz w:val="20"/>
        </w:rPr>
      </w:pPr>
    </w:p>
    <w:p w14:paraId="430815F1" w14:textId="283EA8F3" w:rsidR="000A4307" w:rsidRDefault="000A4307" w:rsidP="000A4307">
      <w:pPr>
        <w:tabs>
          <w:tab w:val="left" w:pos="3970"/>
        </w:tabs>
        <w:spacing w:before="1"/>
        <w:rPr>
          <w:b/>
          <w:bCs/>
          <w:sz w:val="20"/>
        </w:rPr>
      </w:pPr>
    </w:p>
    <w:p w14:paraId="06E4496C" w14:textId="7EE17139" w:rsidR="000A4307" w:rsidRDefault="000A4307" w:rsidP="000A4307">
      <w:pPr>
        <w:tabs>
          <w:tab w:val="left" w:pos="3970"/>
        </w:tabs>
        <w:spacing w:before="1"/>
        <w:rPr>
          <w:b/>
          <w:bCs/>
          <w:sz w:val="20"/>
        </w:rPr>
      </w:pPr>
    </w:p>
    <w:p w14:paraId="29C1925E" w14:textId="0218E0F7" w:rsidR="000A4307" w:rsidRDefault="000A4307" w:rsidP="000A4307">
      <w:pPr>
        <w:tabs>
          <w:tab w:val="left" w:pos="3970"/>
        </w:tabs>
        <w:spacing w:before="1"/>
        <w:rPr>
          <w:b/>
          <w:bCs/>
          <w:sz w:val="20"/>
        </w:rPr>
      </w:pPr>
    </w:p>
    <w:p w14:paraId="0F7B1BC8" w14:textId="00E5760B" w:rsidR="000A4307" w:rsidRDefault="000A4307" w:rsidP="000A4307">
      <w:pPr>
        <w:tabs>
          <w:tab w:val="left" w:pos="3970"/>
        </w:tabs>
        <w:spacing w:before="1"/>
        <w:rPr>
          <w:b/>
          <w:bCs/>
          <w:sz w:val="20"/>
        </w:rPr>
      </w:pPr>
    </w:p>
    <w:p w14:paraId="7DEE38D1" w14:textId="311FE4F5" w:rsidR="000A4307" w:rsidRDefault="000A4307" w:rsidP="000A4307">
      <w:pPr>
        <w:tabs>
          <w:tab w:val="left" w:pos="3970"/>
        </w:tabs>
        <w:spacing w:before="1"/>
        <w:rPr>
          <w:sz w:val="20"/>
        </w:rPr>
      </w:pPr>
    </w:p>
    <w:p w14:paraId="2F9F557C" w14:textId="0E9F3EA8" w:rsidR="000A4307" w:rsidRDefault="000A4307" w:rsidP="000A4307">
      <w:pPr>
        <w:tabs>
          <w:tab w:val="left" w:pos="3970"/>
        </w:tabs>
        <w:spacing w:before="1"/>
        <w:rPr>
          <w:sz w:val="20"/>
        </w:rPr>
      </w:pPr>
    </w:p>
    <w:p w14:paraId="13136BB7" w14:textId="6B1814AF" w:rsidR="000A4307" w:rsidRDefault="000A4307" w:rsidP="000A4307">
      <w:pPr>
        <w:tabs>
          <w:tab w:val="left" w:pos="3970"/>
        </w:tabs>
        <w:spacing w:before="1"/>
        <w:rPr>
          <w:sz w:val="20"/>
        </w:rPr>
      </w:pPr>
    </w:p>
    <w:p w14:paraId="15DE692D" w14:textId="10759088" w:rsidR="000A4307" w:rsidRDefault="000A4307" w:rsidP="000A4307">
      <w:pPr>
        <w:tabs>
          <w:tab w:val="left" w:pos="3970"/>
        </w:tabs>
        <w:spacing w:before="1"/>
        <w:rPr>
          <w:sz w:val="20"/>
        </w:rPr>
      </w:pPr>
    </w:p>
    <w:p w14:paraId="09367931" w14:textId="09D400BB" w:rsidR="000A4307" w:rsidRDefault="000A4307" w:rsidP="000A4307">
      <w:pPr>
        <w:tabs>
          <w:tab w:val="left" w:pos="3970"/>
        </w:tabs>
        <w:spacing w:before="1"/>
        <w:rPr>
          <w:sz w:val="20"/>
        </w:rPr>
      </w:pPr>
    </w:p>
    <w:p w14:paraId="252CB4B1" w14:textId="77777777" w:rsidR="000A4307" w:rsidRDefault="000A4307" w:rsidP="000A4307">
      <w:pPr>
        <w:tabs>
          <w:tab w:val="left" w:pos="3970"/>
        </w:tabs>
        <w:spacing w:before="1"/>
        <w:rPr>
          <w:sz w:val="20"/>
        </w:rPr>
      </w:pPr>
    </w:p>
    <w:p w14:paraId="5970D0A2" w14:textId="7AD64309" w:rsidR="008D1B0C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  <w:r>
        <w:rPr>
          <w:b/>
          <w:bCs/>
          <w:sz w:val="20"/>
        </w:rPr>
        <w:t xml:space="preserve">f) </w:t>
      </w:r>
      <w:r w:rsidR="008D1B0C" w:rsidRPr="008D1B0C">
        <w:rPr>
          <w:sz w:val="20"/>
        </w:rPr>
        <w:t>More than 97</w:t>
      </w:r>
      <w:r>
        <w:rPr>
          <w:sz w:val="20"/>
        </w:rPr>
        <w:t xml:space="preserve">                                                                                                         </w:t>
      </w:r>
      <w:r w:rsidRPr="000A4307">
        <w:rPr>
          <w:b/>
          <w:bCs/>
          <w:sz w:val="20"/>
        </w:rPr>
        <w:t>h)</w:t>
      </w:r>
      <w:r>
        <w:rPr>
          <w:sz w:val="20"/>
        </w:rPr>
        <w:t xml:space="preserve"> </w:t>
      </w:r>
      <w:r w:rsidR="008D1B0C" w:rsidRPr="000A4307">
        <w:rPr>
          <w:sz w:val="20"/>
        </w:rPr>
        <w:t xml:space="preserve">Less than </w:t>
      </w:r>
      <w:r>
        <w:rPr>
          <w:sz w:val="20"/>
        </w:rPr>
        <w:t>67</w:t>
      </w:r>
    </w:p>
    <w:p w14:paraId="40773C04" w14:textId="394629F0" w:rsid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</w:p>
    <w:p w14:paraId="53C3B6C6" w14:textId="1647BAED" w:rsid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</w:p>
    <w:p w14:paraId="58DAC646" w14:textId="5BF563C3" w:rsid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</w:p>
    <w:p w14:paraId="7001251A" w14:textId="76F93A8C" w:rsid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</w:p>
    <w:p w14:paraId="52480079" w14:textId="2F47064A" w:rsid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</w:p>
    <w:p w14:paraId="4B9177C4" w14:textId="26AC74CB" w:rsidR="000A4307" w:rsidRDefault="000A4307" w:rsidP="000A4307">
      <w:pPr>
        <w:tabs>
          <w:tab w:val="left" w:pos="3970"/>
        </w:tabs>
        <w:spacing w:before="1"/>
        <w:rPr>
          <w:sz w:val="20"/>
        </w:rPr>
      </w:pPr>
    </w:p>
    <w:p w14:paraId="41095A60" w14:textId="1EDCEB6B" w:rsid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</w:p>
    <w:p w14:paraId="1C4039D8" w14:textId="10A4E273" w:rsid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</w:p>
    <w:p w14:paraId="208FFE2A" w14:textId="77777777" w:rsid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</w:p>
    <w:p w14:paraId="4EB41441" w14:textId="6D79CEDD" w:rsid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</w:p>
    <w:p w14:paraId="7501D889" w14:textId="62DD0178" w:rsid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</w:p>
    <w:p w14:paraId="139E8211" w14:textId="44AABE35" w:rsidR="000A4307" w:rsidRP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  <w:r>
        <w:rPr>
          <w:b/>
          <w:bCs/>
          <w:sz w:val="20"/>
        </w:rPr>
        <w:t xml:space="preserve">f) </w:t>
      </w:r>
      <w:r>
        <w:rPr>
          <w:sz w:val="20"/>
        </w:rPr>
        <w:t>Less</w:t>
      </w:r>
      <w:r w:rsidRPr="008D1B0C">
        <w:rPr>
          <w:sz w:val="20"/>
        </w:rPr>
        <w:t xml:space="preserve"> than </w:t>
      </w:r>
      <w:r>
        <w:rPr>
          <w:sz w:val="20"/>
        </w:rPr>
        <w:t xml:space="preserve">87                                                                                                         </w:t>
      </w:r>
      <w:r w:rsidRPr="000A4307">
        <w:rPr>
          <w:b/>
          <w:bCs/>
          <w:sz w:val="20"/>
        </w:rPr>
        <w:t>h)</w:t>
      </w:r>
      <w:r>
        <w:rPr>
          <w:sz w:val="20"/>
        </w:rPr>
        <w:t xml:space="preserve"> More</w:t>
      </w:r>
      <w:r w:rsidRPr="000A4307">
        <w:rPr>
          <w:sz w:val="20"/>
        </w:rPr>
        <w:t xml:space="preserve"> than </w:t>
      </w:r>
      <w:r>
        <w:rPr>
          <w:sz w:val="20"/>
        </w:rPr>
        <w:t>72</w:t>
      </w:r>
    </w:p>
    <w:p w14:paraId="538E429E" w14:textId="77777777" w:rsidR="000A4307" w:rsidRPr="000A4307" w:rsidRDefault="000A4307" w:rsidP="000A4307">
      <w:pPr>
        <w:tabs>
          <w:tab w:val="left" w:pos="3970"/>
        </w:tabs>
        <w:spacing w:before="1"/>
        <w:ind w:left="360"/>
        <w:rPr>
          <w:sz w:val="20"/>
        </w:rPr>
      </w:pPr>
    </w:p>
    <w:p w14:paraId="10D45C1D" w14:textId="77777777" w:rsidR="008D1B0C" w:rsidRPr="008D1B0C" w:rsidRDefault="008D1B0C" w:rsidP="000A4307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sectPr w:rsidR="008D1B0C" w:rsidRPr="008D1B0C">
      <w:pgSz w:w="12240" w:h="15660"/>
      <w:pgMar w:top="66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Cn">
    <w:altName w:val="Arial"/>
    <w:panose1 w:val="020B0604020202020204"/>
    <w:charset w:val="00"/>
    <w:family w:val="swiss"/>
    <w:pitch w:val="variable"/>
  </w:font>
  <w:font w:name="HelveticaNeueLT Std Med Cn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634"/>
    <w:multiLevelType w:val="hybridMultilevel"/>
    <w:tmpl w:val="A16AFF52"/>
    <w:lvl w:ilvl="0" w:tplc="8A14BED8">
      <w:start w:val="5"/>
      <w:numFmt w:val="decimal"/>
      <w:lvlText w:val="%1."/>
      <w:lvlJc w:val="left"/>
      <w:pPr>
        <w:ind w:left="3970" w:hanging="27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0AEC4B1E">
      <w:numFmt w:val="bullet"/>
      <w:lvlText w:val="•"/>
      <w:lvlJc w:val="left"/>
      <w:pPr>
        <w:ind w:left="4686" w:hanging="270"/>
      </w:pPr>
      <w:rPr>
        <w:rFonts w:hint="default"/>
        <w:lang w:val="en-US" w:eastAsia="en-US" w:bidi="ar-SA"/>
      </w:rPr>
    </w:lvl>
    <w:lvl w:ilvl="2" w:tplc="51A0CEBC">
      <w:numFmt w:val="bullet"/>
      <w:lvlText w:val="•"/>
      <w:lvlJc w:val="left"/>
      <w:pPr>
        <w:ind w:left="5392" w:hanging="270"/>
      </w:pPr>
      <w:rPr>
        <w:rFonts w:hint="default"/>
        <w:lang w:val="en-US" w:eastAsia="en-US" w:bidi="ar-SA"/>
      </w:rPr>
    </w:lvl>
    <w:lvl w:ilvl="3" w:tplc="AF04A0DA">
      <w:numFmt w:val="bullet"/>
      <w:lvlText w:val="•"/>
      <w:lvlJc w:val="left"/>
      <w:pPr>
        <w:ind w:left="6098" w:hanging="270"/>
      </w:pPr>
      <w:rPr>
        <w:rFonts w:hint="default"/>
        <w:lang w:val="en-US" w:eastAsia="en-US" w:bidi="ar-SA"/>
      </w:rPr>
    </w:lvl>
    <w:lvl w:ilvl="4" w:tplc="782A6DEA">
      <w:numFmt w:val="bullet"/>
      <w:lvlText w:val="•"/>
      <w:lvlJc w:val="left"/>
      <w:pPr>
        <w:ind w:left="6804" w:hanging="270"/>
      </w:pPr>
      <w:rPr>
        <w:rFonts w:hint="default"/>
        <w:lang w:val="en-US" w:eastAsia="en-US" w:bidi="ar-SA"/>
      </w:rPr>
    </w:lvl>
    <w:lvl w:ilvl="5" w:tplc="0B9CA41C">
      <w:numFmt w:val="bullet"/>
      <w:lvlText w:val="•"/>
      <w:lvlJc w:val="left"/>
      <w:pPr>
        <w:ind w:left="7510" w:hanging="270"/>
      </w:pPr>
      <w:rPr>
        <w:rFonts w:hint="default"/>
        <w:lang w:val="en-US" w:eastAsia="en-US" w:bidi="ar-SA"/>
      </w:rPr>
    </w:lvl>
    <w:lvl w:ilvl="6" w:tplc="74F8F324">
      <w:numFmt w:val="bullet"/>
      <w:lvlText w:val="•"/>
      <w:lvlJc w:val="left"/>
      <w:pPr>
        <w:ind w:left="8216" w:hanging="270"/>
      </w:pPr>
      <w:rPr>
        <w:rFonts w:hint="default"/>
        <w:lang w:val="en-US" w:eastAsia="en-US" w:bidi="ar-SA"/>
      </w:rPr>
    </w:lvl>
    <w:lvl w:ilvl="7" w:tplc="5C30FA90">
      <w:numFmt w:val="bullet"/>
      <w:lvlText w:val="•"/>
      <w:lvlJc w:val="left"/>
      <w:pPr>
        <w:ind w:left="8922" w:hanging="270"/>
      </w:pPr>
      <w:rPr>
        <w:rFonts w:hint="default"/>
        <w:lang w:val="en-US" w:eastAsia="en-US" w:bidi="ar-SA"/>
      </w:rPr>
    </w:lvl>
    <w:lvl w:ilvl="8" w:tplc="E87C8A6E">
      <w:numFmt w:val="bullet"/>
      <w:lvlText w:val="•"/>
      <w:lvlJc w:val="left"/>
      <w:pPr>
        <w:ind w:left="9628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0262113B"/>
    <w:multiLevelType w:val="hybridMultilevel"/>
    <w:tmpl w:val="67D2786E"/>
    <w:lvl w:ilvl="0" w:tplc="FFFFFFFF">
      <w:start w:val="1"/>
      <w:numFmt w:val="decimal"/>
      <w:lvlText w:val="%1."/>
      <w:lvlJc w:val="left"/>
      <w:pPr>
        <w:ind w:left="27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157E"/>
    <w:multiLevelType w:val="hybridMultilevel"/>
    <w:tmpl w:val="93628464"/>
    <w:lvl w:ilvl="0" w:tplc="FFFFFFFF">
      <w:start w:val="1"/>
      <w:numFmt w:val="decimal"/>
      <w:lvlText w:val="%1."/>
      <w:lvlJc w:val="left"/>
      <w:pPr>
        <w:ind w:left="54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50D23A5"/>
    <w:multiLevelType w:val="hybridMultilevel"/>
    <w:tmpl w:val="5C50EE40"/>
    <w:lvl w:ilvl="0" w:tplc="9244BA9A">
      <w:start w:val="1"/>
      <w:numFmt w:val="decimal"/>
      <w:lvlText w:val="%1."/>
      <w:lvlJc w:val="left"/>
      <w:pPr>
        <w:ind w:left="397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36222C7A">
      <w:start w:val="2"/>
      <w:numFmt w:val="decimal"/>
      <w:lvlText w:val="%2."/>
      <w:lvlJc w:val="left"/>
      <w:pPr>
        <w:ind w:left="3970" w:hanging="27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 w:tplc="94EE034C">
      <w:numFmt w:val="bullet"/>
      <w:lvlText w:val="•"/>
      <w:lvlJc w:val="left"/>
      <w:pPr>
        <w:ind w:left="5392" w:hanging="270"/>
      </w:pPr>
      <w:rPr>
        <w:rFonts w:hint="default"/>
        <w:lang w:val="en-US" w:eastAsia="en-US" w:bidi="ar-SA"/>
      </w:rPr>
    </w:lvl>
    <w:lvl w:ilvl="3" w:tplc="DB40E192">
      <w:numFmt w:val="bullet"/>
      <w:lvlText w:val="•"/>
      <w:lvlJc w:val="left"/>
      <w:pPr>
        <w:ind w:left="6098" w:hanging="270"/>
      </w:pPr>
      <w:rPr>
        <w:rFonts w:hint="default"/>
        <w:lang w:val="en-US" w:eastAsia="en-US" w:bidi="ar-SA"/>
      </w:rPr>
    </w:lvl>
    <w:lvl w:ilvl="4" w:tplc="5648A2A2">
      <w:numFmt w:val="bullet"/>
      <w:lvlText w:val="•"/>
      <w:lvlJc w:val="left"/>
      <w:pPr>
        <w:ind w:left="6804" w:hanging="270"/>
      </w:pPr>
      <w:rPr>
        <w:rFonts w:hint="default"/>
        <w:lang w:val="en-US" w:eastAsia="en-US" w:bidi="ar-SA"/>
      </w:rPr>
    </w:lvl>
    <w:lvl w:ilvl="5" w:tplc="B4F0D728">
      <w:numFmt w:val="bullet"/>
      <w:lvlText w:val="•"/>
      <w:lvlJc w:val="left"/>
      <w:pPr>
        <w:ind w:left="7510" w:hanging="270"/>
      </w:pPr>
      <w:rPr>
        <w:rFonts w:hint="default"/>
        <w:lang w:val="en-US" w:eastAsia="en-US" w:bidi="ar-SA"/>
      </w:rPr>
    </w:lvl>
    <w:lvl w:ilvl="6" w:tplc="97EE1494">
      <w:numFmt w:val="bullet"/>
      <w:lvlText w:val="•"/>
      <w:lvlJc w:val="left"/>
      <w:pPr>
        <w:ind w:left="8216" w:hanging="270"/>
      </w:pPr>
      <w:rPr>
        <w:rFonts w:hint="default"/>
        <w:lang w:val="en-US" w:eastAsia="en-US" w:bidi="ar-SA"/>
      </w:rPr>
    </w:lvl>
    <w:lvl w:ilvl="7" w:tplc="D7CAE694">
      <w:numFmt w:val="bullet"/>
      <w:lvlText w:val="•"/>
      <w:lvlJc w:val="left"/>
      <w:pPr>
        <w:ind w:left="8922" w:hanging="270"/>
      </w:pPr>
      <w:rPr>
        <w:rFonts w:hint="default"/>
        <w:lang w:val="en-US" w:eastAsia="en-US" w:bidi="ar-SA"/>
      </w:rPr>
    </w:lvl>
    <w:lvl w:ilvl="8" w:tplc="72CED024">
      <w:numFmt w:val="bullet"/>
      <w:lvlText w:val="•"/>
      <w:lvlJc w:val="left"/>
      <w:pPr>
        <w:ind w:left="9628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596F44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5F2CB7"/>
    <w:multiLevelType w:val="hybridMultilevel"/>
    <w:tmpl w:val="5C50EE40"/>
    <w:lvl w:ilvl="0" w:tplc="FFFFFFFF">
      <w:start w:val="1"/>
      <w:numFmt w:val="decimal"/>
      <w:lvlText w:val="%1."/>
      <w:lvlJc w:val="left"/>
      <w:pPr>
        <w:ind w:left="27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FFFFFFFF">
      <w:start w:val="2"/>
      <w:numFmt w:val="decimal"/>
      <w:lvlText w:val="%2."/>
      <w:lvlJc w:val="left"/>
      <w:pPr>
        <w:ind w:left="270" w:hanging="27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692" w:hanging="27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98" w:hanging="27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04" w:hanging="27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810" w:hanging="27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516" w:hanging="27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222" w:hanging="27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928" w:hanging="270"/>
      </w:pPr>
      <w:rPr>
        <w:rFonts w:hint="default"/>
        <w:lang w:val="en-US" w:eastAsia="en-US" w:bidi="ar-SA"/>
      </w:rPr>
    </w:lvl>
  </w:abstractNum>
  <w:num w:numId="1" w16cid:durableId="2019770401">
    <w:abstractNumId w:val="0"/>
  </w:num>
  <w:num w:numId="2" w16cid:durableId="1845821557">
    <w:abstractNumId w:val="3"/>
  </w:num>
  <w:num w:numId="3" w16cid:durableId="639918110">
    <w:abstractNumId w:val="5"/>
  </w:num>
  <w:num w:numId="4" w16cid:durableId="1367409010">
    <w:abstractNumId w:val="2"/>
  </w:num>
  <w:num w:numId="5" w16cid:durableId="318995817">
    <w:abstractNumId w:val="1"/>
  </w:num>
  <w:num w:numId="6" w16cid:durableId="2034769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D9"/>
    <w:rsid w:val="000A4307"/>
    <w:rsid w:val="002B4AD9"/>
    <w:rsid w:val="003F324F"/>
    <w:rsid w:val="0040581A"/>
    <w:rsid w:val="008B233F"/>
    <w:rsid w:val="008D1B0C"/>
    <w:rsid w:val="00AF7F71"/>
    <w:rsid w:val="00C2282F"/>
    <w:rsid w:val="00D55B1C"/>
    <w:rsid w:val="00D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FF7D"/>
  <w15:docId w15:val="{65C12297-E1FD-4A14-A375-CC6CF55E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36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4383" w:hanging="684"/>
    </w:pPr>
    <w:rPr>
      <w:rFonts w:ascii="HelveticaNeueLT Std Cn" w:eastAsia="HelveticaNeueLT Std Cn" w:hAnsi="HelveticaNeueLT Std Cn" w:cs="HelveticaNeueLT Std C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970" w:hanging="270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452" w:right="432"/>
      <w:jc w:val="center"/>
    </w:pPr>
    <w:rPr>
      <w:rFonts w:ascii="HelveticaNeueLT Std Cn" w:eastAsia="HelveticaNeueLT Std Cn" w:hAnsi="HelveticaNeueLT Std Cn" w:cs="HelveticaNeueLT Std Cn"/>
    </w:rPr>
  </w:style>
  <w:style w:type="paragraph" w:styleId="NoSpacing">
    <w:name w:val="No Spacing"/>
    <w:uiPriority w:val="1"/>
    <w:qFormat/>
    <w:rsid w:val="008D1B0C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Roberson, August Anna</dc:creator>
  <cp:lastModifiedBy>Colton Gearhart</cp:lastModifiedBy>
  <cp:revision>7</cp:revision>
  <dcterms:created xsi:type="dcterms:W3CDTF">2023-04-03T18:05:00Z</dcterms:created>
  <dcterms:modified xsi:type="dcterms:W3CDTF">2023-04-07T18:18:00Z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Adobe InDesign 16.3 (Windows)</vt:lpwstr>
  </property>
  <property fmtid="{D5CDD505-2E9C-101B-9397-08002B2CF9AE}" pid="4" name="LastSaved">
    <vt:filetime>2021-09-28T00:00:00Z</vt:filetime>
  </property>
</Properties>
</file>