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C757" w14:textId="7D40240E" w:rsidR="00353266" w:rsidRDefault="00CE6FDC" w:rsidP="00353266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35326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3</w:t>
      </w:r>
      <w:r w:rsidR="003532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Data Exploration</w:t>
      </w:r>
      <w:r w:rsidR="00353266">
        <w:rPr>
          <w:b/>
          <w:sz w:val="32"/>
        </w:rPr>
        <w:t xml:space="preserve"> </w:t>
      </w:r>
      <w:r w:rsidR="00353266" w:rsidRPr="006A5DE6">
        <w:rPr>
          <w:b/>
          <w:sz w:val="32"/>
          <w:szCs w:val="32"/>
        </w:rPr>
        <w:t>– Overview</w:t>
      </w:r>
    </w:p>
    <w:p w14:paraId="43778124" w14:textId="0DDE5B08" w:rsidR="00353266" w:rsidRDefault="00353266" w:rsidP="00353266">
      <w:pPr>
        <w:pStyle w:val="NoSpacing"/>
        <w:jc w:val="center"/>
        <w:rPr>
          <w:b/>
          <w:sz w:val="32"/>
          <w:szCs w:val="32"/>
        </w:rPr>
      </w:pPr>
    </w:p>
    <w:p w14:paraId="007B3546" w14:textId="26570A4A" w:rsidR="00056D6E" w:rsidRPr="00256970" w:rsidRDefault="00F87928" w:rsidP="00056D6E">
      <w:pPr>
        <w:pStyle w:val="NoSpacing"/>
        <w:rPr>
          <w:b/>
          <w:sz w:val="24"/>
          <w:szCs w:val="24"/>
          <w:u w:val="single"/>
        </w:rPr>
      </w:pPr>
      <w:r w:rsidRPr="00056D6E">
        <w:rPr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4783583" wp14:editId="4F127F66">
            <wp:simplePos x="0" y="0"/>
            <wp:positionH relativeFrom="column">
              <wp:posOffset>4315275</wp:posOffset>
            </wp:positionH>
            <wp:positionV relativeFrom="paragraph">
              <wp:posOffset>99060</wp:posOffset>
            </wp:positionV>
            <wp:extent cx="2388870" cy="1655445"/>
            <wp:effectExtent l="0" t="0" r="0" b="0"/>
            <wp:wrapTight wrapText="bothSides">
              <wp:wrapPolygon edited="0">
                <wp:start x="0" y="0"/>
                <wp:lineTo x="0" y="21376"/>
                <wp:lineTo x="21474" y="21376"/>
                <wp:lineTo x="21474" y="0"/>
                <wp:lineTo x="0" y="0"/>
              </wp:wrapPolygon>
            </wp:wrapTight>
            <wp:docPr id="10" name="Picture 9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B3378F-F75A-79E8-EE9E-0087FE9FC2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14B3378F-F75A-79E8-EE9E-0087FE9FC2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D6E" w:rsidRPr="00256970">
        <w:rPr>
          <w:b/>
          <w:sz w:val="24"/>
          <w:szCs w:val="24"/>
          <w:u w:val="single"/>
        </w:rPr>
        <w:t>Scatterplots</w:t>
      </w:r>
    </w:p>
    <w:p w14:paraId="441F1C17" w14:textId="61687B86" w:rsidR="00056D6E" w:rsidRDefault="00056D6E" w:rsidP="00056D6E">
      <w:pPr>
        <w:pStyle w:val="NoSpacing"/>
        <w:rPr>
          <w:bCs/>
          <w:sz w:val="24"/>
          <w:szCs w:val="24"/>
          <w:u w:val="single"/>
        </w:rPr>
      </w:pPr>
    </w:p>
    <w:p w14:paraId="6FEC619C" w14:textId="35080278" w:rsidR="00056D6E" w:rsidRPr="00F87928" w:rsidRDefault="00056D6E" w:rsidP="00056D6E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 xml:space="preserve">Displays the relationship between </w:t>
      </w:r>
      <w:r w:rsidRPr="00F87928">
        <w:rPr>
          <w:b/>
          <w:bCs/>
        </w:rPr>
        <w:t xml:space="preserve">two quantitative </w:t>
      </w:r>
      <w:r w:rsidRPr="00F87928">
        <w:rPr>
          <w:bCs/>
        </w:rPr>
        <w:t>variables measured on the same individuals.</w:t>
      </w:r>
    </w:p>
    <w:p w14:paraId="420E1EBC" w14:textId="6E9BDCF6" w:rsidR="00056D6E" w:rsidRPr="00F87928" w:rsidRDefault="00056D6E" w:rsidP="00056D6E">
      <w:pPr>
        <w:pStyle w:val="NoSpacing"/>
        <w:ind w:left="720"/>
        <w:rPr>
          <w:bCs/>
        </w:rPr>
      </w:pPr>
    </w:p>
    <w:p w14:paraId="1A22BAEC" w14:textId="7B6037F2" w:rsidR="00056D6E" w:rsidRPr="00F87928" w:rsidRDefault="00056D6E" w:rsidP="00056D6E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 xml:space="preserve">Useful to determine if an </w:t>
      </w:r>
      <w:r w:rsidRPr="005D5EC5">
        <w:rPr>
          <w:b/>
        </w:rPr>
        <w:t>association</w:t>
      </w:r>
      <w:r w:rsidRPr="00F87928">
        <w:rPr>
          <w:bCs/>
        </w:rPr>
        <w:t xml:space="preserve"> exists!</w:t>
      </w:r>
    </w:p>
    <w:p w14:paraId="02A5B519" w14:textId="29787A0B" w:rsidR="005F1D0B" w:rsidRPr="00F87928" w:rsidRDefault="00056D6E" w:rsidP="005F1D0B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 xml:space="preserve">So is there a pattern where </w:t>
      </w:r>
      <w:r w:rsidRPr="00F87928">
        <w:rPr>
          <w:bCs/>
          <w:i/>
          <w:iCs/>
        </w:rPr>
        <w:t>some values of one variable</w:t>
      </w:r>
      <w:r w:rsidRPr="00F87928">
        <w:rPr>
          <w:bCs/>
        </w:rPr>
        <w:t xml:space="preserve"> tend to occur with </w:t>
      </w:r>
      <w:r w:rsidRPr="00F87928">
        <w:rPr>
          <w:bCs/>
          <w:i/>
          <w:iCs/>
        </w:rPr>
        <w:t>some values of the other variable</w:t>
      </w:r>
      <w:r w:rsidR="005F1D0B" w:rsidRPr="00F87928">
        <w:rPr>
          <w:bCs/>
        </w:rPr>
        <w:t>.</w:t>
      </w:r>
    </w:p>
    <w:p w14:paraId="6EFE98E1" w14:textId="34AA307D" w:rsidR="00056D6E" w:rsidRPr="00F87928" w:rsidRDefault="00056D6E" w:rsidP="00056D6E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>Ex) Smaller carat diamonds tend to have lower prices, and as the carat increases prices tend to increase as well</w:t>
      </w:r>
      <w:r w:rsidR="005F1D0B" w:rsidRPr="00F87928">
        <w:rPr>
          <w:bCs/>
        </w:rPr>
        <w:t>.</w:t>
      </w:r>
    </w:p>
    <w:p w14:paraId="1BF8D862" w14:textId="77777777" w:rsidR="00B45DB1" w:rsidRPr="00F87928" w:rsidRDefault="00B45DB1" w:rsidP="00B45DB1">
      <w:pPr>
        <w:pStyle w:val="NoSpacing"/>
        <w:ind w:left="1080"/>
        <w:rPr>
          <w:bCs/>
        </w:rPr>
      </w:pPr>
    </w:p>
    <w:p w14:paraId="41AD69C0" w14:textId="39CA892A" w:rsidR="00056D6E" w:rsidRPr="00F87928" w:rsidRDefault="00056D6E" w:rsidP="00056D6E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>Setup of axes</w:t>
      </w:r>
    </w:p>
    <w:p w14:paraId="34BEC497" w14:textId="746086C7" w:rsidR="00056D6E" w:rsidRPr="00F87928" w:rsidRDefault="00056D6E" w:rsidP="00056D6E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>The explanatory (independent) variable goes on the X (horizontal) axis</w:t>
      </w:r>
      <w:r w:rsidR="005F1D0B" w:rsidRPr="00F87928">
        <w:rPr>
          <w:bCs/>
        </w:rPr>
        <w:t>.</w:t>
      </w:r>
    </w:p>
    <w:p w14:paraId="1588A688" w14:textId="61617D5B" w:rsidR="00056D6E" w:rsidRPr="00F87928" w:rsidRDefault="00056D6E" w:rsidP="00056D6E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Cs/>
        </w:rPr>
        <w:t>The response (dependent) variable goes on the Y (vertical) axis</w:t>
      </w:r>
      <w:r w:rsidR="005F1D0B" w:rsidRPr="00F87928">
        <w:rPr>
          <w:bCs/>
        </w:rPr>
        <w:t>.</w:t>
      </w:r>
    </w:p>
    <w:p w14:paraId="3669626F" w14:textId="58708BA3" w:rsidR="00056D6E" w:rsidRPr="00F87928" w:rsidRDefault="00056D6E" w:rsidP="005F1D0B">
      <w:pPr>
        <w:pStyle w:val="NoSpacing"/>
        <w:numPr>
          <w:ilvl w:val="1"/>
          <w:numId w:val="1"/>
        </w:numPr>
        <w:rPr>
          <w:bCs/>
          <w:u w:val="single"/>
        </w:rPr>
      </w:pPr>
      <w:r w:rsidRPr="00F87928">
        <w:rPr>
          <w:bCs/>
        </w:rPr>
        <w:t>Ex) How large a diamond is impacts how much it costs</w:t>
      </w:r>
      <w:r w:rsidR="005F1D0B" w:rsidRPr="00F87928">
        <w:rPr>
          <w:bCs/>
        </w:rPr>
        <w:t xml:space="preserve"> </w:t>
      </w:r>
      <w:r w:rsidR="005F1D0B" w:rsidRPr="00F87928">
        <w:rPr>
          <w:bCs/>
        </w:rPr>
        <w:sym w:font="Wingdings" w:char="F0E0"/>
      </w:r>
      <w:r w:rsidR="005F1D0B" w:rsidRPr="00F87928">
        <w:rPr>
          <w:bCs/>
        </w:rPr>
        <w:t xml:space="preserve"> Carat = </w:t>
      </w:r>
      <w:r w:rsidR="005F1D0B" w:rsidRPr="005D5EC5">
        <w:rPr>
          <w:bCs/>
          <w:i/>
          <w:iCs/>
        </w:rPr>
        <w:t>X</w:t>
      </w:r>
      <w:r w:rsidR="005F1D0B" w:rsidRPr="00F87928">
        <w:rPr>
          <w:bCs/>
        </w:rPr>
        <w:t xml:space="preserve">; Price = </w:t>
      </w:r>
      <w:r w:rsidR="005F1D0B" w:rsidRPr="005D5EC5">
        <w:rPr>
          <w:bCs/>
          <w:i/>
          <w:iCs/>
        </w:rPr>
        <w:t>Y</w:t>
      </w:r>
      <w:r w:rsidR="005F1D0B" w:rsidRPr="00F87928">
        <w:rPr>
          <w:bCs/>
        </w:rPr>
        <w:t>.</w:t>
      </w:r>
    </w:p>
    <w:p w14:paraId="595E411F" w14:textId="77777777" w:rsidR="005F1D0B" w:rsidRPr="00F87928" w:rsidRDefault="005F1D0B" w:rsidP="005F1D0B">
      <w:pPr>
        <w:pStyle w:val="NoSpacing"/>
        <w:ind w:left="1440"/>
        <w:rPr>
          <w:bCs/>
          <w:u w:val="single"/>
        </w:rPr>
      </w:pPr>
    </w:p>
    <w:p w14:paraId="6107201C" w14:textId="21D0C115" w:rsidR="00B8545D" w:rsidRPr="00F87928" w:rsidRDefault="008E2CE0" w:rsidP="00013DA9">
      <w:pPr>
        <w:pStyle w:val="NoSpacing"/>
        <w:numPr>
          <w:ilvl w:val="0"/>
          <w:numId w:val="1"/>
        </w:numPr>
        <w:rPr>
          <w:bCs/>
        </w:rPr>
      </w:pPr>
      <w:r w:rsidRPr="00F87928">
        <w:rPr>
          <w:bCs/>
        </w:rPr>
        <w:t>Interpreting a scatterplot (w</w:t>
      </w:r>
      <w:r w:rsidR="005F1D0B" w:rsidRPr="00F87928">
        <w:rPr>
          <w:bCs/>
        </w:rPr>
        <w:t>hat we are looking for in a scatterplot</w:t>
      </w:r>
      <w:r w:rsidRPr="00F87928">
        <w:rPr>
          <w:bCs/>
        </w:rPr>
        <w:t>)</w:t>
      </w:r>
    </w:p>
    <w:p w14:paraId="103BCFFB" w14:textId="4924AFB0" w:rsidR="005F1D0B" w:rsidRPr="00F87928" w:rsidRDefault="005F1D0B" w:rsidP="005F1D0B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/>
        </w:rPr>
        <w:t>Form</w:t>
      </w:r>
      <w:r w:rsidRPr="00F87928">
        <w:rPr>
          <w:bCs/>
        </w:rPr>
        <w:t xml:space="preserve"> (pattern of the dots)</w:t>
      </w:r>
    </w:p>
    <w:p w14:paraId="4BFCBC7A" w14:textId="0A625350" w:rsidR="005F1D0B" w:rsidRPr="00F87928" w:rsidRDefault="005F1D0B" w:rsidP="005F1D0B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u w:val="single"/>
        </w:rPr>
        <w:t>Linear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Points follow a general linear </w:t>
      </w:r>
      <w:proofErr w:type="gramStart"/>
      <w:r w:rsidRPr="00F87928">
        <w:rPr>
          <w:bCs/>
        </w:rPr>
        <w:t>trend;</w:t>
      </w:r>
      <w:proofErr w:type="gramEnd"/>
      <w:r w:rsidRPr="00F87928">
        <w:rPr>
          <w:bCs/>
        </w:rPr>
        <w:t xml:space="preserve"> Straight line</w:t>
      </w:r>
      <w:r w:rsidR="00B8545D" w:rsidRPr="00F87928">
        <w:rPr>
          <w:bCs/>
        </w:rPr>
        <w:t>.</w:t>
      </w:r>
    </w:p>
    <w:p w14:paraId="04F0E20C" w14:textId="2E92F43F" w:rsidR="005F1D0B" w:rsidRPr="00F87928" w:rsidRDefault="005F1D0B" w:rsidP="005F1D0B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u w:val="single"/>
        </w:rPr>
        <w:t>Curved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Points show some evidence of </w:t>
      </w:r>
      <w:proofErr w:type="gramStart"/>
      <w:r w:rsidRPr="00F87928">
        <w:rPr>
          <w:bCs/>
        </w:rPr>
        <w:t>curvature;</w:t>
      </w:r>
      <w:proofErr w:type="gramEnd"/>
      <w:r w:rsidRPr="00F87928">
        <w:rPr>
          <w:bCs/>
        </w:rPr>
        <w:t xml:space="preserve"> NOT a straight line</w:t>
      </w:r>
      <w:r w:rsidR="00B8545D" w:rsidRPr="00F87928">
        <w:rPr>
          <w:bCs/>
        </w:rPr>
        <w:t>.</w:t>
      </w:r>
    </w:p>
    <w:p w14:paraId="5FA32F5D" w14:textId="398019BC" w:rsidR="005F1D0B" w:rsidRPr="00F87928" w:rsidRDefault="005F1D0B" w:rsidP="005F1D0B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u w:val="single"/>
        </w:rPr>
        <w:t>Random</w:t>
      </w:r>
      <w:r w:rsidRPr="00F87928">
        <w:rPr>
          <w:b/>
          <w:bCs/>
          <w:u w:val="single"/>
        </w:rPr>
        <w:t xml:space="preserve"> </w:t>
      </w:r>
      <w:r w:rsidRPr="00F87928">
        <w:rPr>
          <w:u w:val="single"/>
        </w:rPr>
        <w:t>scatter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</w:t>
      </w:r>
      <w:r w:rsidR="00B8545D" w:rsidRPr="00F87928">
        <w:rPr>
          <w:bCs/>
        </w:rPr>
        <w:t>N</w:t>
      </w:r>
      <w:r w:rsidRPr="00F87928">
        <w:rPr>
          <w:bCs/>
        </w:rPr>
        <w:t xml:space="preserve">o pattern, points are just scattered about randomly </w:t>
      </w:r>
      <w:proofErr w:type="spellStart"/>
      <w:r w:rsidRPr="00F87928">
        <w:rPr>
          <w:bCs/>
        </w:rPr>
        <w:t>kinda</w:t>
      </w:r>
      <w:proofErr w:type="spellEnd"/>
      <w:r w:rsidRPr="00F87928">
        <w:rPr>
          <w:bCs/>
        </w:rPr>
        <w:t xml:space="preserve"> like a cloud of points.</w:t>
      </w:r>
    </w:p>
    <w:p w14:paraId="2400F766" w14:textId="43C716B0" w:rsidR="005F1D0B" w:rsidRPr="00F87928" w:rsidRDefault="005F1D0B" w:rsidP="00B8545D">
      <w:pPr>
        <w:pStyle w:val="NoSpacing"/>
        <w:ind w:left="2160"/>
        <w:rPr>
          <w:bCs/>
        </w:rPr>
      </w:pPr>
    </w:p>
    <w:p w14:paraId="7D73762E" w14:textId="5ABA1D4E" w:rsidR="005F1D0B" w:rsidRPr="00F87928" w:rsidRDefault="005F1D0B" w:rsidP="005F1D0B">
      <w:pPr>
        <w:pStyle w:val="NoSpacing"/>
        <w:numPr>
          <w:ilvl w:val="1"/>
          <w:numId w:val="1"/>
        </w:numPr>
        <w:rPr>
          <w:bCs/>
        </w:rPr>
      </w:pPr>
      <w:r w:rsidRPr="00F87928">
        <w:rPr>
          <w:b/>
        </w:rPr>
        <w:t>Direction</w:t>
      </w:r>
      <w:r w:rsidRPr="00F87928">
        <w:rPr>
          <w:bCs/>
        </w:rPr>
        <w:t xml:space="preserve"> (of the association; only applies to linear relationships</w:t>
      </w:r>
      <w:r w:rsidR="00B8545D" w:rsidRPr="00F87928">
        <w:rPr>
          <w:bCs/>
        </w:rPr>
        <w:t>)</w:t>
      </w:r>
    </w:p>
    <w:p w14:paraId="53C3AEBB" w14:textId="62B25B06" w:rsidR="00B8545D" w:rsidRPr="00F87928" w:rsidRDefault="00B8545D" w:rsidP="00B8545D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bCs/>
          <w:u w:val="single"/>
        </w:rPr>
        <w:t>Positive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Upward trend</w:t>
      </w:r>
      <w:r w:rsidR="002923BB" w:rsidRPr="00F87928">
        <w:rPr>
          <w:bCs/>
        </w:rPr>
        <w:t>.</w:t>
      </w:r>
    </w:p>
    <w:p w14:paraId="769A8E2F" w14:textId="18255447" w:rsidR="00B8545D" w:rsidRPr="00F87928" w:rsidRDefault="00B8545D" w:rsidP="00B8545D">
      <w:pPr>
        <w:pStyle w:val="NoSpacing"/>
        <w:numPr>
          <w:ilvl w:val="2"/>
          <w:numId w:val="1"/>
        </w:numPr>
        <w:rPr>
          <w:bCs/>
        </w:rPr>
      </w:pPr>
      <w:r w:rsidRPr="00F87928">
        <w:rPr>
          <w:bCs/>
          <w:u w:val="single"/>
        </w:rPr>
        <w:t>Negative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Downward trend</w:t>
      </w:r>
      <w:r w:rsidR="002923BB" w:rsidRPr="00F87928">
        <w:rPr>
          <w:bCs/>
        </w:rPr>
        <w:t>.</w:t>
      </w:r>
    </w:p>
    <w:p w14:paraId="484999C1" w14:textId="5465E548" w:rsidR="00B8545D" w:rsidRPr="00F87928" w:rsidRDefault="00B8545D" w:rsidP="00B8545D">
      <w:pPr>
        <w:pStyle w:val="NoSpacing"/>
        <w:numPr>
          <w:ilvl w:val="2"/>
          <w:numId w:val="1"/>
        </w:numPr>
      </w:pPr>
      <w:r w:rsidRPr="00F87928">
        <w:rPr>
          <w:u w:val="single"/>
        </w:rPr>
        <w:t>No Association</w:t>
      </w:r>
      <w:r w:rsidRPr="00F87928">
        <w:t xml:space="preserve"> </w:t>
      </w:r>
      <w:r w:rsidRPr="00F87928">
        <w:sym w:font="Wingdings" w:char="F0E0"/>
      </w:r>
      <w:r w:rsidRPr="00F87928">
        <w:t>There is no pattern or general trend</w:t>
      </w:r>
      <w:r w:rsidR="00AC0047">
        <w:t xml:space="preserve"> (corresponds to random scatter)</w:t>
      </w:r>
      <w:r w:rsidR="005B16F4">
        <w:t>.</w:t>
      </w:r>
    </w:p>
    <w:p w14:paraId="1D441A67" w14:textId="6426BBD5" w:rsidR="002923BB" w:rsidRPr="00F87928" w:rsidRDefault="002923BB" w:rsidP="002923BB">
      <w:pPr>
        <w:pStyle w:val="NoSpacing"/>
        <w:ind w:left="2160"/>
      </w:pPr>
    </w:p>
    <w:p w14:paraId="4CF7B4B8" w14:textId="28847DC1" w:rsidR="002923BB" w:rsidRPr="00F87928" w:rsidRDefault="002923BB" w:rsidP="002923BB">
      <w:pPr>
        <w:pStyle w:val="NoSpacing"/>
        <w:numPr>
          <w:ilvl w:val="1"/>
          <w:numId w:val="1"/>
        </w:numPr>
      </w:pPr>
      <w:r w:rsidRPr="00F87928">
        <w:rPr>
          <w:b/>
          <w:bCs/>
        </w:rPr>
        <w:t>Strength</w:t>
      </w:r>
      <w:r w:rsidRPr="00F87928">
        <w:t xml:space="preserve"> (how strong the association is; how well the data fits the pattern; only applying this to linear relationships)</w:t>
      </w:r>
    </w:p>
    <w:p w14:paraId="6C068C8D" w14:textId="5F4C1166" w:rsidR="00B8545D" w:rsidRPr="00B8545D" w:rsidRDefault="005A0364" w:rsidP="00B8545D">
      <w:pPr>
        <w:pStyle w:val="NoSpacing"/>
        <w:ind w:left="2160"/>
        <w:rPr>
          <w:sz w:val="24"/>
          <w:szCs w:val="24"/>
        </w:rPr>
      </w:pPr>
      <w:r w:rsidRPr="005A0364">
        <w:rPr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306C8158" wp14:editId="4CFBC761">
            <wp:simplePos x="0" y="0"/>
            <wp:positionH relativeFrom="column">
              <wp:posOffset>-310003</wp:posOffset>
            </wp:positionH>
            <wp:positionV relativeFrom="paragraph">
              <wp:posOffset>222885</wp:posOffset>
            </wp:positionV>
            <wp:extent cx="2197100" cy="2613025"/>
            <wp:effectExtent l="0" t="0" r="0" b="3175"/>
            <wp:wrapTight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009DF" w14:textId="1860979F" w:rsidR="00B8545D" w:rsidRPr="005A0364" w:rsidRDefault="005A0364" w:rsidP="005A0364">
      <w:pPr>
        <w:pStyle w:val="NoSpacing"/>
        <w:ind w:left="5040" w:firstLine="720"/>
        <w:rPr>
          <w:bCs/>
          <w:sz w:val="24"/>
          <w:szCs w:val="24"/>
          <w:u w:val="single"/>
        </w:rPr>
      </w:pPr>
      <w:r w:rsidRPr="005A0364">
        <w:rPr>
          <w:bCs/>
          <w:sz w:val="24"/>
          <w:szCs w:val="24"/>
        </w:rPr>
        <w:t xml:space="preserve">      </w:t>
      </w:r>
      <w:r w:rsidR="007A206E">
        <w:rPr>
          <w:bCs/>
          <w:sz w:val="24"/>
          <w:szCs w:val="24"/>
        </w:rPr>
        <w:t xml:space="preserve">       </w:t>
      </w:r>
      <w:r w:rsidR="00B8545D" w:rsidRPr="005A0364">
        <w:rPr>
          <w:bCs/>
          <w:sz w:val="24"/>
          <w:szCs w:val="24"/>
          <w:u w:val="single"/>
        </w:rPr>
        <w:t>Example</w:t>
      </w:r>
    </w:p>
    <w:p w14:paraId="7CD9DEB2" w14:textId="54816E58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  <w:r w:rsidRPr="005A0364"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741A13" wp14:editId="6062D42C">
            <wp:simplePos x="0" y="0"/>
            <wp:positionH relativeFrom="column">
              <wp:posOffset>2384179</wp:posOffset>
            </wp:positionH>
            <wp:positionV relativeFrom="paragraph">
              <wp:posOffset>133883</wp:posOffset>
            </wp:positionV>
            <wp:extent cx="3784600" cy="2311400"/>
            <wp:effectExtent l="0" t="0" r="0" b="0"/>
            <wp:wrapTight wrapText="bothSides">
              <wp:wrapPolygon edited="0">
                <wp:start x="8046" y="0"/>
                <wp:lineTo x="4204" y="475"/>
                <wp:lineTo x="0" y="1424"/>
                <wp:lineTo x="0" y="2018"/>
                <wp:lineTo x="72" y="4629"/>
                <wp:lineTo x="4784" y="5697"/>
                <wp:lineTo x="0" y="5697"/>
                <wp:lineTo x="0" y="5934"/>
                <wp:lineTo x="72" y="8545"/>
                <wp:lineTo x="4277" y="9495"/>
                <wp:lineTo x="0" y="9613"/>
                <wp:lineTo x="0" y="9851"/>
                <wp:lineTo x="72" y="12462"/>
                <wp:lineTo x="3769" y="13292"/>
                <wp:lineTo x="0" y="13530"/>
                <wp:lineTo x="0" y="13767"/>
                <wp:lineTo x="72" y="16378"/>
                <wp:lineTo x="3262" y="17090"/>
                <wp:lineTo x="0" y="17446"/>
                <wp:lineTo x="0" y="17684"/>
                <wp:lineTo x="72" y="20295"/>
                <wp:lineTo x="3987" y="21125"/>
                <wp:lineTo x="0" y="21363"/>
                <wp:lineTo x="0" y="21481"/>
                <wp:lineTo x="21528" y="21481"/>
                <wp:lineTo x="21528" y="21363"/>
                <wp:lineTo x="15004" y="20888"/>
                <wp:lineTo x="15004" y="18989"/>
                <wp:lineTo x="21528" y="17684"/>
                <wp:lineTo x="21528" y="17446"/>
                <wp:lineTo x="15004" y="17090"/>
                <wp:lineTo x="15004" y="15191"/>
                <wp:lineTo x="21528" y="13767"/>
                <wp:lineTo x="21528" y="13530"/>
                <wp:lineTo x="15004" y="13292"/>
                <wp:lineTo x="15004" y="11393"/>
                <wp:lineTo x="21528" y="9851"/>
                <wp:lineTo x="21528" y="9613"/>
                <wp:lineTo x="15004" y="9495"/>
                <wp:lineTo x="15004" y="7596"/>
                <wp:lineTo x="21528" y="5934"/>
                <wp:lineTo x="21528" y="5697"/>
                <wp:lineTo x="15004" y="5697"/>
                <wp:lineTo x="15004" y="3798"/>
                <wp:lineTo x="21528" y="2018"/>
                <wp:lineTo x="21528" y="1068"/>
                <wp:lineTo x="19281" y="356"/>
                <wp:lineTo x="15004" y="0"/>
                <wp:lineTo x="804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23C96" w14:textId="0B716B9B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57567A0" w14:textId="1DD8E664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47C5B5AD" w14:textId="04731BC3" w:rsidR="003548B0" w:rsidRDefault="003548B0" w:rsidP="003548B0">
      <w:pPr>
        <w:pStyle w:val="NoSpacing"/>
        <w:ind w:left="2160"/>
        <w:rPr>
          <w:bCs/>
          <w:sz w:val="24"/>
          <w:szCs w:val="24"/>
        </w:rPr>
      </w:pPr>
    </w:p>
    <w:p w14:paraId="4EFCA9A2" w14:textId="5A6047BE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AAD2D26" w14:textId="20A9DE94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2FCC8A17" w14:textId="54DA6248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58F93A66" w14:textId="6C423784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4358A256" w14:textId="3A589FEC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74FC030A" w14:textId="030D7C77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76C8F03" w14:textId="5AB73F41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4302974D" w14:textId="55733405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3F9F95DC" w14:textId="608C10DA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786F6D4F" w14:textId="77777777" w:rsidR="00013DA9" w:rsidRDefault="00013DA9" w:rsidP="003548B0">
      <w:pPr>
        <w:pStyle w:val="NoSpacing"/>
        <w:ind w:left="2160"/>
        <w:rPr>
          <w:bCs/>
          <w:sz w:val="24"/>
          <w:szCs w:val="24"/>
        </w:rPr>
      </w:pPr>
    </w:p>
    <w:p w14:paraId="6308390A" w14:textId="51FC95F7" w:rsidR="008E2CE0" w:rsidRDefault="008E2CE0" w:rsidP="003548B0">
      <w:pPr>
        <w:pStyle w:val="NoSpacing"/>
        <w:ind w:left="2160"/>
        <w:rPr>
          <w:bCs/>
          <w:sz w:val="24"/>
          <w:szCs w:val="24"/>
        </w:rPr>
      </w:pPr>
    </w:p>
    <w:p w14:paraId="621214AC" w14:textId="6AAFF28F" w:rsidR="00F87928" w:rsidRDefault="00F87928" w:rsidP="003548B0">
      <w:pPr>
        <w:pStyle w:val="NoSpacing"/>
        <w:ind w:left="2160"/>
        <w:rPr>
          <w:bCs/>
          <w:sz w:val="24"/>
          <w:szCs w:val="24"/>
        </w:rPr>
      </w:pPr>
    </w:p>
    <w:p w14:paraId="7AF93D40" w14:textId="77777777" w:rsidR="00F87928" w:rsidRDefault="00F87928" w:rsidP="003548B0">
      <w:pPr>
        <w:pStyle w:val="NoSpacing"/>
        <w:ind w:left="2160"/>
        <w:rPr>
          <w:bCs/>
          <w:sz w:val="24"/>
          <w:szCs w:val="24"/>
        </w:rPr>
      </w:pPr>
    </w:p>
    <w:p w14:paraId="460AA7E7" w14:textId="6B7276EA" w:rsidR="008E2CE0" w:rsidRPr="00256970" w:rsidRDefault="008E2CE0" w:rsidP="008E2CE0">
      <w:pPr>
        <w:pStyle w:val="NoSpacing"/>
        <w:rPr>
          <w:b/>
          <w:sz w:val="24"/>
          <w:szCs w:val="24"/>
          <w:u w:val="single"/>
        </w:rPr>
      </w:pPr>
      <w:r w:rsidRPr="008E2CE0">
        <w:rPr>
          <w:b/>
          <w:sz w:val="24"/>
          <w:szCs w:val="24"/>
          <w:u w:val="single"/>
        </w:rPr>
        <w:t>Correlation</w:t>
      </w:r>
    </w:p>
    <w:p w14:paraId="2148E4CC" w14:textId="77777777" w:rsidR="008E2CE0" w:rsidRPr="008E2CE0" w:rsidRDefault="008E2CE0" w:rsidP="008E2CE0">
      <w:pPr>
        <w:pStyle w:val="NoSpacing"/>
        <w:rPr>
          <w:bCs/>
          <w:sz w:val="24"/>
          <w:szCs w:val="24"/>
        </w:rPr>
      </w:pPr>
    </w:p>
    <w:p w14:paraId="75390551" w14:textId="6E407184" w:rsidR="00013DA9" w:rsidRPr="00F87928" w:rsidRDefault="008E2CE0" w:rsidP="00013DA9">
      <w:pPr>
        <w:pStyle w:val="NoSpacing"/>
        <w:numPr>
          <w:ilvl w:val="0"/>
          <w:numId w:val="10"/>
        </w:numPr>
        <w:rPr>
          <w:bCs/>
        </w:rPr>
      </w:pPr>
      <w:r w:rsidRPr="00F87928">
        <w:rPr>
          <w:bCs/>
        </w:rPr>
        <w:t xml:space="preserve">The </w:t>
      </w:r>
      <w:r w:rsidRPr="00F87928">
        <w:rPr>
          <w:b/>
          <w:bCs/>
        </w:rPr>
        <w:t>correlation (</w:t>
      </w:r>
      <w:r w:rsidRPr="00F87928">
        <w:rPr>
          <w:b/>
          <w:bCs/>
          <w:i/>
          <w:iCs/>
        </w:rPr>
        <w:t>r</w:t>
      </w:r>
      <w:r w:rsidRPr="00F87928">
        <w:rPr>
          <w:b/>
          <w:bCs/>
        </w:rPr>
        <w:t xml:space="preserve">) </w:t>
      </w:r>
      <w:r w:rsidRPr="00F87928">
        <w:rPr>
          <w:bCs/>
        </w:rPr>
        <w:t xml:space="preserve">is an index that expresses the </w:t>
      </w:r>
      <w:r w:rsidRPr="00F87928">
        <w:rPr>
          <w:bCs/>
          <w:u w:val="single"/>
        </w:rPr>
        <w:t>direction</w:t>
      </w:r>
      <w:r w:rsidRPr="00F87928">
        <w:rPr>
          <w:bCs/>
        </w:rPr>
        <w:t xml:space="preserve"> and </w:t>
      </w:r>
      <w:r w:rsidRPr="00F87928">
        <w:rPr>
          <w:bCs/>
          <w:u w:val="single"/>
        </w:rPr>
        <w:t>strength</w:t>
      </w:r>
      <w:r w:rsidRPr="00F87928">
        <w:rPr>
          <w:bCs/>
        </w:rPr>
        <w:t xml:space="preserve"> of the relationship.</w:t>
      </w:r>
    </w:p>
    <w:p w14:paraId="791F5C26" w14:textId="1BB3B73B" w:rsidR="008E2CE0" w:rsidRPr="00F87928" w:rsidRDefault="008E2CE0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</w:rPr>
        <w:t xml:space="preserve">It combines </w:t>
      </w:r>
      <w:proofErr w:type="gramStart"/>
      <w:r w:rsidRPr="00F87928">
        <w:rPr>
          <w:bCs/>
        </w:rPr>
        <w:t>both of these</w:t>
      </w:r>
      <w:proofErr w:type="gramEnd"/>
      <w:r w:rsidRPr="00F87928">
        <w:rPr>
          <w:bCs/>
        </w:rPr>
        <w:t xml:space="preserve"> aspects into a single number measure.</w:t>
      </w:r>
    </w:p>
    <w:p w14:paraId="431F1A8F" w14:textId="20AA68E1" w:rsidR="008E2CE0" w:rsidRPr="00F87928" w:rsidRDefault="008E2CE0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</w:rPr>
        <w:t>Often referred to as the correlation coefficient (or Pearson’s correlation).</w:t>
      </w:r>
    </w:p>
    <w:p w14:paraId="4DDB2160" w14:textId="5BB69D11" w:rsidR="00013DA9" w:rsidRPr="00F87928" w:rsidRDefault="00013DA9" w:rsidP="00013DA9">
      <w:pPr>
        <w:pStyle w:val="NoSpacing"/>
        <w:ind w:left="1440"/>
        <w:rPr>
          <w:bCs/>
        </w:rPr>
      </w:pPr>
      <w:r w:rsidRPr="00F87928">
        <w:rPr>
          <w:bCs/>
          <w:noProof/>
        </w:rPr>
        <w:drawing>
          <wp:anchor distT="0" distB="0" distL="114300" distR="114300" simplePos="0" relativeHeight="251662336" behindDoc="1" locked="0" layoutInCell="1" allowOverlap="1" wp14:anchorId="5A4229EE" wp14:editId="773D212D">
            <wp:simplePos x="0" y="0"/>
            <wp:positionH relativeFrom="column">
              <wp:posOffset>2723515</wp:posOffset>
            </wp:positionH>
            <wp:positionV relativeFrom="paragraph">
              <wp:posOffset>77470</wp:posOffset>
            </wp:positionV>
            <wp:extent cx="3819525" cy="786130"/>
            <wp:effectExtent l="0" t="0" r="3175" b="1270"/>
            <wp:wrapTight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A1A93" w14:textId="2D35044C" w:rsidR="00013DA9" w:rsidRPr="00F87928" w:rsidRDefault="00013DA9" w:rsidP="00013DA9">
      <w:pPr>
        <w:pStyle w:val="NoSpacing"/>
        <w:numPr>
          <w:ilvl w:val="0"/>
          <w:numId w:val="10"/>
        </w:numPr>
        <w:rPr>
          <w:bCs/>
        </w:rPr>
      </w:pPr>
      <w:r w:rsidRPr="00F87928">
        <w:rPr>
          <w:bCs/>
        </w:rPr>
        <w:t>Interpreting correlation</w:t>
      </w:r>
    </w:p>
    <w:p w14:paraId="135F8281" w14:textId="676A5D7F" w:rsidR="00013DA9" w:rsidRPr="00F87928" w:rsidRDefault="00013DA9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  <w:u w:val="single"/>
        </w:rPr>
        <w:t>Sign</w:t>
      </w:r>
      <w:r w:rsidRPr="00F87928">
        <w:rPr>
          <w:bCs/>
        </w:rPr>
        <w:t xml:space="preserve"> = Direction</w:t>
      </w:r>
    </w:p>
    <w:p w14:paraId="521E5DB0" w14:textId="225E6E88" w:rsidR="00013DA9" w:rsidRPr="00F87928" w:rsidRDefault="00013DA9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  <w:u w:val="single"/>
        </w:rPr>
        <w:t>Absolute value</w:t>
      </w:r>
      <w:r w:rsidRPr="00F87928">
        <w:rPr>
          <w:bCs/>
        </w:rPr>
        <w:t xml:space="preserve"> |</w:t>
      </w:r>
      <w:r w:rsidRPr="005D5EC5">
        <w:rPr>
          <w:bCs/>
          <w:i/>
          <w:iCs/>
        </w:rPr>
        <w:t>r</w:t>
      </w:r>
      <w:r w:rsidRPr="00F87928">
        <w:rPr>
          <w:bCs/>
        </w:rPr>
        <w:t>| = Strength</w:t>
      </w:r>
    </w:p>
    <w:p w14:paraId="3A5C9862" w14:textId="3082D672" w:rsidR="00013DA9" w:rsidRPr="00F87928" w:rsidRDefault="00013DA9" w:rsidP="00013DA9">
      <w:pPr>
        <w:pStyle w:val="NoSpacing"/>
        <w:ind w:left="1440"/>
        <w:rPr>
          <w:bCs/>
        </w:rPr>
      </w:pPr>
    </w:p>
    <w:p w14:paraId="16051593" w14:textId="019A3364" w:rsidR="00013DA9" w:rsidRPr="00F87928" w:rsidRDefault="00013DA9" w:rsidP="00013DA9">
      <w:pPr>
        <w:pStyle w:val="NoSpacing"/>
        <w:numPr>
          <w:ilvl w:val="0"/>
          <w:numId w:val="10"/>
        </w:numPr>
        <w:rPr>
          <w:bCs/>
        </w:rPr>
      </w:pPr>
      <w:r w:rsidRPr="00F87928">
        <w:rPr>
          <w:bCs/>
        </w:rPr>
        <w:t>Properties of Correlation</w:t>
      </w:r>
    </w:p>
    <w:p w14:paraId="1B4ACA6D" w14:textId="13B22B45" w:rsidR="008E2CE0" w:rsidRPr="00F87928" w:rsidRDefault="00F87928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bCs/>
          <w:noProof/>
        </w:rPr>
        <w:drawing>
          <wp:anchor distT="0" distB="0" distL="114300" distR="114300" simplePos="0" relativeHeight="251661312" behindDoc="1" locked="0" layoutInCell="1" allowOverlap="1" wp14:anchorId="1AC2CEE9" wp14:editId="728E02F4">
            <wp:simplePos x="0" y="0"/>
            <wp:positionH relativeFrom="column">
              <wp:posOffset>3785235</wp:posOffset>
            </wp:positionH>
            <wp:positionV relativeFrom="paragraph">
              <wp:posOffset>12700</wp:posOffset>
            </wp:positionV>
            <wp:extent cx="2400935" cy="687705"/>
            <wp:effectExtent l="0" t="0" r="0" b="0"/>
            <wp:wrapTight wrapText="bothSides">
              <wp:wrapPolygon edited="0">
                <wp:start x="0" y="0"/>
                <wp:lineTo x="0" y="21141"/>
                <wp:lineTo x="21480" y="21141"/>
                <wp:lineTo x="21480" y="0"/>
                <wp:lineTo x="0" y="0"/>
              </wp:wrapPolygon>
            </wp:wrapTight>
            <wp:docPr id="4" name="Picture 3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3EA9B8-03E2-AC4C-4729-3F28ADD115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BE3EA9B8-03E2-AC4C-4729-3F28ADD115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A9" w:rsidRPr="00F87928">
        <w:rPr>
          <w:bCs/>
        </w:rPr>
        <w:t>S</w:t>
      </w:r>
      <w:r w:rsidR="008E2CE0" w:rsidRPr="00F87928">
        <w:rPr>
          <w:bCs/>
        </w:rPr>
        <w:t xml:space="preserve">cale goes from -1 </w:t>
      </w:r>
      <w:r w:rsidR="008E2CE0" w:rsidRPr="005D5EC5">
        <w:rPr>
          <w:bCs/>
        </w:rPr>
        <w:t>to</w:t>
      </w:r>
      <w:r w:rsidR="008E2CE0" w:rsidRPr="00F87928">
        <w:rPr>
          <w:bCs/>
        </w:rPr>
        <w:t xml:space="preserve"> 1   →    </w:t>
      </w:r>
      <m:oMath>
        <m:r>
          <w:rPr>
            <w:rFonts w:ascii="Cambria Math" w:hAnsi="Cambria Math"/>
          </w:rPr>
          <m:t>-1≤r≤1</m:t>
        </m:r>
      </m:oMath>
    </w:p>
    <w:p w14:paraId="1A69306B" w14:textId="7A93E858" w:rsidR="008E2CE0" w:rsidRPr="00F87928" w:rsidRDefault="00D67FC0" w:rsidP="00013DA9">
      <w:pPr>
        <w:pStyle w:val="NoSpacing"/>
        <w:numPr>
          <w:ilvl w:val="1"/>
          <w:numId w:val="10"/>
        </w:numPr>
        <w:rPr>
          <w:bCs/>
        </w:rPr>
      </w:pPr>
      <w:r w:rsidRPr="00F87928">
        <w:rPr>
          <w:rFonts w:eastAsiaTheme="minorEastAsia"/>
          <w:bCs/>
          <w:iCs/>
        </w:rPr>
        <w:t>Only applies to LINEAR relationships.</w:t>
      </w:r>
    </w:p>
    <w:p w14:paraId="17456418" w14:textId="6CE27E85" w:rsidR="008E2CE0" w:rsidRPr="00F87928" w:rsidRDefault="00D67FC0" w:rsidP="00013DA9">
      <w:pPr>
        <w:pStyle w:val="NoSpacing"/>
        <w:numPr>
          <w:ilvl w:val="1"/>
          <w:numId w:val="10"/>
        </w:numPr>
        <w:rPr>
          <w:bCs/>
          <w:i/>
        </w:rPr>
      </w:pPr>
      <w:r w:rsidRPr="00F87928">
        <w:rPr>
          <w:rFonts w:eastAsiaTheme="minorEastAsia"/>
          <w:bCs/>
          <w:i/>
        </w:rPr>
        <w:t>r</w:t>
      </w:r>
      <w:r w:rsidRPr="00F87928">
        <w:rPr>
          <w:rFonts w:eastAsiaTheme="minorEastAsia"/>
          <w:bCs/>
          <w:iCs/>
        </w:rPr>
        <w:t xml:space="preserve"> has no units and is the same regardless of which variable is </w:t>
      </w:r>
      <w:r w:rsidRPr="005D5EC5">
        <w:rPr>
          <w:rFonts w:eastAsiaTheme="minorEastAsia"/>
          <w:bCs/>
          <w:i/>
        </w:rPr>
        <w:t>X</w:t>
      </w:r>
      <w:r w:rsidRPr="00F87928">
        <w:rPr>
          <w:rFonts w:eastAsiaTheme="minorEastAsia"/>
          <w:bCs/>
          <w:iCs/>
        </w:rPr>
        <w:t xml:space="preserve"> or </w:t>
      </w:r>
      <w:r w:rsidRPr="005D5EC5">
        <w:rPr>
          <w:rFonts w:eastAsiaTheme="minorEastAsia"/>
          <w:bCs/>
          <w:i/>
        </w:rPr>
        <w:t>Y</w:t>
      </w:r>
      <w:r w:rsidRPr="00F87928">
        <w:rPr>
          <w:rFonts w:eastAsiaTheme="minorEastAsia"/>
          <w:bCs/>
          <w:iCs/>
        </w:rPr>
        <w:t>.</w:t>
      </w:r>
    </w:p>
    <w:p w14:paraId="2804D902" w14:textId="71A5496C" w:rsidR="00D67FC0" w:rsidRPr="00F87928" w:rsidRDefault="00D67FC0" w:rsidP="00D67FC0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>Does NOT imply a cause-and-effect relationship.</w:t>
      </w:r>
    </w:p>
    <w:p w14:paraId="1AB1C4BC" w14:textId="53188C6D" w:rsidR="00D67FC0" w:rsidRPr="00F87928" w:rsidRDefault="00D67FC0" w:rsidP="00F87928">
      <w:pPr>
        <w:pStyle w:val="NoSpacing"/>
        <w:ind w:left="1440" w:firstLine="720"/>
        <w:rPr>
          <w:bCs/>
          <w:iCs/>
        </w:rPr>
      </w:pPr>
      <w:r w:rsidRPr="00F87928">
        <w:rPr>
          <w:bCs/>
          <w:iCs/>
        </w:rPr>
        <w:t>Ex) Ice cream sales and shark attacks have a strong positive correlation.</w:t>
      </w:r>
    </w:p>
    <w:p w14:paraId="67443DE2" w14:textId="3544FF88" w:rsidR="00D67FC0" w:rsidRPr="00F87928" w:rsidRDefault="00D67FC0" w:rsidP="00D67FC0">
      <w:pPr>
        <w:pStyle w:val="NoSpacing"/>
        <w:ind w:left="2160"/>
        <w:rPr>
          <w:bCs/>
          <w:iCs/>
        </w:rPr>
      </w:pPr>
    </w:p>
    <w:p w14:paraId="330BC2D3" w14:textId="1B9704B9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ACA17EF" w14:textId="622D5192" w:rsidR="00256970" w:rsidRDefault="00256970" w:rsidP="00256970">
      <w:pPr>
        <w:pStyle w:val="NoSpacing"/>
        <w:rPr>
          <w:b/>
          <w:iCs/>
          <w:sz w:val="24"/>
          <w:szCs w:val="24"/>
          <w:u w:val="single"/>
        </w:rPr>
      </w:pPr>
      <w:r w:rsidRPr="00256970">
        <w:rPr>
          <w:b/>
          <w:iCs/>
          <w:sz w:val="24"/>
          <w:szCs w:val="24"/>
          <w:u w:val="single"/>
        </w:rPr>
        <w:t>Using your Calculator</w:t>
      </w:r>
      <w:r>
        <w:rPr>
          <w:b/>
          <w:iCs/>
          <w:sz w:val="24"/>
          <w:szCs w:val="24"/>
          <w:u w:val="single"/>
        </w:rPr>
        <w:t>!</w:t>
      </w:r>
    </w:p>
    <w:p w14:paraId="7F9F33DD" w14:textId="53D17EEC" w:rsidR="00256970" w:rsidRDefault="00256970" w:rsidP="00256970">
      <w:pPr>
        <w:pStyle w:val="NoSpacing"/>
        <w:rPr>
          <w:b/>
          <w:iCs/>
          <w:sz w:val="24"/>
          <w:szCs w:val="24"/>
          <w:u w:val="single"/>
        </w:rPr>
      </w:pPr>
    </w:p>
    <w:p w14:paraId="259BAB2E" w14:textId="045F3046" w:rsidR="00256970" w:rsidRDefault="00256970" w:rsidP="00256970">
      <w:pPr>
        <w:pStyle w:val="NoSpacing"/>
      </w:pPr>
      <w:r w:rsidRPr="004B67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E1BEE" wp14:editId="4B1CD086">
                <wp:simplePos x="0" y="0"/>
                <wp:positionH relativeFrom="column">
                  <wp:posOffset>-596900</wp:posOffset>
                </wp:positionH>
                <wp:positionV relativeFrom="paragraph">
                  <wp:posOffset>255270</wp:posOffset>
                </wp:positionV>
                <wp:extent cx="2754630" cy="1765300"/>
                <wp:effectExtent l="0" t="0" r="13970" b="1270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E6BD1-717A-2BB2-8F53-2C7610651D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BC54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TI-83/84</w:t>
                            </w:r>
                          </w:p>
                          <w:p w14:paraId="60C34181" w14:textId="77777777" w:rsidR="00256970" w:rsidRDefault="00256970" w:rsidP="00256970">
                            <w:pPr>
                              <w:pStyle w:val="ListParagraph"/>
                              <w:ind w:left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1.    Enter data: STAT → Edit →</w:t>
                            </w:r>
                          </w:p>
                          <w:p w14:paraId="5B85E617" w14:textId="0CD82A22" w:rsid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X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BFE046D" w14:textId="066EC8E0" w:rsidR="00256970" w:rsidRP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AFC8251" w14:textId="649E2C25" w:rsidR="00256970" w:rsidRPr="00F22051" w:rsidRDefault="00256970" w:rsidP="00256970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2.    Calculate: STAT → CALC →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LinReg(ax+b)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4204A85" w14:textId="4834A7D1" w:rsidR="00256970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X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List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 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716EA66" w14:textId="04D3DDE9" w:rsidR="00256970" w:rsidRPr="00256970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List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 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5D7BC23" w14:textId="28EEE7EF" w:rsidR="00256970" w:rsidRPr="00F22051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Rest leave blank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059732A" w14:textId="77777777" w:rsidR="00256970" w:rsidRPr="00F22051" w:rsidRDefault="00256970" w:rsidP="00256970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tabs>
                                <w:tab w:val="clear" w:pos="1440"/>
                                <w:tab w:val="num" w:pos="720"/>
                              </w:tabs>
                              <w:spacing w:after="0" w:line="240" w:lineRule="auto"/>
                              <w:ind w:left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Calculate!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E1BEE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-47pt;margin-top:20.1pt;width:216.9pt;height:1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" fillcolor="white [3201]" strokecolor="black [3200]" strokeweight="1pt">
                <v:textbox>
                  <w:txbxContent>
                    <w:p w14:paraId="7140BC54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TI-83/84</w:t>
                      </w:r>
                    </w:p>
                    <w:p w14:paraId="60C34181" w14:textId="77777777" w:rsidR="00256970" w:rsidRDefault="00256970" w:rsidP="00256970">
                      <w:pPr>
                        <w:pStyle w:val="ListParagraph"/>
                        <w:ind w:left="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1.    Enter data: STAT → Edit →</w:t>
                      </w:r>
                    </w:p>
                    <w:p w14:paraId="5B85E617" w14:textId="0CD82A22" w:rsid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X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BFE046D" w14:textId="066EC8E0" w:rsidR="00256970" w:rsidRP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AFC8251" w14:textId="649E2C25" w:rsidR="00256970" w:rsidRPr="00F22051" w:rsidRDefault="00256970" w:rsidP="00256970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2.    Calculate: STAT → CALC →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LinReg(ax+b)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4204A85" w14:textId="4834A7D1" w:rsidR="00256970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X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List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: 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2716EA66" w14:textId="04D3DDE9" w:rsidR="00256970" w:rsidRPr="00256970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List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: 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75D7BC23" w14:textId="28EEE7EF" w:rsidR="00256970" w:rsidRPr="00F22051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Rest leave blank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.</w:t>
                      </w:r>
                    </w:p>
                    <w:p w14:paraId="7059732A" w14:textId="77777777" w:rsidR="00256970" w:rsidRPr="00F22051" w:rsidRDefault="00256970" w:rsidP="00256970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tabs>
                          <w:tab w:val="clear" w:pos="1440"/>
                          <w:tab w:val="num" w:pos="720"/>
                        </w:tabs>
                        <w:spacing w:after="0" w:line="240" w:lineRule="auto"/>
                        <w:ind w:left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Calculate!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A8EDA" wp14:editId="0207345A">
                <wp:simplePos x="0" y="0"/>
                <wp:positionH relativeFrom="column">
                  <wp:posOffset>8576310</wp:posOffset>
                </wp:positionH>
                <wp:positionV relativeFrom="paragraph">
                  <wp:posOffset>249555</wp:posOffset>
                </wp:positionV>
                <wp:extent cx="2472055" cy="1645920"/>
                <wp:effectExtent l="0" t="0" r="1714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64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F64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TI-30 XIIS</w:t>
                            </w:r>
                          </w:p>
                          <w:p w14:paraId="4448F73C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>1.   2</w:t>
                            </w:r>
                            <w:r w:rsidRPr="00F22051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1-VAR (Enter)</w:t>
                            </w:r>
                          </w:p>
                          <w:p w14:paraId="3E419E07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DATA</w:t>
                            </w:r>
                          </w:p>
                          <w:p w14:paraId="7658353A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30FEE53D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FRQ = 1 (for ALL Xs, scroll down)</w:t>
                            </w:r>
                          </w:p>
                          <w:p w14:paraId="3DAD0FA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333F5ABB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…</w:t>
                            </w:r>
                          </w:p>
                          <w:p w14:paraId="20888D94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3. STATVAR (scroll across)</w:t>
                            </w:r>
                          </w:p>
                          <w:p w14:paraId="31AC31D8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4. To exit this menu: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EXIT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Y</w:t>
                            </w:r>
                          </w:p>
                          <w:p w14:paraId="36010575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  <w:p w14:paraId="603B391C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b) FRQ: L2</w:t>
                            </w:r>
                          </w:p>
                          <w:p w14:paraId="5B0ADEA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c)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8EDA" id="Text Box 25" o:spid="_x0000_s1027" type="#_x0000_t202" style="position:absolute;margin-left:675.3pt;margin-top:19.65pt;width:194.65pt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" fillcolor="white [3201]" strokecolor="black [3200]" strokeweight="1pt">
                <v:textbox>
                  <w:txbxContent>
                    <w:p w14:paraId="4A6FF64E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TI-30 XIIS</w:t>
                      </w:r>
                    </w:p>
                    <w:p w14:paraId="4448F73C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>1.   2</w:t>
                      </w:r>
                      <w:r w:rsidRPr="00F22051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1-VAR (Enter)</w:t>
                      </w:r>
                    </w:p>
                    <w:p w14:paraId="3E419E07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DATA</w:t>
                      </w:r>
                    </w:p>
                    <w:p w14:paraId="7658353A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30FEE53D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FRQ = 1 (for ALL Xs, scroll down)</w:t>
                      </w:r>
                    </w:p>
                    <w:p w14:paraId="3DAD0FAE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333F5ABB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…</w:t>
                      </w:r>
                    </w:p>
                    <w:p w14:paraId="20888D94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3. STATVAR (scroll across)</w:t>
                      </w:r>
                    </w:p>
                    <w:p w14:paraId="31AC31D8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4. To exit this menu: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EXIT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Y</w:t>
                      </w:r>
                    </w:p>
                    <w:p w14:paraId="36010575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  <w:p w14:paraId="603B391C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b) FRQ: L2</w:t>
                      </w:r>
                    </w:p>
                    <w:p w14:paraId="5B0ADEAE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c) CALC</w:t>
                      </w:r>
                    </w:p>
                  </w:txbxContent>
                </v:textbox>
              </v:shape>
            </w:pict>
          </mc:Fallback>
        </mc:AlternateContent>
      </w:r>
      <w:r w:rsidRPr="0072212E">
        <w:t>Using TI-8</w:t>
      </w:r>
      <w:r>
        <w:t>3/8</w:t>
      </w:r>
      <w:r w:rsidRPr="0072212E">
        <w:t>4 (</w:t>
      </w:r>
      <w:r>
        <w:t xml:space="preserve">and </w:t>
      </w:r>
      <w:r w:rsidRPr="0072212E">
        <w:t>TI-30</w:t>
      </w:r>
      <w:r>
        <w:t xml:space="preserve"> </w:t>
      </w:r>
      <w:r w:rsidRPr="0072212E">
        <w:t>XS MultiView</w:t>
      </w:r>
      <w:r>
        <w:t xml:space="preserve"> / XIIS</w:t>
      </w:r>
      <w:r w:rsidRPr="0072212E">
        <w:t xml:space="preserve">) to calculate </w:t>
      </w:r>
      <w:r>
        <w:t>correlation (and regression line).</w:t>
      </w:r>
    </w:p>
    <w:p w14:paraId="1C1D2831" w14:textId="04C8B858" w:rsidR="00256970" w:rsidRPr="00256970" w:rsidRDefault="007A206E" w:rsidP="00256970">
      <w:pPr>
        <w:pStyle w:val="NoSpacing"/>
        <w:rPr>
          <w:b/>
          <w:i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D7CA3" wp14:editId="2B789406">
                <wp:simplePos x="0" y="0"/>
                <wp:positionH relativeFrom="column">
                  <wp:posOffset>4089400</wp:posOffset>
                </wp:positionH>
                <wp:positionV relativeFrom="paragraph">
                  <wp:posOffset>85090</wp:posOffset>
                </wp:positionV>
                <wp:extent cx="2472055" cy="1765300"/>
                <wp:effectExtent l="0" t="0" r="1714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176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42E5" w14:textId="77777777" w:rsidR="00854205" w:rsidRPr="00F22051" w:rsidRDefault="00854205" w:rsidP="00854205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TI-30 XIIS</w:t>
                            </w:r>
                          </w:p>
                          <w:p w14:paraId="31A90629" w14:textId="0375F5E3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>1.   2</w:t>
                            </w:r>
                            <w:r w:rsidRPr="00F22051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-VAR (Enter)</w:t>
                            </w:r>
                          </w:p>
                          <w:p w14:paraId="3C5E2ADC" w14:textId="77777777" w:rsidR="00854205" w:rsidRPr="00F22051" w:rsidRDefault="00854205" w:rsidP="00854205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DATA</w:t>
                            </w:r>
                          </w:p>
                          <w:p w14:paraId="039F1D35" w14:textId="7777777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73772633" w14:textId="068F253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= # (scroll down)</w:t>
                            </w:r>
                          </w:p>
                          <w:p w14:paraId="3D016FF5" w14:textId="21DC2E64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…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(repeat for all data points)</w:t>
                            </w:r>
                          </w:p>
                          <w:p w14:paraId="7B30E689" w14:textId="7777777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3. STATVAR (scroll across)</w:t>
                            </w:r>
                          </w:p>
                          <w:p w14:paraId="1E09227D" w14:textId="77777777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4. To exit this menu: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EXIT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Y</w:t>
                            </w:r>
                          </w:p>
                          <w:p w14:paraId="5115571B" w14:textId="16EC73D1" w:rsidR="00854205" w:rsidRPr="00F22051" w:rsidRDefault="00854205" w:rsidP="00854205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7CA3" id="Text Box 27" o:spid="_x0000_s1028" type="#_x0000_t202" style="position:absolute;margin-left:322pt;margin-top:6.7pt;width:194.65pt;height:1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" fillcolor="white [3201]" strokecolor="black [3200]" strokeweight="1pt">
                <v:textbox>
                  <w:txbxContent>
                    <w:p w14:paraId="098E42E5" w14:textId="77777777" w:rsidR="00854205" w:rsidRPr="00F22051" w:rsidRDefault="00854205" w:rsidP="00854205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TI-30 XIIS</w:t>
                      </w:r>
                    </w:p>
                    <w:p w14:paraId="31A90629" w14:textId="0375F5E3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>1.   2</w:t>
                      </w:r>
                      <w:r w:rsidRPr="00F22051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-VAR (Enter)</w:t>
                      </w:r>
                    </w:p>
                    <w:p w14:paraId="3C5E2ADC" w14:textId="77777777" w:rsidR="00854205" w:rsidRPr="00F22051" w:rsidRDefault="00854205" w:rsidP="00854205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DATA</w:t>
                      </w:r>
                    </w:p>
                    <w:p w14:paraId="039F1D35" w14:textId="7777777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73772633" w14:textId="068F253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= # (scroll down)</w:t>
                      </w:r>
                    </w:p>
                    <w:p w14:paraId="3D016FF5" w14:textId="21DC2E64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…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(repeat for all data points)</w:t>
                      </w:r>
                    </w:p>
                    <w:p w14:paraId="7B30E689" w14:textId="7777777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3. STATVAR (scroll across)</w:t>
                      </w:r>
                    </w:p>
                    <w:p w14:paraId="1E09227D" w14:textId="77777777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4. To exit this menu: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EXIT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Y</w:t>
                      </w:r>
                    </w:p>
                    <w:p w14:paraId="5115571B" w14:textId="16EC73D1" w:rsidR="00854205" w:rsidRPr="00F22051" w:rsidRDefault="00854205" w:rsidP="00854205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C9CC6" wp14:editId="6F194EAB">
                <wp:simplePos x="0" y="0"/>
                <wp:positionH relativeFrom="column">
                  <wp:posOffset>2171700</wp:posOffset>
                </wp:positionH>
                <wp:positionV relativeFrom="paragraph">
                  <wp:posOffset>85090</wp:posOffset>
                </wp:positionV>
                <wp:extent cx="1920875" cy="1765300"/>
                <wp:effectExtent l="0" t="0" r="95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176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B917" w14:textId="77777777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  <w:u w:val="single"/>
                              </w:rPr>
                              <w:t>Steps for the TI-30XS MultiView</w:t>
                            </w:r>
                          </w:p>
                          <w:p w14:paraId="0F466985" w14:textId="016098C1" w:rsidR="00256970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sz w:val="21"/>
                                <w:szCs w:val="21"/>
                              </w:rPr>
                              <w:t xml:space="preserve">1.   Data </w:t>
                            </w:r>
                            <w:r w:rsidRPr="00F22051">
                              <w:rPr>
                                <w:sz w:val="21"/>
                                <w:szCs w:val="21"/>
                              </w:rPr>
                              <w:sym w:font="Wingdings" w:char="F0E0"/>
                            </w:r>
                          </w:p>
                          <w:p w14:paraId="75E576C4" w14:textId="77777777" w:rsid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X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B4AD5B5" w14:textId="43563965" w:rsidR="00256970" w:rsidRPr="00256970" w:rsidRDefault="00256970" w:rsidP="00256970">
                            <w:pPr>
                              <w:pStyle w:val="ListParagraph"/>
                              <w:ind w:left="0" w:firstLine="72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Enter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Y data</w:t>
                            </w:r>
                            <w:r w:rsidRPr="00F2205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 w:rsidRPr="0025697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0F531AF" w14:textId="2A27F852" w:rsidR="00256970" w:rsidRPr="00F22051" w:rsidRDefault="00256970" w:rsidP="00256970">
                            <w:pPr>
                              <w:pStyle w:val="NoSpacing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2.   2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stat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2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-Var Stats</w:t>
                            </w:r>
                          </w:p>
                          <w:p w14:paraId="797FD180" w14:textId="5A55D4AE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a) </w:t>
                            </w:r>
                            <w:r w:rsidR="00854205" w:rsidRPr="00854205">
                              <w:rPr>
                                <w:rFonts w:eastAsiaTheme="minorEastAsia"/>
                                <w:i/>
                                <w:iCs/>
                                <w:sz w:val="21"/>
                                <w:szCs w:val="21"/>
                              </w:rPr>
                              <w:t>x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DATA: L1</w:t>
                            </w:r>
                          </w:p>
                          <w:p w14:paraId="37950DEB" w14:textId="2EF0CDCE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b) </w:t>
                            </w:r>
                            <w:r w:rsidR="00854205" w:rsidRPr="00854205">
                              <w:rPr>
                                <w:rFonts w:eastAsiaTheme="minorEastAsia"/>
                                <w:i/>
                                <w:iCs/>
                                <w:sz w:val="21"/>
                                <w:szCs w:val="21"/>
                              </w:rPr>
                              <w:t>y</w:t>
                            </w:r>
                            <w:r w:rsidR="00854205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DATA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854205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L2</w:t>
                            </w:r>
                          </w:p>
                          <w:p w14:paraId="6C43B1EE" w14:textId="77777777" w:rsidR="00256970" w:rsidRPr="00F22051" w:rsidRDefault="00256970" w:rsidP="00256970">
                            <w:pPr>
                              <w:pStyle w:val="NoSpacing"/>
                              <w:rPr>
                                <w:rFonts w:eastAsiaTheme="minorEastAsia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256970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F22051">
                              <w:rPr>
                                <w:rFonts w:eastAsiaTheme="minorEastAsia"/>
                                <w:sz w:val="21"/>
                                <w:szCs w:val="21"/>
                                <w:lang w:val="es-ES"/>
                              </w:rPr>
                              <w:t>c) 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9CC6" id="Text Box 26" o:spid="_x0000_s1029" type="#_x0000_t202" style="position:absolute;margin-left:171pt;margin-top:6.7pt;width:151.25pt;height:1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" fillcolor="white [3201]" strokecolor="black [3200]" strokeweight="1pt">
                <v:textbox>
                  <w:txbxContent>
                    <w:p w14:paraId="18A1B917" w14:textId="77777777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sz w:val="21"/>
                          <w:szCs w:val="21"/>
                          <w:u w:val="single"/>
                        </w:rPr>
                        <w:t>Steps for the TI-30XS MultiView</w:t>
                      </w:r>
                    </w:p>
                    <w:p w14:paraId="0F466985" w14:textId="016098C1" w:rsidR="00256970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sz w:val="21"/>
                          <w:szCs w:val="21"/>
                        </w:rPr>
                        <w:t xml:space="preserve">1.   Data </w:t>
                      </w:r>
                      <w:r w:rsidRPr="00F22051">
                        <w:rPr>
                          <w:sz w:val="21"/>
                          <w:szCs w:val="21"/>
                        </w:rPr>
                        <w:sym w:font="Wingdings" w:char="F0E0"/>
                      </w:r>
                    </w:p>
                    <w:p w14:paraId="75E576C4" w14:textId="77777777" w:rsid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X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B4AD5B5" w14:textId="43563965" w:rsidR="00256970" w:rsidRPr="00256970" w:rsidRDefault="00256970" w:rsidP="00256970">
                      <w:pPr>
                        <w:pStyle w:val="ListParagraph"/>
                        <w:ind w:left="0" w:firstLine="720"/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</w:pP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Enter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Y data</w:t>
                      </w:r>
                      <w:r w:rsidRPr="00F22051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in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 w:rsidRPr="00256970">
                        <w:rPr>
                          <w:rFonts w:hAnsi="Calibri"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0F531AF" w14:textId="2A27F852" w:rsidR="00256970" w:rsidRPr="00F22051" w:rsidRDefault="00256970" w:rsidP="00256970">
                      <w:pPr>
                        <w:pStyle w:val="NoSpacing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2.   2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stat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sym w:font="Wingdings" w:char="F0E0"/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sz w:val="21"/>
                          <w:szCs w:val="21"/>
                        </w:rPr>
                        <w:t>2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-Var Stats</w:t>
                      </w:r>
                    </w:p>
                    <w:p w14:paraId="797FD180" w14:textId="5A55D4AE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a) </w:t>
                      </w:r>
                      <w:r w:rsidR="00854205" w:rsidRPr="00854205">
                        <w:rPr>
                          <w:rFonts w:eastAsiaTheme="minorEastAsia"/>
                          <w:i/>
                          <w:iCs/>
                          <w:sz w:val="21"/>
                          <w:szCs w:val="21"/>
                        </w:rPr>
                        <w:t>x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>DATA: L1</w:t>
                      </w:r>
                    </w:p>
                    <w:p w14:paraId="37950DEB" w14:textId="2EF0CDCE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b) </w:t>
                      </w:r>
                      <w:r w:rsidR="00854205" w:rsidRPr="00854205">
                        <w:rPr>
                          <w:rFonts w:eastAsiaTheme="minorEastAsia"/>
                          <w:i/>
                          <w:iCs/>
                          <w:sz w:val="21"/>
                          <w:szCs w:val="21"/>
                        </w:rPr>
                        <w:t>y</w:t>
                      </w:r>
                      <w:r w:rsidR="00854205">
                        <w:rPr>
                          <w:rFonts w:eastAsiaTheme="minorEastAsia"/>
                          <w:sz w:val="21"/>
                          <w:szCs w:val="21"/>
                        </w:rPr>
                        <w:t>DATA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: </w:t>
                      </w:r>
                      <w:r w:rsidR="00854205">
                        <w:rPr>
                          <w:rFonts w:eastAsiaTheme="minorEastAsia"/>
                          <w:sz w:val="21"/>
                          <w:szCs w:val="21"/>
                        </w:rPr>
                        <w:t>L2</w:t>
                      </w:r>
                    </w:p>
                    <w:p w14:paraId="6C43B1EE" w14:textId="77777777" w:rsidR="00256970" w:rsidRPr="00F22051" w:rsidRDefault="00256970" w:rsidP="00256970">
                      <w:pPr>
                        <w:pStyle w:val="NoSpacing"/>
                        <w:rPr>
                          <w:rFonts w:eastAsiaTheme="minorEastAsia"/>
                          <w:sz w:val="21"/>
                          <w:szCs w:val="21"/>
                          <w:lang w:val="es-ES"/>
                        </w:rPr>
                      </w:pPr>
                      <w:r w:rsidRPr="00256970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   </w:t>
                      </w:r>
                      <w:r w:rsidRPr="00F22051">
                        <w:rPr>
                          <w:rFonts w:eastAsiaTheme="minorEastAsia"/>
                          <w:sz w:val="21"/>
                          <w:szCs w:val="21"/>
                          <w:lang w:val="es-ES"/>
                        </w:rPr>
                        <w:t>c) CALC</w:t>
                      </w:r>
                    </w:p>
                  </w:txbxContent>
                </v:textbox>
              </v:shape>
            </w:pict>
          </mc:Fallback>
        </mc:AlternateContent>
      </w:r>
    </w:p>
    <w:p w14:paraId="1BB113A9" w14:textId="76B1D5D9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10902B5C" w14:textId="33DC5053" w:rsidR="00256970" w:rsidRDefault="00256970" w:rsidP="00256970">
      <w:pPr>
        <w:pStyle w:val="NoSpacing"/>
        <w:rPr>
          <w:bCs/>
          <w:iCs/>
          <w:sz w:val="24"/>
          <w:szCs w:val="24"/>
        </w:rPr>
      </w:pPr>
    </w:p>
    <w:p w14:paraId="44334733" w14:textId="3C7B73FC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CB4EF68" w14:textId="13FD49AC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D44961F" w14:textId="79B7B20F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2534F4E" w14:textId="5EDF9B7B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2D583778" w14:textId="2C54C4E5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4B1257E9" w14:textId="09834668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20170F1C" w14:textId="0C479841" w:rsidR="00256970" w:rsidRDefault="007A206E" w:rsidP="00D67FC0">
      <w:pPr>
        <w:pStyle w:val="NoSpacing"/>
        <w:ind w:left="2160"/>
        <w:rPr>
          <w:bCs/>
          <w:iCs/>
          <w:sz w:val="24"/>
          <w:szCs w:val="24"/>
        </w:rPr>
      </w:pPr>
      <w:r w:rsidRPr="007A206E"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BA7DC" wp14:editId="3FE6C0EC">
                <wp:simplePos x="0" y="0"/>
                <wp:positionH relativeFrom="column">
                  <wp:posOffset>-596900</wp:posOffset>
                </wp:positionH>
                <wp:positionV relativeFrom="paragraph">
                  <wp:posOffset>226695</wp:posOffset>
                </wp:positionV>
                <wp:extent cx="4445000" cy="325755"/>
                <wp:effectExtent l="0" t="0" r="0" b="4445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A33468-E30E-BBBF-7BA0-CE4DF4AA1E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325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8EA7" w14:textId="22A75FC8" w:rsidR="007A206E" w:rsidRPr="007A206E" w:rsidRDefault="007A206E" w:rsidP="007A206E">
                            <w:pPr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</w:pP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>*** One time setup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 xml:space="preserve"> for TI-83/84</w:t>
                            </w: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>: 2</w:t>
                            </w: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  <w:vertAlign w:val="superscript"/>
                              </w:rPr>
                              <w:t>nd</w:t>
                            </w:r>
                            <w:r w:rsidRPr="007A206E">
                              <w:rPr>
                                <w:rFonts w:hAnsi="Calibri"/>
                                <w:i/>
                                <w:iCs/>
                                <w:kern w:val="24"/>
                              </w:rPr>
                              <w:t xml:space="preserve"> → Catalog → DiagnosticOn → Enter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A7DC" id="TextBox 45" o:spid="_x0000_s1030" type="#_x0000_t202" style="position:absolute;left:0;text-align:left;margin-left:-47pt;margin-top:17.85pt;width:350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" fillcolor="white [3201]" stroked="f" strokeweight="1pt">
                <v:textbox>
                  <w:txbxContent>
                    <w:p w14:paraId="60048EA7" w14:textId="22A75FC8" w:rsidR="007A206E" w:rsidRPr="007A206E" w:rsidRDefault="007A206E" w:rsidP="007A206E">
                      <w:pPr>
                        <w:rPr>
                          <w:rFonts w:hAnsi="Calibri"/>
                          <w:i/>
                          <w:iCs/>
                          <w:kern w:val="24"/>
                        </w:rPr>
                      </w:pPr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>*** One time setup</w:t>
                      </w:r>
                      <w:r>
                        <w:rPr>
                          <w:rFonts w:hAnsi="Calibri"/>
                          <w:i/>
                          <w:iCs/>
                          <w:kern w:val="24"/>
                        </w:rPr>
                        <w:t xml:space="preserve"> for TI-83/84</w:t>
                      </w:r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>: 2</w:t>
                      </w:r>
                      <w:r w:rsidRPr="007A206E">
                        <w:rPr>
                          <w:rFonts w:hAnsi="Calibri"/>
                          <w:i/>
                          <w:iCs/>
                          <w:kern w:val="24"/>
                          <w:vertAlign w:val="superscript"/>
                        </w:rPr>
                        <w:t>nd</w:t>
                      </w:r>
                      <w:r w:rsidRPr="007A206E">
                        <w:rPr>
                          <w:rFonts w:hAnsi="Calibri"/>
                          <w:i/>
                          <w:iCs/>
                          <w:kern w:val="24"/>
                        </w:rPr>
                        <w:t xml:space="preserve"> → Catalog → DiagnosticOn → Enter</w:t>
                      </w:r>
                    </w:p>
                  </w:txbxContent>
                </v:textbox>
              </v:shape>
            </w:pict>
          </mc:Fallback>
        </mc:AlternateContent>
      </w:r>
    </w:p>
    <w:p w14:paraId="5B4F4BA8" w14:textId="7BCDE661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5F255C40" w14:textId="13E83388" w:rsidR="001B6710" w:rsidRDefault="00535B06" w:rsidP="001B6710">
      <w:pPr>
        <w:pStyle w:val="NoSpacing"/>
        <w:rPr>
          <w:bCs/>
          <w:iCs/>
          <w:sz w:val="24"/>
          <w:szCs w:val="24"/>
        </w:rPr>
      </w:pPr>
      <w:r w:rsidRPr="00535B06">
        <w:rPr>
          <w:bCs/>
          <w:i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329EA82A" wp14:editId="3823A09D">
            <wp:simplePos x="0" y="0"/>
            <wp:positionH relativeFrom="column">
              <wp:posOffset>-577482</wp:posOffset>
            </wp:positionH>
            <wp:positionV relativeFrom="paragraph">
              <wp:posOffset>271780</wp:posOffset>
            </wp:positionV>
            <wp:extent cx="7139305" cy="2438400"/>
            <wp:effectExtent l="0" t="0" r="0" b="0"/>
            <wp:wrapTight wrapText="bothSides">
              <wp:wrapPolygon edited="0">
                <wp:start x="0" y="0"/>
                <wp:lineTo x="0" y="21488"/>
                <wp:lineTo x="21556" y="21488"/>
                <wp:lineTo x="21556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988E7" w14:textId="1115FF1A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3C8DE506" w14:textId="6FD00990" w:rsidR="00256970" w:rsidRDefault="00256970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1B0BBC98" w14:textId="77777777" w:rsidR="00F87928" w:rsidRDefault="00F87928" w:rsidP="00D67FC0">
      <w:pPr>
        <w:pStyle w:val="NoSpacing"/>
        <w:ind w:left="2160"/>
        <w:rPr>
          <w:bCs/>
          <w:iCs/>
          <w:sz w:val="24"/>
          <w:szCs w:val="24"/>
        </w:rPr>
      </w:pPr>
    </w:p>
    <w:p w14:paraId="40019A57" w14:textId="77777777" w:rsidR="007A206E" w:rsidRDefault="007A206E" w:rsidP="00D67FC0">
      <w:pPr>
        <w:pStyle w:val="NoSpacing"/>
        <w:rPr>
          <w:bCs/>
          <w:iCs/>
          <w:sz w:val="24"/>
          <w:szCs w:val="24"/>
        </w:rPr>
      </w:pPr>
    </w:p>
    <w:p w14:paraId="67FDD506" w14:textId="1D9D8B9C" w:rsidR="00D67FC0" w:rsidRPr="007A206E" w:rsidRDefault="006251E2" w:rsidP="00D67FC0">
      <w:pPr>
        <w:pStyle w:val="NoSpacing"/>
        <w:rPr>
          <w:b/>
          <w:iCs/>
          <w:sz w:val="24"/>
          <w:szCs w:val="24"/>
          <w:u w:val="single"/>
        </w:rPr>
      </w:pPr>
      <w:r w:rsidRPr="007A206E">
        <w:rPr>
          <w:b/>
          <w:iCs/>
          <w:sz w:val="24"/>
          <w:szCs w:val="24"/>
          <w:u w:val="single"/>
        </w:rPr>
        <w:t>Regression</w:t>
      </w:r>
    </w:p>
    <w:p w14:paraId="6364F25C" w14:textId="597623E2" w:rsidR="00D67FC0" w:rsidRPr="00D67FC0" w:rsidRDefault="00D67FC0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22B1012D" w14:textId="49D572CA" w:rsidR="006251E2" w:rsidRPr="00F87928" w:rsidRDefault="006251E2" w:rsidP="006251E2">
      <w:pPr>
        <w:pStyle w:val="NoSpacing"/>
        <w:numPr>
          <w:ilvl w:val="0"/>
          <w:numId w:val="10"/>
        </w:numPr>
        <w:rPr>
          <w:bCs/>
          <w:iCs/>
        </w:rPr>
      </w:pPr>
      <w:r w:rsidRPr="00F87928">
        <w:rPr>
          <w:bCs/>
          <w:iCs/>
        </w:rPr>
        <w:t xml:space="preserve">Ultimately, we want to determine if we can use a straight line to model the relationship between two variables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If so, we can use that model to make predictions!</w:t>
      </w:r>
    </w:p>
    <w:p w14:paraId="31E1AC40" w14:textId="7F68A06F" w:rsidR="006251E2" w:rsidRPr="00F87928" w:rsidRDefault="006251E2" w:rsidP="006251E2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 xml:space="preserve">This process is called </w:t>
      </w:r>
      <w:r w:rsidRPr="00F87928">
        <w:rPr>
          <w:b/>
          <w:iCs/>
        </w:rPr>
        <w:t>Linear Regression</w:t>
      </w:r>
      <w:r w:rsidRPr="00F87928">
        <w:rPr>
          <w:bCs/>
          <w:iCs/>
        </w:rPr>
        <w:t>.</w:t>
      </w:r>
      <w:r w:rsidRPr="00F87928">
        <w:rPr>
          <w:noProof/>
          <w:sz w:val="21"/>
          <w:szCs w:val="21"/>
        </w:rPr>
        <w:t xml:space="preserve"> </w:t>
      </w:r>
    </w:p>
    <w:p w14:paraId="38E71ECD" w14:textId="40274D46" w:rsidR="006251E2" w:rsidRPr="00F87928" w:rsidRDefault="00AA6539" w:rsidP="006251E2">
      <w:pPr>
        <w:pStyle w:val="NoSpacing"/>
        <w:ind w:left="720"/>
        <w:rPr>
          <w:bCs/>
          <w:i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663360" behindDoc="1" locked="0" layoutInCell="1" allowOverlap="1" wp14:anchorId="278E1552" wp14:editId="54528588">
            <wp:simplePos x="0" y="0"/>
            <wp:positionH relativeFrom="column">
              <wp:posOffset>4849495</wp:posOffset>
            </wp:positionH>
            <wp:positionV relativeFrom="paragraph">
              <wp:posOffset>84455</wp:posOffset>
            </wp:positionV>
            <wp:extent cx="1706245" cy="1148080"/>
            <wp:effectExtent l="0" t="0" r="0" b="0"/>
            <wp:wrapTight wrapText="bothSides">
              <wp:wrapPolygon edited="0">
                <wp:start x="0" y="0"/>
                <wp:lineTo x="0" y="21265"/>
                <wp:lineTo x="21383" y="21265"/>
                <wp:lineTo x="21383" y="0"/>
                <wp:lineTo x="0" y="0"/>
              </wp:wrapPolygon>
            </wp:wrapTight>
            <wp:docPr id="7" name="Picture 4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160AD42-4FAE-FB78-2733-8B208754A4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9160AD42-4FAE-FB78-2733-8B208754A4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3"/>
                    <a:stretch/>
                  </pic:blipFill>
                  <pic:spPr>
                    <a:xfrm>
                      <a:off x="0" y="0"/>
                      <a:ext cx="170624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03C28" w14:textId="67C3AE79" w:rsidR="00D67FC0" w:rsidRPr="00F87928" w:rsidRDefault="006251E2" w:rsidP="00AA6539">
      <w:pPr>
        <w:pStyle w:val="NoSpacing"/>
        <w:rPr>
          <w:bCs/>
          <w:iCs/>
        </w:rPr>
      </w:pPr>
      <w:r w:rsidRPr="00F87928">
        <w:rPr>
          <w:bCs/>
          <w:iCs/>
        </w:rPr>
        <w:t xml:space="preserve">Step 1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Determine if there is a </w:t>
      </w:r>
      <w:r w:rsidRPr="00535B06">
        <w:rPr>
          <w:b/>
          <w:iCs/>
        </w:rPr>
        <w:t>significant correlation</w:t>
      </w:r>
      <w:r w:rsidRPr="00F87928">
        <w:rPr>
          <w:bCs/>
          <w:iCs/>
        </w:rPr>
        <w:t xml:space="preserve"> (</w:t>
      </w:r>
      <w:r w:rsidRPr="00535B06">
        <w:rPr>
          <w:b/>
          <w:iCs/>
        </w:rPr>
        <w:t>linear</w:t>
      </w:r>
      <w:r w:rsidR="00AA6539" w:rsidRPr="00535B06">
        <w:rPr>
          <w:b/>
          <w:iCs/>
        </w:rPr>
        <w:t xml:space="preserve"> </w:t>
      </w:r>
      <w:r w:rsidRPr="00535B06">
        <w:rPr>
          <w:b/>
          <w:iCs/>
        </w:rPr>
        <w:t>relationship</w:t>
      </w:r>
      <w:r w:rsidRPr="00F87928">
        <w:rPr>
          <w:bCs/>
          <w:iCs/>
        </w:rPr>
        <w:t>)</w:t>
      </w:r>
      <w:r w:rsidR="008B37CB" w:rsidRPr="00F87928">
        <w:rPr>
          <w:bCs/>
          <w:iCs/>
        </w:rPr>
        <w:t>.</w:t>
      </w:r>
    </w:p>
    <w:p w14:paraId="26E3894F" w14:textId="43970FAF" w:rsidR="006251E2" w:rsidRPr="00F87928" w:rsidRDefault="006251E2" w:rsidP="00AA6539">
      <w:pPr>
        <w:pStyle w:val="NoSpacing"/>
        <w:ind w:left="360"/>
        <w:rPr>
          <w:bCs/>
          <w:iCs/>
          <w:u w:val="single"/>
        </w:rPr>
      </w:pPr>
    </w:p>
    <w:p w14:paraId="531C86C9" w14:textId="02175745" w:rsidR="006251E2" w:rsidRPr="00F87928" w:rsidRDefault="006251E2" w:rsidP="00AA6539">
      <w:pPr>
        <w:pStyle w:val="NoSpacing"/>
        <w:numPr>
          <w:ilvl w:val="0"/>
          <w:numId w:val="13"/>
        </w:numPr>
        <w:rPr>
          <w:bCs/>
          <w:iCs/>
        </w:rPr>
      </w:pPr>
      <w:r w:rsidRPr="00F87928">
        <w:rPr>
          <w:bCs/>
          <w:iCs/>
        </w:rPr>
        <w:t>Calculate correlation.</w:t>
      </w:r>
    </w:p>
    <w:p w14:paraId="1A0A29E5" w14:textId="3AB5BF58" w:rsidR="00AA6539" w:rsidRPr="00F87928" w:rsidRDefault="006251E2" w:rsidP="00AA6539">
      <w:pPr>
        <w:pStyle w:val="NoSpacing"/>
        <w:numPr>
          <w:ilvl w:val="0"/>
          <w:numId w:val="13"/>
        </w:numPr>
        <w:rPr>
          <w:bCs/>
          <w:iCs/>
        </w:rPr>
      </w:pPr>
      <w:r w:rsidRPr="00F87928">
        <w:rPr>
          <w:bCs/>
          <w:iCs/>
        </w:rPr>
        <w:t xml:space="preserve">Compare it to the </w:t>
      </w:r>
      <w:r w:rsidRPr="00F87928">
        <w:rPr>
          <w:b/>
          <w:iCs/>
        </w:rPr>
        <w:t xml:space="preserve">Table of Critical Values or the Pearson Correlation Coefficient </w:t>
      </w:r>
      <w:r w:rsidRPr="00F87928">
        <w:rPr>
          <w:bCs/>
          <w:iCs/>
        </w:rPr>
        <w:t xml:space="preserve">to see if it is </w:t>
      </w:r>
      <w:r w:rsidR="00022D02" w:rsidRPr="00F87928">
        <w:rPr>
          <w:bCs/>
          <w:iCs/>
          <w:u w:val="single"/>
        </w:rPr>
        <w:t xml:space="preserve">statistically </w:t>
      </w:r>
      <w:r w:rsidRPr="00F87928">
        <w:rPr>
          <w:bCs/>
          <w:iCs/>
          <w:u w:val="single"/>
        </w:rPr>
        <w:t>significant</w:t>
      </w:r>
      <w:r w:rsidR="00AA6539" w:rsidRPr="00F87928">
        <w:rPr>
          <w:bCs/>
          <w:iCs/>
        </w:rPr>
        <w:t>.</w:t>
      </w:r>
    </w:p>
    <w:p w14:paraId="38B3B987" w14:textId="2710E5F8" w:rsidR="00D67FC0" w:rsidRPr="00F87928" w:rsidRDefault="007A206E" w:rsidP="00AA6539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678720" behindDoc="1" locked="0" layoutInCell="1" allowOverlap="1" wp14:anchorId="75F98A7E" wp14:editId="710A89ED">
            <wp:simplePos x="0" y="0"/>
            <wp:positionH relativeFrom="column">
              <wp:posOffset>5295900</wp:posOffset>
            </wp:positionH>
            <wp:positionV relativeFrom="paragraph">
              <wp:posOffset>269875</wp:posOffset>
            </wp:positionV>
            <wp:extent cx="1193165" cy="1282700"/>
            <wp:effectExtent l="0" t="0" r="635" b="0"/>
            <wp:wrapTight wrapText="bothSides">
              <wp:wrapPolygon edited="0">
                <wp:start x="0" y="0"/>
                <wp:lineTo x="0" y="21386"/>
                <wp:lineTo x="21382" y="21386"/>
                <wp:lineTo x="21382" y="0"/>
                <wp:lineTo x="0" y="0"/>
              </wp:wrapPolygon>
            </wp:wrapTight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55"/>
                    <a:stretch/>
                  </pic:blipFill>
                  <pic:spPr bwMode="auto">
                    <a:xfrm>
                      <a:off x="0" y="0"/>
                      <a:ext cx="1193165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539" w:rsidRPr="00F87928">
        <w:rPr>
          <w:bCs/>
          <w:iCs/>
        </w:rPr>
        <w:t xml:space="preserve">Match the sample size </w:t>
      </w:r>
      <w:r w:rsidR="00AA6539" w:rsidRPr="00F87928">
        <w:rPr>
          <w:bCs/>
          <w:i/>
        </w:rPr>
        <w:t>n</w:t>
      </w:r>
      <w:r w:rsidR="00AA6539" w:rsidRPr="00F87928">
        <w:rPr>
          <w:bCs/>
          <w:iCs/>
        </w:rPr>
        <w:t xml:space="preserve"> and the </w:t>
      </w:r>
      <w:r w:rsidR="00D67FC0" w:rsidRPr="00F87928">
        <w:rPr>
          <w:bCs/>
          <w:iCs/>
        </w:rPr>
        <w:t xml:space="preserve">Level of significance </w:t>
      </w:r>
      <w:r w:rsidR="00D67FC0" w:rsidRPr="00F87928">
        <w:rPr>
          <w:bCs/>
          <w:iCs/>
        </w:rPr>
        <w:sym w:font="Symbol" w:char="F061"/>
      </w:r>
      <w:r w:rsidR="00D67FC0" w:rsidRPr="00F87928">
        <w:rPr>
          <w:bCs/>
          <w:iCs/>
        </w:rPr>
        <w:t xml:space="preserve"> </w:t>
      </w:r>
      <w:r w:rsidR="00AA6539" w:rsidRPr="00F87928">
        <w:rPr>
          <w:bCs/>
          <w:iCs/>
        </w:rPr>
        <w:t>(</w:t>
      </w:r>
      <w:r w:rsidR="00D67FC0" w:rsidRPr="00F87928">
        <w:rPr>
          <w:bCs/>
          <w:iCs/>
        </w:rPr>
        <w:t xml:space="preserve">Probability our claims about the data are </w:t>
      </w:r>
      <w:r w:rsidR="006251E2" w:rsidRPr="00F87928">
        <w:rPr>
          <w:bCs/>
          <w:iCs/>
        </w:rPr>
        <w:t>wrong</w:t>
      </w:r>
      <w:r w:rsidR="00AA6539" w:rsidRPr="00F87928">
        <w:rPr>
          <w:bCs/>
          <w:iCs/>
        </w:rPr>
        <w:t>) to the specific problem.</w:t>
      </w:r>
    </w:p>
    <w:p w14:paraId="57C71803" w14:textId="38BAD761" w:rsidR="007A206E" w:rsidRPr="00F87928" w:rsidRDefault="00AA6539" w:rsidP="00AA6539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 xml:space="preserve">If </w:t>
      </w:r>
      <w:r w:rsidR="00013DA9" w:rsidRPr="00F87928">
        <w:rPr>
          <w:bCs/>
        </w:rPr>
        <w:t>|</w:t>
      </w:r>
      <w:r w:rsidR="00013DA9" w:rsidRPr="005D5EC5">
        <w:rPr>
          <w:bCs/>
          <w:i/>
          <w:iCs/>
        </w:rPr>
        <w:t>r</w:t>
      </w:r>
      <w:r w:rsidR="00013DA9" w:rsidRPr="00F87928">
        <w:rPr>
          <w:bCs/>
        </w:rPr>
        <w:t>|</w:t>
      </w:r>
      <w:r w:rsidRPr="00F87928">
        <w:rPr>
          <w:bCs/>
        </w:rPr>
        <w:t xml:space="preserve"> &gt; Critical Value</w:t>
      </w:r>
      <w:r w:rsidR="005B5CC9">
        <w:rPr>
          <w:bCs/>
        </w:rPr>
        <w:t xml:space="preserve"> (CV)</w:t>
      </w:r>
      <w:r w:rsidRPr="00F87928">
        <w:rPr>
          <w:bCs/>
        </w:rPr>
        <w:t xml:space="preserve"> </w:t>
      </w:r>
      <w:r w:rsidRPr="00F87928">
        <w:rPr>
          <w:bCs/>
        </w:rPr>
        <w:sym w:font="Wingdings" w:char="F0E0"/>
      </w:r>
      <w:r w:rsidRPr="00F87928">
        <w:rPr>
          <w:bCs/>
        </w:rPr>
        <w:t xml:space="preserve"> </w:t>
      </w:r>
      <w:r w:rsidRPr="00F87928">
        <w:rPr>
          <w:bCs/>
          <w:i/>
          <w:iCs/>
        </w:rPr>
        <w:t>r</w:t>
      </w:r>
      <w:r w:rsidRPr="00F87928">
        <w:rPr>
          <w:bCs/>
        </w:rPr>
        <w:t xml:space="preserve"> is </w:t>
      </w:r>
      <w:r w:rsidR="00022D02" w:rsidRPr="00F87928">
        <w:rPr>
          <w:bCs/>
        </w:rPr>
        <w:t xml:space="preserve">statistically </w:t>
      </w:r>
      <w:r w:rsidRPr="00F87928">
        <w:rPr>
          <w:bCs/>
        </w:rPr>
        <w:t>significant (unlikely to have occurred by chance).</w:t>
      </w:r>
    </w:p>
    <w:p w14:paraId="38DB2A2F" w14:textId="1EC975A6" w:rsidR="007A206E" w:rsidRPr="00F87928" w:rsidRDefault="007A206E" w:rsidP="00AA6539">
      <w:pPr>
        <w:pStyle w:val="NoSpacing"/>
        <w:rPr>
          <w:bCs/>
          <w:iCs/>
        </w:rPr>
      </w:pPr>
    </w:p>
    <w:p w14:paraId="1AE95BEA" w14:textId="4AEF332A" w:rsidR="00AA6539" w:rsidRPr="00F87928" w:rsidRDefault="00AA6539" w:rsidP="00AA6539">
      <w:pPr>
        <w:pStyle w:val="NoSpacing"/>
        <w:rPr>
          <w:bCs/>
          <w:iCs/>
        </w:rPr>
      </w:pPr>
      <w:r w:rsidRPr="00F87928">
        <w:rPr>
          <w:bCs/>
          <w:iCs/>
        </w:rPr>
        <w:t xml:space="preserve">Step 2 </w:t>
      </w:r>
      <w:r w:rsidRPr="00F87928">
        <w:rPr>
          <w:bCs/>
          <w:iCs/>
        </w:rPr>
        <w:sym w:font="Wingdings" w:char="F0E0"/>
      </w:r>
      <w:r w:rsidRPr="00F87928">
        <w:rPr>
          <w:bCs/>
          <w:iCs/>
        </w:rPr>
        <w:t xml:space="preserve"> Once we have a significant correlation, we can find the </w:t>
      </w:r>
      <w:r w:rsidRPr="00F87928">
        <w:rPr>
          <w:b/>
          <w:bCs/>
          <w:iCs/>
        </w:rPr>
        <w:t>regression line</w:t>
      </w:r>
      <w:r w:rsidR="008B37CB" w:rsidRPr="00F87928">
        <w:rPr>
          <w:iCs/>
        </w:rPr>
        <w:t>.</w:t>
      </w:r>
    </w:p>
    <w:p w14:paraId="73BDDA00" w14:textId="73B74DD9" w:rsidR="00AA6539" w:rsidRPr="00F87928" w:rsidRDefault="00AA6539" w:rsidP="00AA6539">
      <w:pPr>
        <w:pStyle w:val="NoSpacing"/>
        <w:rPr>
          <w:bCs/>
          <w:iCs/>
        </w:rPr>
      </w:pPr>
    </w:p>
    <w:p w14:paraId="6125C870" w14:textId="7DBE1B63" w:rsidR="00AA6539" w:rsidRPr="00F87928" w:rsidRDefault="00AA6539" w:rsidP="00AA6539">
      <w:pPr>
        <w:pStyle w:val="NoSpacing"/>
        <w:numPr>
          <w:ilvl w:val="0"/>
          <w:numId w:val="10"/>
        </w:numPr>
        <w:rPr>
          <w:bCs/>
          <w:iCs/>
        </w:rPr>
      </w:pPr>
      <w:r w:rsidRPr="00F87928">
        <w:rPr>
          <w:bCs/>
          <w:iCs/>
        </w:rPr>
        <w:t>Linear equation that fits our data best</w:t>
      </w:r>
      <w:r w:rsidR="008B37CB" w:rsidRPr="00F87928">
        <w:rPr>
          <w:bCs/>
          <w:iCs/>
        </w:rPr>
        <w:t xml:space="preserve"> (</w:t>
      </w:r>
      <w:r w:rsidR="00535B06">
        <w:rPr>
          <w:bCs/>
          <w:iCs/>
        </w:rPr>
        <w:t xml:space="preserve">aka </w:t>
      </w:r>
      <w:r w:rsidR="008B37CB" w:rsidRPr="00F87928">
        <w:rPr>
          <w:bCs/>
          <w:iCs/>
        </w:rPr>
        <w:t>‘line of best fit’)</w:t>
      </w:r>
      <w:r w:rsidR="007A206E" w:rsidRPr="00F87928">
        <w:rPr>
          <w:bCs/>
          <w:iCs/>
        </w:rPr>
        <w:t>.</w:t>
      </w:r>
    </w:p>
    <w:p w14:paraId="3CB80BDE" w14:textId="44A66A48" w:rsidR="00AA6539" w:rsidRPr="00F87928" w:rsidRDefault="00040089" w:rsidP="00040089">
      <w:pPr>
        <w:pStyle w:val="NoSpacing"/>
        <w:numPr>
          <w:ilvl w:val="1"/>
          <w:numId w:val="10"/>
        </w:numPr>
        <w:rPr>
          <w:bCs/>
          <w:iCs/>
        </w:rPr>
      </w:pPr>
      <w:r w:rsidRPr="00F87928">
        <w:rPr>
          <w:bCs/>
          <w:iCs/>
        </w:rPr>
        <w:t xml:space="preserve">It is IMPORTANT to get the </w:t>
      </w:r>
      <w:r w:rsidRPr="005D5EC5">
        <w:rPr>
          <w:bCs/>
          <w:i/>
        </w:rPr>
        <w:t>X</w:t>
      </w:r>
      <w:r w:rsidRPr="00F87928">
        <w:rPr>
          <w:bCs/>
          <w:iCs/>
        </w:rPr>
        <w:t xml:space="preserve"> and </w:t>
      </w:r>
      <w:r w:rsidRPr="005D5EC5">
        <w:rPr>
          <w:bCs/>
          <w:i/>
        </w:rPr>
        <w:t>Y</w:t>
      </w:r>
      <w:r w:rsidRPr="00F87928">
        <w:rPr>
          <w:bCs/>
          <w:iCs/>
        </w:rPr>
        <w:t xml:space="preserve"> variables correct!</w:t>
      </w:r>
    </w:p>
    <w:p w14:paraId="3F481762" w14:textId="4E2D2930" w:rsidR="00AA6539" w:rsidRPr="00F87928" w:rsidRDefault="00F82CE8" w:rsidP="007A206E">
      <w:pPr>
        <w:pStyle w:val="NoSpacing"/>
        <w:numPr>
          <w:ilvl w:val="0"/>
          <w:numId w:val="10"/>
        </w:numPr>
        <w:rPr>
          <w:bCs/>
          <w:iCs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736DD" wp14:editId="320BBA4F">
                <wp:simplePos x="0" y="0"/>
                <wp:positionH relativeFrom="column">
                  <wp:posOffset>4632062</wp:posOffset>
                </wp:positionH>
                <wp:positionV relativeFrom="paragraph">
                  <wp:posOffset>47844</wp:posOffset>
                </wp:positionV>
                <wp:extent cx="1923393" cy="515007"/>
                <wp:effectExtent l="0" t="0" r="0" b="5715"/>
                <wp:wrapNone/>
                <wp:docPr id="1081668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51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AD474" w14:textId="1583DB51" w:rsidR="00F82CE8" w:rsidRPr="00F82CE8" w:rsidRDefault="00F82CE8">
                            <w:r>
                              <w:t xml:space="preserve">Demo ex)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        , α=0.05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736DD" id="Text Box 1" o:spid="_x0000_s1031" type="#_x0000_t202" style="position:absolute;left:0;text-align:left;margin-left:364.75pt;margin-top:3.75pt;width:151.45pt;height:40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" fillcolor="white [3201]" stroked="f" strokeweight=".5pt">
                <v:textbox>
                  <w:txbxContent>
                    <w:p w14:paraId="542AD474" w14:textId="1583DB51" w:rsidR="00F82CE8" w:rsidRPr="00F82CE8" w:rsidRDefault="00F82CE8">
                      <w:r>
                        <w:t xml:space="preserve">Demo ex)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n=        , α=0.05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7A206E" w:rsidRPr="00F87928">
        <w:rPr>
          <w:bCs/>
          <w:iCs/>
        </w:rPr>
        <w:t>Our calculator gives us our equation!</w:t>
      </w:r>
    </w:p>
    <w:p w14:paraId="0C262E32" w14:textId="3E565076" w:rsidR="00AA6539" w:rsidRDefault="00AA6539" w:rsidP="008B37CB">
      <w:pPr>
        <w:pStyle w:val="NoSpacing"/>
        <w:ind w:left="1440"/>
        <w:rPr>
          <w:bCs/>
          <w:iCs/>
          <w:sz w:val="24"/>
          <w:szCs w:val="24"/>
        </w:rPr>
      </w:pPr>
    </w:p>
    <w:p w14:paraId="4C003FF3" w14:textId="77777777" w:rsidR="00F0163E" w:rsidRDefault="00F0163E" w:rsidP="008B37CB">
      <w:pPr>
        <w:pStyle w:val="NoSpacing"/>
        <w:ind w:left="1440"/>
        <w:rPr>
          <w:bCs/>
          <w:iCs/>
          <w:sz w:val="24"/>
          <w:szCs w:val="24"/>
        </w:rPr>
      </w:pPr>
    </w:p>
    <w:p w14:paraId="27F7393F" w14:textId="77777777" w:rsidR="00F0163E" w:rsidRDefault="00F0163E" w:rsidP="008B37CB">
      <w:pPr>
        <w:pStyle w:val="NoSpacing"/>
        <w:ind w:left="1440"/>
        <w:rPr>
          <w:bCs/>
          <w:iCs/>
          <w:sz w:val="24"/>
          <w:szCs w:val="24"/>
        </w:rPr>
      </w:pPr>
    </w:p>
    <w:p w14:paraId="79BB345C" w14:textId="3A7CD579" w:rsidR="00D67FC0" w:rsidRDefault="001E7B4A" w:rsidP="00D67FC0">
      <w:pPr>
        <w:pStyle w:val="NoSpacing"/>
        <w:rPr>
          <w:bCs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3CE72CB" wp14:editId="18B636E5">
            <wp:simplePos x="0" y="0"/>
            <wp:positionH relativeFrom="column">
              <wp:posOffset>-415290</wp:posOffset>
            </wp:positionH>
            <wp:positionV relativeFrom="paragraph">
              <wp:posOffset>100965</wp:posOffset>
            </wp:positionV>
            <wp:extent cx="4486910" cy="1936115"/>
            <wp:effectExtent l="0" t="0" r="0" b="0"/>
            <wp:wrapTight wrapText="bothSides">
              <wp:wrapPolygon edited="0">
                <wp:start x="0" y="0"/>
                <wp:lineTo x="0" y="21395"/>
                <wp:lineTo x="21521" y="21395"/>
                <wp:lineTo x="21521" y="0"/>
                <wp:lineTo x="0" y="0"/>
              </wp:wrapPolygon>
            </wp:wrapTight>
            <wp:docPr id="1230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0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BA56D" w14:textId="5CE7418C" w:rsidR="005D5EC5" w:rsidRPr="001E7B4A" w:rsidRDefault="001E7B4A" w:rsidP="00040089">
      <w:pPr>
        <w:pStyle w:val="NoSpacing"/>
        <w:rPr>
          <w:bCs/>
          <w:iCs/>
          <w:sz w:val="24"/>
          <w:szCs w:val="24"/>
          <w:u w:val="single"/>
        </w:rPr>
      </w:pPr>
      <w:r w:rsidRPr="005D5EC5">
        <w:rPr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82816" behindDoc="1" locked="0" layoutInCell="1" allowOverlap="1" wp14:anchorId="189C9CC9" wp14:editId="4F51FDAB">
            <wp:simplePos x="0" y="0"/>
            <wp:positionH relativeFrom="column">
              <wp:posOffset>4138930</wp:posOffset>
            </wp:positionH>
            <wp:positionV relativeFrom="paragraph">
              <wp:posOffset>177313</wp:posOffset>
            </wp:positionV>
            <wp:extent cx="2463800" cy="1681480"/>
            <wp:effectExtent l="0" t="0" r="0" b="0"/>
            <wp:wrapTight wrapText="bothSides">
              <wp:wrapPolygon edited="0">
                <wp:start x="0" y="0"/>
                <wp:lineTo x="0" y="21372"/>
                <wp:lineTo x="21489" y="21372"/>
                <wp:lineTo x="21489" y="0"/>
                <wp:lineTo x="0" y="0"/>
              </wp:wrapPolygon>
            </wp:wrapTight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9E5AA" w14:textId="71B61F74" w:rsidR="00040089" w:rsidRPr="00F87928" w:rsidRDefault="001E7B4A" w:rsidP="00040089">
      <w:pPr>
        <w:pStyle w:val="NoSpacing"/>
        <w:rPr>
          <w:bCs/>
          <w:iCs/>
        </w:rPr>
      </w:pPr>
      <w:r>
        <w:rPr>
          <w:bCs/>
          <w:iCs/>
        </w:rPr>
        <w:t xml:space="preserve"> </w:t>
      </w:r>
      <w:r w:rsidR="00040089" w:rsidRPr="00F87928">
        <w:rPr>
          <w:bCs/>
          <w:iCs/>
        </w:rPr>
        <w:t xml:space="preserve">Step 3 </w:t>
      </w:r>
      <w:r w:rsidR="00040089" w:rsidRPr="00F87928">
        <w:rPr>
          <w:bCs/>
          <w:iCs/>
        </w:rPr>
        <w:sym w:font="Wingdings" w:char="F0E0"/>
      </w:r>
      <w:r w:rsidR="00040089" w:rsidRPr="00F87928">
        <w:rPr>
          <w:bCs/>
          <w:iCs/>
        </w:rPr>
        <w:t xml:space="preserve"> Make </w:t>
      </w:r>
      <w:r w:rsidR="00040089" w:rsidRPr="00F87928">
        <w:rPr>
          <w:b/>
          <w:iCs/>
        </w:rPr>
        <w:t>predictions</w:t>
      </w:r>
      <w:r w:rsidR="00256970" w:rsidRPr="00F87928">
        <w:rPr>
          <w:bCs/>
          <w:iCs/>
        </w:rPr>
        <w:t xml:space="preserve"> using the regression line.</w:t>
      </w:r>
    </w:p>
    <w:p w14:paraId="0F3783EE" w14:textId="0A58A259" w:rsidR="00040089" w:rsidRPr="00F87928" w:rsidRDefault="00040089" w:rsidP="00D67FC0">
      <w:pPr>
        <w:pStyle w:val="NoSpacing"/>
        <w:rPr>
          <w:bCs/>
          <w:iCs/>
          <w:u w:val="single"/>
        </w:rPr>
      </w:pPr>
    </w:p>
    <w:p w14:paraId="78DA2CA3" w14:textId="0241B581" w:rsidR="00256970" w:rsidRPr="00F87928" w:rsidRDefault="00256970" w:rsidP="00256970">
      <w:pPr>
        <w:pStyle w:val="NoSpacing"/>
        <w:numPr>
          <w:ilvl w:val="0"/>
          <w:numId w:val="15"/>
        </w:numPr>
        <w:rPr>
          <w:bCs/>
          <w:iCs/>
        </w:rPr>
      </w:pPr>
      <w:r w:rsidRPr="00F87928">
        <w:rPr>
          <w:bCs/>
          <w:iCs/>
        </w:rPr>
        <w:t xml:space="preserve">We can think of our regression line, and specifically </w:t>
      </w: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F87928">
        <w:rPr>
          <w:bCs/>
          <w:iCs/>
        </w:rPr>
        <w:t xml:space="preserve">, as </w:t>
      </w:r>
      <w:r w:rsidRPr="00F87928">
        <w:rPr>
          <w:bCs/>
          <w:iCs/>
          <w:u w:val="single"/>
        </w:rPr>
        <w:t xml:space="preserve">predicted values of </w:t>
      </w:r>
      <w:r w:rsidRPr="005D5EC5">
        <w:rPr>
          <w:bCs/>
          <w:i/>
          <w:u w:val="single"/>
        </w:rPr>
        <w:t>Y</w:t>
      </w:r>
      <w:r w:rsidRPr="00F87928">
        <w:rPr>
          <w:bCs/>
          <w:iCs/>
        </w:rPr>
        <w:t xml:space="preserve"> for </w:t>
      </w:r>
      <w:r w:rsidRPr="00F87928">
        <w:rPr>
          <w:bCs/>
          <w:iCs/>
          <w:u w:val="single"/>
        </w:rPr>
        <w:t xml:space="preserve">all </w:t>
      </w:r>
      <w:r w:rsidRPr="005D5EC5">
        <w:rPr>
          <w:bCs/>
          <w:i/>
          <w:u w:val="single"/>
        </w:rPr>
        <w:t>X</w:t>
      </w:r>
      <w:r w:rsidRPr="00F87928">
        <w:rPr>
          <w:bCs/>
          <w:iCs/>
          <w:u w:val="single"/>
        </w:rPr>
        <w:t xml:space="preserve"> values</w:t>
      </w:r>
      <w:r w:rsidRPr="00F87928">
        <w:rPr>
          <w:bCs/>
          <w:iCs/>
        </w:rPr>
        <w:t xml:space="preserve"> </w:t>
      </w:r>
      <w:r w:rsidRPr="00F87928">
        <w:rPr>
          <w:bCs/>
          <w:i/>
          <w:iCs/>
        </w:rPr>
        <w:t>in the X range of our sample data</w:t>
      </w:r>
      <w:r w:rsidRPr="00F87928">
        <w:rPr>
          <w:bCs/>
          <w:iCs/>
        </w:rPr>
        <w:t>!</w:t>
      </w:r>
    </w:p>
    <w:p w14:paraId="2DDCCD29" w14:textId="77777777" w:rsidR="00256970" w:rsidRPr="00F87928" w:rsidRDefault="00256970" w:rsidP="00256970">
      <w:pPr>
        <w:pStyle w:val="NoSpacing"/>
        <w:ind w:left="720"/>
        <w:rPr>
          <w:bCs/>
          <w:iCs/>
        </w:rPr>
      </w:pPr>
    </w:p>
    <w:p w14:paraId="1F6EE771" w14:textId="3BC40C9C" w:rsidR="00256970" w:rsidRPr="00F87928" w:rsidRDefault="00256970" w:rsidP="00256970">
      <w:pPr>
        <w:pStyle w:val="NoSpacing"/>
        <w:numPr>
          <w:ilvl w:val="0"/>
          <w:numId w:val="15"/>
        </w:numPr>
        <w:rPr>
          <w:bCs/>
          <w:iCs/>
        </w:rPr>
      </w:pPr>
      <w:r w:rsidRPr="00F87928">
        <w:rPr>
          <w:bCs/>
          <w:iCs/>
        </w:rPr>
        <w:t>Calculating these is simple:</w:t>
      </w:r>
    </w:p>
    <w:p w14:paraId="0DA4FF7B" w14:textId="54C95201" w:rsidR="00256970" w:rsidRDefault="00256970" w:rsidP="00256970">
      <w:pPr>
        <w:pStyle w:val="NoSpacing"/>
        <w:numPr>
          <w:ilvl w:val="1"/>
          <w:numId w:val="15"/>
        </w:numPr>
        <w:rPr>
          <w:bCs/>
          <w:iCs/>
        </w:rPr>
      </w:pPr>
      <w:r w:rsidRPr="00F87928">
        <w:rPr>
          <w:bCs/>
          <w:iCs/>
        </w:rPr>
        <w:t xml:space="preserve">Just </w:t>
      </w:r>
      <w:r w:rsidRPr="00F87928">
        <w:rPr>
          <w:bCs/>
          <w:iCs/>
          <w:u w:val="single"/>
        </w:rPr>
        <w:t xml:space="preserve">plug in the new </w:t>
      </w:r>
      <w:r w:rsidRPr="005D5EC5">
        <w:rPr>
          <w:bCs/>
          <w:i/>
          <w:u w:val="single"/>
        </w:rPr>
        <w:t>X</w:t>
      </w:r>
      <w:r w:rsidRPr="00F87928">
        <w:rPr>
          <w:bCs/>
          <w:iCs/>
          <w:u w:val="single"/>
        </w:rPr>
        <w:t xml:space="preserve"> value to our equation</w:t>
      </w:r>
      <w:r w:rsidRPr="00F87928">
        <w:rPr>
          <w:bCs/>
          <w:iCs/>
        </w:rPr>
        <w:t xml:space="preserve"> and this will give us the predicted </w:t>
      </w:r>
      <w:r w:rsidRPr="005D5EC5">
        <w:rPr>
          <w:bCs/>
          <w:i/>
        </w:rPr>
        <w:t>Y</w:t>
      </w:r>
      <w:r w:rsidRPr="00F87928">
        <w:rPr>
          <w:bCs/>
          <w:iCs/>
        </w:rPr>
        <w:t>.</w:t>
      </w:r>
    </w:p>
    <w:p w14:paraId="4A5BC9C1" w14:textId="77777777" w:rsidR="005D5EC5" w:rsidRDefault="005D5EC5" w:rsidP="005D5EC5">
      <w:pPr>
        <w:pStyle w:val="NoSpacing"/>
        <w:ind w:left="1440"/>
        <w:rPr>
          <w:bCs/>
          <w:iCs/>
        </w:rPr>
      </w:pPr>
    </w:p>
    <w:p w14:paraId="48BA2E08" w14:textId="6412184C" w:rsidR="00535B06" w:rsidRDefault="005D5EC5" w:rsidP="00256970">
      <w:pPr>
        <w:pStyle w:val="NoSpacing"/>
        <w:numPr>
          <w:ilvl w:val="1"/>
          <w:numId w:val="15"/>
        </w:numPr>
        <w:rPr>
          <w:bCs/>
          <w:iCs/>
        </w:rPr>
      </w:pPr>
      <w:r>
        <w:rPr>
          <w:bCs/>
          <w:iCs/>
        </w:rPr>
        <w:t xml:space="preserve">Demo example) Predict </w:t>
      </w:r>
      <w:r w:rsidRPr="005D5EC5">
        <w:rPr>
          <w:bCs/>
          <w:i/>
        </w:rPr>
        <w:t>Y</w:t>
      </w:r>
      <w:r>
        <w:rPr>
          <w:bCs/>
          <w:iCs/>
        </w:rPr>
        <w:t xml:space="preserve"> for </w:t>
      </w:r>
      <w:r>
        <w:rPr>
          <w:bCs/>
          <w:i/>
        </w:rPr>
        <w:t>X</w:t>
      </w:r>
      <w:r>
        <w:rPr>
          <w:bCs/>
          <w:iCs/>
        </w:rPr>
        <w:t xml:space="preserve"> = 7.</w:t>
      </w:r>
    </w:p>
    <w:p w14:paraId="253B00D7" w14:textId="71F10A8B" w:rsidR="005D5EC5" w:rsidRDefault="005D5EC5" w:rsidP="005D5EC5">
      <w:pPr>
        <w:pStyle w:val="NoSpacing"/>
        <w:rPr>
          <w:bCs/>
          <w:iCs/>
        </w:rPr>
      </w:pPr>
    </w:p>
    <w:p w14:paraId="0768B983" w14:textId="5883AB33" w:rsidR="005D5EC5" w:rsidRPr="005D5EC5" w:rsidRDefault="00000000" w:rsidP="005D5EC5">
      <w:pPr>
        <w:pStyle w:val="NoSpacing"/>
        <w:ind w:left="1440"/>
        <w:rPr>
          <w:rFonts w:eastAsiaTheme="minorEastAsia"/>
          <w:bCs/>
          <w:iCs/>
        </w:rPr>
      </w:pP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=1.638x+1.103</m:t>
        </m:r>
      </m:oMath>
      <w:r w:rsidR="005D5EC5">
        <w:rPr>
          <w:rFonts w:eastAsiaTheme="minorEastAsia"/>
          <w:bCs/>
          <w:iCs/>
        </w:rPr>
        <w:t xml:space="preserve"> </w:t>
      </w:r>
    </w:p>
    <w:p w14:paraId="25135E40" w14:textId="77777777" w:rsidR="005D5EC5" w:rsidRPr="005D5EC5" w:rsidRDefault="005D5EC5" w:rsidP="005D5EC5">
      <w:pPr>
        <w:pStyle w:val="NoSpacing"/>
        <w:ind w:left="1440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  </w:t>
      </w:r>
    </w:p>
    <w:p w14:paraId="6B2494EF" w14:textId="77777777" w:rsidR="00256970" w:rsidRPr="00F87928" w:rsidRDefault="00256970" w:rsidP="00256970">
      <w:pPr>
        <w:pStyle w:val="NoSpacing"/>
        <w:rPr>
          <w:bCs/>
          <w:iCs/>
        </w:rPr>
      </w:pPr>
    </w:p>
    <w:p w14:paraId="13C8E819" w14:textId="77777777" w:rsidR="00F0163E" w:rsidRDefault="00F0163E" w:rsidP="00D67FC0">
      <w:pPr>
        <w:pStyle w:val="NoSpacing"/>
        <w:rPr>
          <w:bCs/>
          <w:iCs/>
          <w:sz w:val="24"/>
          <w:szCs w:val="24"/>
          <w:u w:val="single"/>
        </w:rPr>
      </w:pPr>
    </w:p>
    <w:p w14:paraId="569144CE" w14:textId="5C8274D5" w:rsidR="006251E2" w:rsidRDefault="007A206E" w:rsidP="00D67FC0">
      <w:pPr>
        <w:pStyle w:val="NoSpacing"/>
        <w:rPr>
          <w:bCs/>
          <w:iCs/>
          <w:sz w:val="24"/>
          <w:szCs w:val="24"/>
          <w:u w:val="single"/>
        </w:rPr>
      </w:pPr>
      <w:r>
        <w:rPr>
          <w:bCs/>
          <w:iCs/>
          <w:sz w:val="24"/>
          <w:szCs w:val="24"/>
          <w:u w:val="single"/>
        </w:rPr>
        <w:lastRenderedPageBreak/>
        <w:t>Full Example</w:t>
      </w:r>
    </w:p>
    <w:p w14:paraId="57C68C05" w14:textId="1915D0BD" w:rsidR="00022D02" w:rsidRPr="00022D02" w:rsidRDefault="00022D02" w:rsidP="00D67FC0">
      <w:pPr>
        <w:pStyle w:val="NoSpacing"/>
        <w:rPr>
          <w:bCs/>
          <w:iCs/>
          <w:sz w:val="24"/>
          <w:szCs w:val="24"/>
        </w:rPr>
      </w:pPr>
    </w:p>
    <w:p w14:paraId="6932931F" w14:textId="74F59A07" w:rsidR="007A206E" w:rsidRDefault="00022D02" w:rsidP="00D67FC0">
      <w:pPr>
        <w:pStyle w:val="NoSpacing"/>
        <w:rPr>
          <w:bCs/>
          <w:iCs/>
          <w:sz w:val="24"/>
          <w:szCs w:val="24"/>
          <w:u w:val="single"/>
        </w:rPr>
      </w:pPr>
      <w:r w:rsidRPr="00022D02">
        <w:rPr>
          <w:bCs/>
          <w:iCs/>
          <w:noProof/>
          <w:sz w:val="24"/>
          <w:szCs w:val="24"/>
        </w:rPr>
        <w:drawing>
          <wp:inline distT="0" distB="0" distL="0" distR="0" wp14:anchorId="2390C46C" wp14:editId="03CC2CD1">
            <wp:extent cx="5715000" cy="419100"/>
            <wp:effectExtent l="0" t="0" r="0" b="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36D9913F-B6C7-8490-373A-DC6E2B8A6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36D9913F-B6C7-8490-373A-DC6E2B8A6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2FCE" w14:textId="6756FD35" w:rsidR="00022D02" w:rsidRDefault="00022D02" w:rsidP="00022D02">
      <w:pPr>
        <w:pStyle w:val="NoSpacing"/>
        <w:rPr>
          <w:bCs/>
          <w:iCs/>
          <w:sz w:val="24"/>
          <w:szCs w:val="24"/>
        </w:rPr>
      </w:pPr>
    </w:p>
    <w:p w14:paraId="0AA38C93" w14:textId="1D11AC8C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 xml:space="preserve">Calculate the correlation for the dataset above and determine if it is statistically significant at a level of significance of </w:t>
      </w:r>
      <m:oMath>
        <m:r>
          <w:rPr>
            <w:rFonts w:ascii="Cambria Math" w:hAnsi="Cambria Math"/>
          </w:rPr>
          <m:t>α=0.05</m:t>
        </m:r>
      </m:oMath>
      <w:r w:rsidRPr="00F87928">
        <w:rPr>
          <w:bCs/>
          <w:iCs/>
        </w:rPr>
        <w:t>.</w:t>
      </w:r>
    </w:p>
    <w:p w14:paraId="7D38A569" w14:textId="012E9C91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74391E0C" w14:textId="4E42951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6B5F6E59" w14:textId="47192CFD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2BDFCC0A" w14:textId="43A36536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0F3012F7" w14:textId="42545669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3883DB54" w14:textId="7777777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161DB05C" w14:textId="1B12607B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>If appropriate, determine the regression equation.</w:t>
      </w:r>
    </w:p>
    <w:p w14:paraId="2B0C181D" w14:textId="093C19D1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61B71049" w14:textId="46F8A48C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4BCD7B81" w14:textId="2507EC3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3BFEBAF9" w14:textId="3657C1F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5FB9F773" w14:textId="7C56F03C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2E4B187F" w14:textId="7777777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03DE7A24" w14:textId="09007400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>If a student spends 35 hours on homework, make a prediction for their grade on the test.</w:t>
      </w:r>
    </w:p>
    <w:p w14:paraId="716ECAF6" w14:textId="426D2A9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7107B9FF" w14:textId="50774EFE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1DB89EAE" w14:textId="4EAC347B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3F662029" w14:textId="4BEC97B1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4E843020" w14:textId="403718C3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1CBDC237" w14:textId="77777777" w:rsidR="00022D02" w:rsidRPr="00F87928" w:rsidRDefault="00022D02" w:rsidP="00022D02">
      <w:pPr>
        <w:pStyle w:val="NoSpacing"/>
        <w:ind w:left="720"/>
        <w:rPr>
          <w:bCs/>
          <w:iCs/>
        </w:rPr>
      </w:pPr>
    </w:p>
    <w:p w14:paraId="79E94B2D" w14:textId="73223F2C" w:rsidR="00022D02" w:rsidRPr="00F87928" w:rsidRDefault="00022D02" w:rsidP="00022D02">
      <w:pPr>
        <w:pStyle w:val="NoSpacing"/>
        <w:numPr>
          <w:ilvl w:val="0"/>
          <w:numId w:val="18"/>
        </w:numPr>
        <w:rPr>
          <w:bCs/>
          <w:iCs/>
        </w:rPr>
      </w:pPr>
      <w:r w:rsidRPr="00F87928">
        <w:rPr>
          <w:bCs/>
          <w:iCs/>
        </w:rPr>
        <w:t>If a student spends 50 hours on homework, make a prediction for their grade on the test.</w:t>
      </w:r>
    </w:p>
    <w:sectPr w:rsidR="00022D02" w:rsidRPr="00F87928" w:rsidSect="00466317">
      <w:pgSz w:w="12240" w:h="15840"/>
      <w:pgMar w:top="720" w:right="1152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821F" w14:textId="77777777" w:rsidR="00466317" w:rsidRDefault="00466317" w:rsidP="00256970">
      <w:pPr>
        <w:spacing w:after="0" w:line="240" w:lineRule="auto"/>
      </w:pPr>
      <w:r>
        <w:separator/>
      </w:r>
    </w:p>
  </w:endnote>
  <w:endnote w:type="continuationSeparator" w:id="0">
    <w:p w14:paraId="4EB1C179" w14:textId="77777777" w:rsidR="00466317" w:rsidRDefault="00466317" w:rsidP="0025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6FD9" w14:textId="77777777" w:rsidR="00466317" w:rsidRDefault="00466317" w:rsidP="00256970">
      <w:pPr>
        <w:spacing w:after="0" w:line="240" w:lineRule="auto"/>
      </w:pPr>
      <w:r>
        <w:separator/>
      </w:r>
    </w:p>
  </w:footnote>
  <w:footnote w:type="continuationSeparator" w:id="0">
    <w:p w14:paraId="6345F089" w14:textId="77777777" w:rsidR="00466317" w:rsidRDefault="00466317" w:rsidP="00256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4A1"/>
    <w:multiLevelType w:val="hybridMultilevel"/>
    <w:tmpl w:val="79B44C52"/>
    <w:lvl w:ilvl="0" w:tplc="39829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EC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2D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8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9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2C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0C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28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8B25FC"/>
    <w:multiLevelType w:val="hybridMultilevel"/>
    <w:tmpl w:val="DE32D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13CA2"/>
    <w:multiLevelType w:val="hybridMultilevel"/>
    <w:tmpl w:val="8C96E426"/>
    <w:lvl w:ilvl="0" w:tplc="01381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00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AF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04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A3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309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AC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CE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97DFB"/>
    <w:multiLevelType w:val="hybridMultilevel"/>
    <w:tmpl w:val="C7EEA340"/>
    <w:lvl w:ilvl="0" w:tplc="46F0DD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32DB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42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0AC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01F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C445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2C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678D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070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825B46"/>
    <w:multiLevelType w:val="hybridMultilevel"/>
    <w:tmpl w:val="CD1C367E"/>
    <w:lvl w:ilvl="0" w:tplc="CCD8E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679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C5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67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E4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C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86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8A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8E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2666CC"/>
    <w:multiLevelType w:val="hybridMultilevel"/>
    <w:tmpl w:val="DEA61986"/>
    <w:lvl w:ilvl="0" w:tplc="826E2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AA5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A7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66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C1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2E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4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A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C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FC0816"/>
    <w:multiLevelType w:val="hybridMultilevel"/>
    <w:tmpl w:val="0E52B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Letter"/>
      <w:lvlText w:val="%3)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173D"/>
    <w:multiLevelType w:val="hybridMultilevel"/>
    <w:tmpl w:val="5F64EC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87DF5"/>
    <w:multiLevelType w:val="hybridMultilevel"/>
    <w:tmpl w:val="ED98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B2002"/>
    <w:multiLevelType w:val="hybridMultilevel"/>
    <w:tmpl w:val="3E06DD4E"/>
    <w:lvl w:ilvl="0" w:tplc="9DE6E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EE6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01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86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4D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6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AE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04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9245DB"/>
    <w:multiLevelType w:val="hybridMultilevel"/>
    <w:tmpl w:val="6B0AF110"/>
    <w:lvl w:ilvl="0" w:tplc="A4CCA05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E635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8A42A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AE05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829E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C724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21BC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AAF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ABC8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244657"/>
    <w:multiLevelType w:val="hybridMultilevel"/>
    <w:tmpl w:val="55C27B1C"/>
    <w:lvl w:ilvl="0" w:tplc="64823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A21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068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A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FC3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23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2F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4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6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E952F3"/>
    <w:multiLevelType w:val="hybridMultilevel"/>
    <w:tmpl w:val="11F2CA12"/>
    <w:lvl w:ilvl="0" w:tplc="9C1077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C7D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42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EBF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E9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02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C2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A0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381C71"/>
    <w:multiLevelType w:val="hybridMultilevel"/>
    <w:tmpl w:val="9EB868CE"/>
    <w:lvl w:ilvl="0" w:tplc="2B9C6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683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6D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80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6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C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6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64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AE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C25030"/>
    <w:multiLevelType w:val="hybridMultilevel"/>
    <w:tmpl w:val="F3D84C74"/>
    <w:lvl w:ilvl="0" w:tplc="90348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09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CC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C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2C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84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0A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E5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CF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704F94"/>
    <w:multiLevelType w:val="hybridMultilevel"/>
    <w:tmpl w:val="517EB892"/>
    <w:lvl w:ilvl="0" w:tplc="5C98A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4C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3CA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45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A6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E7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C9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62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0464F0"/>
    <w:multiLevelType w:val="hybridMultilevel"/>
    <w:tmpl w:val="23CA4484"/>
    <w:lvl w:ilvl="0" w:tplc="EA52F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62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A8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EF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A9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69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08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CA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E5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767E15"/>
    <w:multiLevelType w:val="hybridMultilevel"/>
    <w:tmpl w:val="74C8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42891">
    <w:abstractNumId w:val="17"/>
  </w:num>
  <w:num w:numId="2" w16cid:durableId="98455280">
    <w:abstractNumId w:val="11"/>
  </w:num>
  <w:num w:numId="3" w16cid:durableId="124934532">
    <w:abstractNumId w:val="4"/>
  </w:num>
  <w:num w:numId="4" w16cid:durableId="1173494909">
    <w:abstractNumId w:val="16"/>
  </w:num>
  <w:num w:numId="5" w16cid:durableId="352613569">
    <w:abstractNumId w:val="13"/>
  </w:num>
  <w:num w:numId="6" w16cid:durableId="976839591">
    <w:abstractNumId w:val="2"/>
  </w:num>
  <w:num w:numId="7" w16cid:durableId="1506288858">
    <w:abstractNumId w:val="1"/>
  </w:num>
  <w:num w:numId="8" w16cid:durableId="1628123289">
    <w:abstractNumId w:val="15"/>
  </w:num>
  <w:num w:numId="9" w16cid:durableId="1810122787">
    <w:abstractNumId w:val="5"/>
  </w:num>
  <w:num w:numId="10" w16cid:durableId="507446816">
    <w:abstractNumId w:val="8"/>
  </w:num>
  <w:num w:numId="11" w16cid:durableId="285048065">
    <w:abstractNumId w:val="9"/>
  </w:num>
  <w:num w:numId="12" w16cid:durableId="2072606440">
    <w:abstractNumId w:val="14"/>
  </w:num>
  <w:num w:numId="13" w16cid:durableId="1623421128">
    <w:abstractNumId w:val="6"/>
  </w:num>
  <w:num w:numId="14" w16cid:durableId="1909606791">
    <w:abstractNumId w:val="0"/>
  </w:num>
  <w:num w:numId="15" w16cid:durableId="997076836">
    <w:abstractNumId w:val="10"/>
  </w:num>
  <w:num w:numId="16" w16cid:durableId="1057704595">
    <w:abstractNumId w:val="3"/>
  </w:num>
  <w:num w:numId="17" w16cid:durableId="1839419886">
    <w:abstractNumId w:val="12"/>
  </w:num>
  <w:num w:numId="18" w16cid:durableId="2022585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74E"/>
    <w:rsid w:val="00013DA9"/>
    <w:rsid w:val="00022D02"/>
    <w:rsid w:val="00040089"/>
    <w:rsid w:val="00041ABB"/>
    <w:rsid w:val="00056D6E"/>
    <w:rsid w:val="000632D0"/>
    <w:rsid w:val="001B6710"/>
    <w:rsid w:val="001C2970"/>
    <w:rsid w:val="001E7B4A"/>
    <w:rsid w:val="00256970"/>
    <w:rsid w:val="002923BB"/>
    <w:rsid w:val="00353266"/>
    <w:rsid w:val="003548B0"/>
    <w:rsid w:val="003B34F4"/>
    <w:rsid w:val="003B36D3"/>
    <w:rsid w:val="00466317"/>
    <w:rsid w:val="00535B06"/>
    <w:rsid w:val="005A0364"/>
    <w:rsid w:val="005B16F4"/>
    <w:rsid w:val="005B5CC9"/>
    <w:rsid w:val="005D5EC5"/>
    <w:rsid w:val="005F1D0B"/>
    <w:rsid w:val="006251E2"/>
    <w:rsid w:val="006A41F0"/>
    <w:rsid w:val="007A206E"/>
    <w:rsid w:val="00854205"/>
    <w:rsid w:val="008B37CB"/>
    <w:rsid w:val="008D369F"/>
    <w:rsid w:val="008E2CE0"/>
    <w:rsid w:val="00902E90"/>
    <w:rsid w:val="00A5574E"/>
    <w:rsid w:val="00AA6539"/>
    <w:rsid w:val="00AC0047"/>
    <w:rsid w:val="00B1173C"/>
    <w:rsid w:val="00B45DB1"/>
    <w:rsid w:val="00B8545D"/>
    <w:rsid w:val="00CC0E5B"/>
    <w:rsid w:val="00CE6FDC"/>
    <w:rsid w:val="00D44160"/>
    <w:rsid w:val="00D67FC0"/>
    <w:rsid w:val="00DE2F68"/>
    <w:rsid w:val="00EA3F31"/>
    <w:rsid w:val="00F0163E"/>
    <w:rsid w:val="00F82CE8"/>
    <w:rsid w:val="00F82F05"/>
    <w:rsid w:val="00F87928"/>
    <w:rsid w:val="00F95878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E410"/>
  <w15:chartTrackingRefBased/>
  <w15:docId w15:val="{97B38ECA-6D87-4B90-8DBB-47F0A931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34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6D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7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70"/>
  </w:style>
  <w:style w:type="paragraph" w:styleId="Footer">
    <w:name w:val="footer"/>
    <w:basedOn w:val="Normal"/>
    <w:link w:val="FooterChar"/>
    <w:uiPriority w:val="99"/>
    <w:unhideWhenUsed/>
    <w:rsid w:val="00256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07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1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16</cp:revision>
  <dcterms:created xsi:type="dcterms:W3CDTF">2022-04-25T20:06:00Z</dcterms:created>
  <dcterms:modified xsi:type="dcterms:W3CDTF">2024-01-31T16:43:00Z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