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DE6D7" w14:textId="77777777" w:rsidR="00472BD0" w:rsidRDefault="00D2780A" w:rsidP="007352C7">
      <w:pPr>
        <w:spacing w:after="120"/>
        <w:jc w:val="center"/>
      </w:pPr>
      <w:r>
        <w:rPr>
          <w:noProof/>
          <w:lang w:val="en-US"/>
        </w:rPr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57AF5BA8" w14:textId="42CA0C8D" w:rsidR="008C18AC" w:rsidRPr="00D273FE" w:rsidRDefault="00B900F9" w:rsidP="008C18AC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14</w:t>
      </w:r>
      <w:r w:rsidR="00A10BA9">
        <w:rPr>
          <w:b/>
          <w:bCs/>
          <w:sz w:val="24"/>
          <w:u w:val="single"/>
        </w:rPr>
        <w:t>: coding:</w:t>
      </w:r>
    </w:p>
    <w:p w14:paraId="7D5C3350" w14:textId="77777777" w:rsidR="008C18AC" w:rsidRDefault="0079612E" w:rsidP="0079612E">
      <w:pPr>
        <w:spacing w:line="240" w:lineRule="auto"/>
        <w:ind w:left="720"/>
        <w:rPr>
          <w:b/>
          <w:bCs/>
          <w:sz w:val="24"/>
          <w:u w:val="single"/>
        </w:rPr>
      </w:pPr>
      <w:r w:rsidRPr="0079612E">
        <w:rPr>
          <w:b/>
          <w:sz w:val="24"/>
          <w:szCs w:val="24"/>
        </w:rPr>
        <w:t>Problem 1</w:t>
      </w:r>
      <w:r>
        <w:rPr>
          <w:sz w:val="24"/>
          <w:szCs w:val="24"/>
        </w:rPr>
        <w:t>: Complete the foll</w:t>
      </w:r>
      <w:r w:rsidR="00167488">
        <w:rPr>
          <w:sz w:val="24"/>
          <w:szCs w:val="24"/>
        </w:rPr>
        <w:t>owing Programming Project: 14.1</w:t>
      </w:r>
      <w:r>
        <w:rPr>
          <w:sz w:val="24"/>
          <w:szCs w:val="24"/>
        </w:rPr>
        <w:t xml:space="preserve">; complete the implementation of the Linked </w:t>
      </w:r>
      <w:r w:rsidR="00167488">
        <w:rPr>
          <w:sz w:val="24"/>
          <w:szCs w:val="24"/>
        </w:rPr>
        <w:t>Queue</w:t>
      </w:r>
      <w:r>
        <w:rPr>
          <w:sz w:val="24"/>
          <w:szCs w:val="24"/>
        </w:rPr>
        <w:t xml:space="preserve"> Class.</w:t>
      </w:r>
    </w:p>
    <w:p w14:paraId="55298ADC" w14:textId="77777777" w:rsidR="00AF40FD" w:rsidRDefault="00AF40FD" w:rsidP="0079612E">
      <w:pPr>
        <w:spacing w:line="240" w:lineRule="auto"/>
        <w:ind w:left="720"/>
        <w:rPr>
          <w:b/>
          <w:sz w:val="24"/>
          <w:szCs w:val="24"/>
        </w:rPr>
      </w:pPr>
    </w:p>
    <w:p w14:paraId="35C0EB12" w14:textId="77777777" w:rsidR="0079612E" w:rsidRDefault="0079612E" w:rsidP="0079612E">
      <w:pPr>
        <w:spacing w:line="240" w:lineRule="auto"/>
        <w:ind w:left="720"/>
        <w:rPr>
          <w:b/>
          <w:bCs/>
          <w:sz w:val="24"/>
          <w:u w:val="single"/>
        </w:rPr>
      </w:pPr>
      <w:r w:rsidRPr="0079612E">
        <w:rPr>
          <w:b/>
          <w:sz w:val="24"/>
          <w:szCs w:val="24"/>
        </w:rPr>
        <w:t xml:space="preserve">Problem </w:t>
      </w:r>
      <w:r>
        <w:rPr>
          <w:b/>
          <w:sz w:val="24"/>
          <w:szCs w:val="24"/>
        </w:rPr>
        <w:t>2</w:t>
      </w:r>
      <w:r>
        <w:rPr>
          <w:sz w:val="24"/>
          <w:szCs w:val="24"/>
        </w:rPr>
        <w:t>: Complete the f</w:t>
      </w:r>
      <w:r w:rsidR="00167488">
        <w:rPr>
          <w:sz w:val="24"/>
          <w:szCs w:val="24"/>
        </w:rPr>
        <w:t>ollowing Programming Project: 14.</w:t>
      </w:r>
      <w:r>
        <w:rPr>
          <w:sz w:val="24"/>
          <w:szCs w:val="24"/>
        </w:rPr>
        <w:t xml:space="preserve">2; complete the implementation of the </w:t>
      </w:r>
      <w:proofErr w:type="spellStart"/>
      <w:r w:rsidR="00167488">
        <w:rPr>
          <w:sz w:val="24"/>
          <w:szCs w:val="24"/>
        </w:rPr>
        <w:t>CircularArrayQueue</w:t>
      </w:r>
      <w:proofErr w:type="spellEnd"/>
      <w:r>
        <w:rPr>
          <w:sz w:val="24"/>
          <w:szCs w:val="24"/>
        </w:rPr>
        <w:t xml:space="preserve"> Class.</w:t>
      </w:r>
    </w:p>
    <w:p w14:paraId="4506E083" w14:textId="77777777" w:rsidR="008F71C1" w:rsidRDefault="008F71C1" w:rsidP="008F71C1">
      <w:pPr>
        <w:spacing w:line="240" w:lineRule="auto"/>
        <w:rPr>
          <w:sz w:val="24"/>
          <w:szCs w:val="24"/>
        </w:rPr>
      </w:pPr>
    </w:p>
    <w:p w14:paraId="33DFECAA" w14:textId="58B5B944" w:rsidR="00167488" w:rsidRDefault="009D2D4D" w:rsidP="008F71C1">
      <w:pPr>
        <w:spacing w:line="240" w:lineRule="auto"/>
        <w:rPr>
          <w:sz w:val="24"/>
          <w:szCs w:val="24"/>
        </w:rPr>
      </w:pPr>
      <w:r w:rsidRPr="00427BF5">
        <w:rPr>
          <w:b/>
          <w:bCs/>
          <w:sz w:val="24"/>
          <w:szCs w:val="24"/>
        </w:rPr>
        <w:t>Review Topics</w:t>
      </w:r>
      <w:r>
        <w:rPr>
          <w:sz w:val="24"/>
          <w:szCs w:val="24"/>
        </w:rPr>
        <w:t xml:space="preserve">: </w:t>
      </w:r>
    </w:p>
    <w:p w14:paraId="39C5F50D" w14:textId="77777777" w:rsidR="009D2D4D" w:rsidRDefault="009D2D4D" w:rsidP="008F71C1">
      <w:pPr>
        <w:spacing w:line="240" w:lineRule="auto"/>
        <w:rPr>
          <w:sz w:val="24"/>
          <w:szCs w:val="24"/>
        </w:rPr>
      </w:pPr>
    </w:p>
    <w:p w14:paraId="6D5B5307" w14:textId="56036FB3" w:rsidR="009D2D4D" w:rsidRDefault="00DE6D05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 11: </w:t>
      </w:r>
      <w:r w:rsidR="009D2D4D">
        <w:rPr>
          <w:sz w:val="24"/>
          <w:szCs w:val="24"/>
        </w:rPr>
        <w:t>Big O: meanings and calculation from code/algorithms and form functions.</w:t>
      </w:r>
    </w:p>
    <w:p w14:paraId="6D6F92F2" w14:textId="77777777" w:rsidR="009D2D4D" w:rsidRDefault="009D2D4D" w:rsidP="008F71C1">
      <w:pPr>
        <w:spacing w:line="240" w:lineRule="auto"/>
        <w:rPr>
          <w:sz w:val="24"/>
          <w:szCs w:val="24"/>
        </w:rPr>
      </w:pPr>
    </w:p>
    <w:p w14:paraId="521082A8" w14:textId="77777777" w:rsidR="00DE6D05" w:rsidRDefault="00DE6D05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 12 Stacks: </w:t>
      </w:r>
    </w:p>
    <w:p w14:paraId="2C019D01" w14:textId="150092E8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Collections</w:t>
      </w:r>
    </w:p>
    <w:p w14:paraId="26B6851E" w14:textId="77777777" w:rsidR="00DE6D05" w:rsidRDefault="00DE6D05" w:rsidP="008F71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Abstraction</w:t>
      </w:r>
    </w:p>
    <w:p w14:paraId="1873E853" w14:textId="57D6774F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ADT</w:t>
      </w:r>
    </w:p>
    <w:p w14:paraId="3363BFB6" w14:textId="3CD2CFA6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Java Collections API</w:t>
      </w:r>
    </w:p>
    <w:p w14:paraId="2570883C" w14:textId="2824CC18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Generics </w:t>
      </w:r>
    </w:p>
    <w:p w14:paraId="1CA5478E" w14:textId="605A9B24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Postfix Expressions </w:t>
      </w:r>
    </w:p>
    <w:p w14:paraId="5AC491EF" w14:textId="36AF8098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Exceptions </w:t>
      </w:r>
    </w:p>
    <w:p w14:paraId="3E217CF0" w14:textId="22DDF4DC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Stack I/F</w:t>
      </w:r>
    </w:p>
    <w:p w14:paraId="4FFCD46B" w14:textId="316DE2E4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Stack as an Array</w:t>
      </w:r>
    </w:p>
    <w:p w14:paraId="2295FB78" w14:textId="77777777" w:rsidR="00DE6D05" w:rsidRDefault="00DE6D05" w:rsidP="00DE6D05">
      <w:pPr>
        <w:spacing w:line="240" w:lineRule="auto"/>
        <w:rPr>
          <w:sz w:val="24"/>
          <w:szCs w:val="24"/>
        </w:rPr>
      </w:pPr>
    </w:p>
    <w:p w14:paraId="2C960F50" w14:textId="2511CB66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 13 Linked Stacks: </w:t>
      </w:r>
    </w:p>
    <w:p w14:paraId="525C761B" w14:textId="7D5FDE49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Traversing a Maze </w:t>
      </w:r>
    </w:p>
    <w:p w14:paraId="581F1A8A" w14:textId="04746977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Linked Stack</w:t>
      </w:r>
    </w:p>
    <w:p w14:paraId="15339E88" w14:textId="7A9D0611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LinearNode</w:t>
      </w:r>
      <w:proofErr w:type="spellEnd"/>
      <w:r>
        <w:rPr>
          <w:sz w:val="24"/>
          <w:szCs w:val="24"/>
        </w:rPr>
        <w:t>&lt;T&gt;</w:t>
      </w:r>
    </w:p>
    <w:p w14:paraId="684FCEDE" w14:textId="58C000A0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EDDCE4E" w14:textId="50D339B3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CH 14 Queues</w:t>
      </w:r>
    </w:p>
    <w:p w14:paraId="4A45D0BC" w14:textId="7BE203CC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LinkedQueue</w:t>
      </w:r>
      <w:proofErr w:type="spellEnd"/>
    </w:p>
    <w:p w14:paraId="4C58D56F" w14:textId="0AF40371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CircularyArrayQueue</w:t>
      </w:r>
      <w:proofErr w:type="spellEnd"/>
    </w:p>
    <w:p w14:paraId="5570FC3A" w14:textId="57540238" w:rsidR="00DE6D05" w:rsidRDefault="00DE6D05" w:rsidP="00DE6D0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Ceasar cipher </w:t>
      </w:r>
    </w:p>
    <w:p w14:paraId="2D71D49E" w14:textId="23048859" w:rsidR="00DE6D05" w:rsidRDefault="00DE6D05" w:rsidP="00DE6D05">
      <w:pPr>
        <w:spacing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Ticket Counter Simulation </w:t>
      </w:r>
    </w:p>
    <w:p w14:paraId="54FD554E" w14:textId="77777777" w:rsidR="00427BF5" w:rsidRDefault="00427BF5" w:rsidP="00427BF5">
      <w:pPr>
        <w:spacing w:line="240" w:lineRule="auto"/>
        <w:rPr>
          <w:b/>
          <w:bCs/>
          <w:sz w:val="24"/>
          <w:szCs w:val="24"/>
        </w:rPr>
      </w:pPr>
    </w:p>
    <w:p w14:paraId="43FE1F80" w14:textId="1B11A836" w:rsidR="00427BF5" w:rsidRDefault="00427BF5" w:rsidP="00427BF5">
      <w:p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Test 1 Format</w:t>
      </w:r>
      <w:r>
        <w:rPr>
          <w:sz w:val="24"/>
          <w:szCs w:val="24"/>
        </w:rPr>
        <w:t xml:space="preserve">: </w:t>
      </w:r>
    </w:p>
    <w:p w14:paraId="2AB3453C" w14:textId="1224D491" w:rsidR="00427BF5" w:rsidRDefault="00427BF5" w:rsidP="00427BF5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Closed book</w:t>
      </w:r>
    </w:p>
    <w:p w14:paraId="312B7340" w14:textId="2FD29A5F" w:rsidR="00427BF5" w:rsidRPr="00764F1E" w:rsidRDefault="00427BF5" w:rsidP="00427BF5">
      <w:pPr>
        <w:pStyle w:val="ListParagraph"/>
        <w:numPr>
          <w:ilvl w:val="0"/>
          <w:numId w:val="33"/>
        </w:numPr>
        <w:spacing w:line="240" w:lineRule="auto"/>
        <w:rPr>
          <w:b/>
          <w:bCs/>
          <w:sz w:val="24"/>
          <w:szCs w:val="24"/>
        </w:rPr>
      </w:pPr>
      <w:r w:rsidRPr="00764F1E">
        <w:rPr>
          <w:b/>
          <w:bCs/>
          <w:sz w:val="24"/>
          <w:szCs w:val="24"/>
        </w:rPr>
        <w:t>1 notes page</w:t>
      </w:r>
      <w:r w:rsidR="00764F1E">
        <w:rPr>
          <w:b/>
          <w:bCs/>
          <w:sz w:val="24"/>
          <w:szCs w:val="24"/>
        </w:rPr>
        <w:t>:  you need to have/know the functionality of all data Structures covered on your sheet.</w:t>
      </w:r>
    </w:p>
    <w:p w14:paraId="3DC6D301" w14:textId="77D11313" w:rsidR="00764F1E" w:rsidRDefault="00764F1E" w:rsidP="00427BF5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Multiple Choice</w:t>
      </w:r>
    </w:p>
    <w:p w14:paraId="62A27B4C" w14:textId="34E90E06" w:rsidR="00764F1E" w:rsidRDefault="00764F1E" w:rsidP="00427BF5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Short Answer</w:t>
      </w:r>
    </w:p>
    <w:p w14:paraId="06F24314" w14:textId="5B585DC7" w:rsidR="00764F1E" w:rsidRPr="00427BF5" w:rsidRDefault="00764F1E" w:rsidP="00427BF5">
      <w:pPr>
        <w:pStyle w:val="ListParagraph"/>
        <w:numPr>
          <w:ilvl w:val="0"/>
          <w:numId w:val="3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Programming </w:t>
      </w:r>
    </w:p>
    <w:p w14:paraId="40317263" w14:textId="77777777" w:rsidR="00427BF5" w:rsidRPr="001302B0" w:rsidRDefault="00427BF5" w:rsidP="00DE6D05">
      <w:pPr>
        <w:spacing w:line="240" w:lineRule="auto"/>
        <w:ind w:firstLine="720"/>
        <w:rPr>
          <w:sz w:val="24"/>
          <w:szCs w:val="24"/>
        </w:rPr>
      </w:pPr>
    </w:p>
    <w:sectPr w:rsidR="00427BF5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79654F" w14:textId="77777777" w:rsidR="00F41E1C" w:rsidRDefault="00F41E1C">
      <w:r>
        <w:separator/>
      </w:r>
    </w:p>
  </w:endnote>
  <w:endnote w:type="continuationSeparator" w:id="0">
    <w:p w14:paraId="3851DCE1" w14:textId="77777777" w:rsidR="00F41E1C" w:rsidRDefault="00F4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F445B6" w14:textId="77777777" w:rsidR="00F41E1C" w:rsidRDefault="00F41E1C">
      <w:r>
        <w:separator/>
      </w:r>
    </w:p>
  </w:footnote>
  <w:footnote w:type="continuationSeparator" w:id="0">
    <w:p w14:paraId="7328AF0C" w14:textId="77777777" w:rsidR="00F41E1C" w:rsidRDefault="00F41E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4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7"/>
  </w:num>
  <w:num w:numId="2" w16cid:durableId="1779830859">
    <w:abstractNumId w:val="6"/>
  </w:num>
  <w:num w:numId="3" w16cid:durableId="1574856098">
    <w:abstractNumId w:val="28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3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19"/>
  </w:num>
  <w:num w:numId="12" w16cid:durableId="1245720815">
    <w:abstractNumId w:val="8"/>
  </w:num>
  <w:num w:numId="13" w16cid:durableId="2048600890">
    <w:abstractNumId w:val="27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1"/>
  </w:num>
  <w:num w:numId="17" w16cid:durableId="1932277180">
    <w:abstractNumId w:val="29"/>
  </w:num>
  <w:num w:numId="18" w16cid:durableId="1972251872">
    <w:abstractNumId w:val="21"/>
  </w:num>
  <w:num w:numId="19" w16cid:durableId="1196114141">
    <w:abstractNumId w:val="25"/>
  </w:num>
  <w:num w:numId="20" w16cid:durableId="326175523">
    <w:abstractNumId w:val="0"/>
  </w:num>
  <w:num w:numId="21" w16cid:durableId="1136727030">
    <w:abstractNumId w:val="26"/>
  </w:num>
  <w:num w:numId="22" w16cid:durableId="1129515589">
    <w:abstractNumId w:val="9"/>
  </w:num>
  <w:num w:numId="23" w16cid:durableId="423116369">
    <w:abstractNumId w:val="32"/>
  </w:num>
  <w:num w:numId="24" w16cid:durableId="1207908021">
    <w:abstractNumId w:val="24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0"/>
  </w:num>
  <w:num w:numId="29" w16cid:durableId="1949005345">
    <w:abstractNumId w:val="22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8"/>
  </w:num>
  <w:num w:numId="33" w16cid:durableId="12399449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2518A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302B0"/>
    <w:rsid w:val="00153649"/>
    <w:rsid w:val="00167488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B763F"/>
    <w:rsid w:val="003D5583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500F02"/>
    <w:rsid w:val="005228D9"/>
    <w:rsid w:val="0054039E"/>
    <w:rsid w:val="005471C4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5153"/>
    <w:rsid w:val="0093408D"/>
    <w:rsid w:val="00936661"/>
    <w:rsid w:val="00943279"/>
    <w:rsid w:val="009549D6"/>
    <w:rsid w:val="00973D2B"/>
    <w:rsid w:val="009804C4"/>
    <w:rsid w:val="00991506"/>
    <w:rsid w:val="009B17A1"/>
    <w:rsid w:val="009B3306"/>
    <w:rsid w:val="009D2681"/>
    <w:rsid w:val="009D2D4D"/>
    <w:rsid w:val="009D47F1"/>
    <w:rsid w:val="009D532F"/>
    <w:rsid w:val="009E468E"/>
    <w:rsid w:val="009F3201"/>
    <w:rsid w:val="009F4109"/>
    <w:rsid w:val="00A10BA9"/>
    <w:rsid w:val="00A15B08"/>
    <w:rsid w:val="00A16214"/>
    <w:rsid w:val="00A50498"/>
    <w:rsid w:val="00A53350"/>
    <w:rsid w:val="00A575DA"/>
    <w:rsid w:val="00AB3F03"/>
    <w:rsid w:val="00AD282F"/>
    <w:rsid w:val="00AE1C7E"/>
    <w:rsid w:val="00AF40FD"/>
    <w:rsid w:val="00B3691F"/>
    <w:rsid w:val="00B56216"/>
    <w:rsid w:val="00B900F9"/>
    <w:rsid w:val="00BA2C41"/>
    <w:rsid w:val="00BA6FFE"/>
    <w:rsid w:val="00BB51FE"/>
    <w:rsid w:val="00BE6D1E"/>
    <w:rsid w:val="00C0123F"/>
    <w:rsid w:val="00C0738B"/>
    <w:rsid w:val="00C16691"/>
    <w:rsid w:val="00C17395"/>
    <w:rsid w:val="00C30262"/>
    <w:rsid w:val="00C6176A"/>
    <w:rsid w:val="00C77EB8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097B"/>
    <w:rsid w:val="00DD59E9"/>
    <w:rsid w:val="00DD77C6"/>
    <w:rsid w:val="00DE0191"/>
    <w:rsid w:val="00DE6D05"/>
    <w:rsid w:val="00DF444A"/>
    <w:rsid w:val="00E1381F"/>
    <w:rsid w:val="00E266DE"/>
    <w:rsid w:val="00E32548"/>
    <w:rsid w:val="00E469A6"/>
    <w:rsid w:val="00E801EE"/>
    <w:rsid w:val="00E84F44"/>
    <w:rsid w:val="00E8562D"/>
    <w:rsid w:val="00EA018F"/>
    <w:rsid w:val="00EA5AF2"/>
    <w:rsid w:val="00EB2640"/>
    <w:rsid w:val="00EC0A04"/>
    <w:rsid w:val="00EF46F8"/>
    <w:rsid w:val="00F209D0"/>
    <w:rsid w:val="00F25401"/>
    <w:rsid w:val="00F35C09"/>
    <w:rsid w:val="00F361FD"/>
    <w:rsid w:val="00F41E1C"/>
    <w:rsid w:val="00F73FFB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Kevin O'Neil</cp:lastModifiedBy>
  <cp:revision>31</cp:revision>
  <cp:lastPrinted>2013-09-12T19:58:00Z</cp:lastPrinted>
  <dcterms:created xsi:type="dcterms:W3CDTF">2013-09-05T18:53:00Z</dcterms:created>
  <dcterms:modified xsi:type="dcterms:W3CDTF">2024-09-25T15:29:00Z</dcterms:modified>
</cp:coreProperties>
</file>