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7DB6EEE5" w:rsidR="008B5683" w:rsidRDefault="00E21B4C">
      <w:pPr>
        <w:pStyle w:val="Title2"/>
      </w:pPr>
      <w:r>
        <w:t>Anthony L. Fillmore</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63B8F469" w14:textId="72D6DB35" w:rsidR="003806C5" w:rsidRDefault="00A402DD" w:rsidP="00520C43">
      <w:pPr>
        <w:rPr>
          <w:rFonts w:asciiTheme="majorHAnsi" w:eastAsiaTheme="majorEastAsia" w:hAnsiTheme="majorHAnsi" w:cstheme="majorBidi"/>
        </w:rPr>
      </w:pPr>
      <w:r>
        <w:rPr>
          <w:rFonts w:asciiTheme="majorHAnsi" w:eastAsiaTheme="majorEastAsia" w:hAnsiTheme="majorHAnsi" w:cstheme="majorBidi"/>
        </w:rPr>
        <w:t xml:space="preserve">Each </w:t>
      </w:r>
      <w:r w:rsidR="00AD4970">
        <w:rPr>
          <w:rFonts w:asciiTheme="majorHAnsi" w:eastAsiaTheme="majorEastAsia" w:hAnsiTheme="majorHAnsi" w:cstheme="majorBidi"/>
        </w:rPr>
        <w:t xml:space="preserve">Scrum </w:t>
      </w:r>
      <w:r w:rsidR="002D2A99">
        <w:rPr>
          <w:rFonts w:asciiTheme="majorHAnsi" w:eastAsiaTheme="majorEastAsia" w:hAnsiTheme="majorHAnsi" w:cstheme="majorBidi"/>
        </w:rPr>
        <w:t>role played a part in our SNHU Travel project</w:t>
      </w:r>
      <w:r w:rsidR="00A04892">
        <w:rPr>
          <w:rFonts w:asciiTheme="majorHAnsi" w:eastAsiaTheme="majorEastAsia" w:hAnsiTheme="majorHAnsi" w:cstheme="majorBidi"/>
        </w:rPr>
        <w:t xml:space="preserve"> that directly impacted </w:t>
      </w:r>
      <w:r w:rsidR="002D2C25">
        <w:rPr>
          <w:rFonts w:asciiTheme="majorHAnsi" w:eastAsiaTheme="majorEastAsia" w:hAnsiTheme="majorHAnsi" w:cstheme="majorBidi"/>
        </w:rPr>
        <w:t xml:space="preserve">its </w:t>
      </w:r>
      <w:r w:rsidR="00A04892">
        <w:rPr>
          <w:rFonts w:asciiTheme="majorHAnsi" w:eastAsiaTheme="majorEastAsia" w:hAnsiTheme="majorHAnsi" w:cstheme="majorBidi"/>
        </w:rPr>
        <w:t xml:space="preserve">success. </w:t>
      </w:r>
      <w:r w:rsidR="00AD4970">
        <w:rPr>
          <w:rFonts w:asciiTheme="majorHAnsi" w:eastAsiaTheme="majorEastAsia" w:hAnsiTheme="majorHAnsi" w:cstheme="majorBidi"/>
        </w:rPr>
        <w:t xml:space="preserve">The Scrum Master </w:t>
      </w:r>
      <w:r w:rsidR="00B53334">
        <w:rPr>
          <w:rFonts w:asciiTheme="majorHAnsi" w:eastAsiaTheme="majorEastAsia" w:hAnsiTheme="majorHAnsi" w:cstheme="majorBidi"/>
        </w:rPr>
        <w:t xml:space="preserve">coordinated all scrum events and </w:t>
      </w:r>
      <w:r w:rsidR="00F044B1">
        <w:rPr>
          <w:rFonts w:asciiTheme="majorHAnsi" w:eastAsiaTheme="majorEastAsia" w:hAnsiTheme="majorHAnsi" w:cstheme="majorBidi"/>
        </w:rPr>
        <w:t xml:space="preserve">helped set the guidelines for team ceremonies. </w:t>
      </w:r>
      <w:r w:rsidR="004242ED">
        <w:rPr>
          <w:rFonts w:asciiTheme="majorHAnsi" w:eastAsiaTheme="majorEastAsia" w:hAnsiTheme="majorHAnsi" w:cstheme="majorBidi"/>
        </w:rPr>
        <w:t xml:space="preserve">They actively searched for and removed blockers from the scrum team, </w:t>
      </w:r>
      <w:r w:rsidR="00CD6A73">
        <w:rPr>
          <w:rFonts w:asciiTheme="majorHAnsi" w:eastAsiaTheme="majorEastAsia" w:hAnsiTheme="majorHAnsi" w:cstheme="majorBidi"/>
        </w:rPr>
        <w:t xml:space="preserve">facilitating open communication between stakeholders that helped identify key patterns. </w:t>
      </w:r>
      <w:r w:rsidR="00634F62">
        <w:rPr>
          <w:rFonts w:asciiTheme="majorHAnsi" w:eastAsiaTheme="majorEastAsia" w:hAnsiTheme="majorHAnsi" w:cstheme="majorBidi"/>
        </w:rPr>
        <w:t>T</w:t>
      </w:r>
      <w:r w:rsidR="00466308" w:rsidRPr="00466308">
        <w:rPr>
          <w:rFonts w:asciiTheme="majorHAnsi" w:eastAsiaTheme="majorEastAsia" w:hAnsiTheme="majorHAnsi" w:cstheme="majorBidi"/>
        </w:rPr>
        <w:t>he</w:t>
      </w:r>
      <w:r w:rsidR="00F044B1">
        <w:rPr>
          <w:rFonts w:asciiTheme="majorHAnsi" w:eastAsiaTheme="majorEastAsia" w:hAnsiTheme="majorHAnsi" w:cstheme="majorBidi"/>
        </w:rPr>
        <w:t xml:space="preserve">y </w:t>
      </w:r>
      <w:r w:rsidR="00466308" w:rsidRPr="00466308">
        <w:rPr>
          <w:rFonts w:asciiTheme="majorHAnsi" w:eastAsiaTheme="majorEastAsia" w:hAnsiTheme="majorHAnsi" w:cstheme="majorBidi"/>
        </w:rPr>
        <w:t xml:space="preserve">facilitated the </w:t>
      </w:r>
      <w:r w:rsidR="00634F62">
        <w:rPr>
          <w:rFonts w:asciiTheme="majorHAnsi" w:eastAsiaTheme="majorEastAsia" w:hAnsiTheme="majorHAnsi" w:cstheme="majorBidi"/>
        </w:rPr>
        <w:t xml:space="preserve">exchange of </w:t>
      </w:r>
      <w:r w:rsidR="00AD4970">
        <w:rPr>
          <w:rFonts w:asciiTheme="majorHAnsi" w:eastAsiaTheme="majorEastAsia" w:hAnsiTheme="majorHAnsi" w:cstheme="majorBidi"/>
        </w:rPr>
        <w:t>important details</w:t>
      </w:r>
      <w:r w:rsidR="00466308" w:rsidRPr="00466308">
        <w:rPr>
          <w:rFonts w:asciiTheme="majorHAnsi" w:eastAsiaTheme="majorEastAsia" w:hAnsiTheme="majorHAnsi" w:cstheme="majorBidi"/>
        </w:rPr>
        <w:t xml:space="preserve"> when the business decided to shift the project's focus to Health and Wellness travel destinations. This ensured that the entire team was aligned and could swiftly adapt to the new requirements.</w:t>
      </w:r>
      <w:r w:rsidR="00520C43">
        <w:rPr>
          <w:rFonts w:asciiTheme="majorHAnsi" w:eastAsiaTheme="majorEastAsia" w:hAnsiTheme="majorHAnsi" w:cstheme="majorBidi"/>
        </w:rPr>
        <w:t xml:space="preserve"> </w:t>
      </w:r>
    </w:p>
    <w:p w14:paraId="1A4FE4B8" w14:textId="77777777" w:rsidR="003806C5" w:rsidRDefault="00466308" w:rsidP="00520C43">
      <w:pPr>
        <w:rPr>
          <w:rFonts w:asciiTheme="majorHAnsi" w:eastAsiaTheme="majorEastAsia" w:hAnsiTheme="majorHAnsi" w:cstheme="majorBidi"/>
        </w:rPr>
      </w:pPr>
      <w:r w:rsidRPr="00466308">
        <w:rPr>
          <w:rFonts w:asciiTheme="majorHAnsi" w:eastAsiaTheme="majorEastAsia" w:hAnsiTheme="majorHAnsi" w:cstheme="majorBidi"/>
        </w:rPr>
        <w:t>The Developers successfully implemented necessary changes by writing user stories</w:t>
      </w:r>
      <w:r w:rsidR="00313CE7">
        <w:rPr>
          <w:rFonts w:asciiTheme="majorHAnsi" w:eastAsiaTheme="majorEastAsia" w:hAnsiTheme="majorHAnsi" w:cstheme="majorBidi"/>
        </w:rPr>
        <w:t xml:space="preserve">, revising </w:t>
      </w:r>
      <w:r w:rsidR="0041431E">
        <w:rPr>
          <w:rFonts w:asciiTheme="majorHAnsi" w:eastAsiaTheme="majorEastAsia" w:hAnsiTheme="majorHAnsi" w:cstheme="majorBidi"/>
        </w:rPr>
        <w:t>stories,</w:t>
      </w:r>
      <w:r w:rsidRPr="00466308">
        <w:rPr>
          <w:rFonts w:asciiTheme="majorHAnsi" w:eastAsiaTheme="majorEastAsia" w:hAnsiTheme="majorHAnsi" w:cstheme="majorBidi"/>
        </w:rPr>
        <w:t xml:space="preserve"> and prioritizing them based on </w:t>
      </w:r>
      <w:r w:rsidR="00313CE7">
        <w:rPr>
          <w:rFonts w:asciiTheme="majorHAnsi" w:eastAsiaTheme="majorEastAsia" w:hAnsiTheme="majorHAnsi" w:cstheme="majorBidi"/>
        </w:rPr>
        <w:t>changing</w:t>
      </w:r>
      <w:r w:rsidRPr="00466308">
        <w:rPr>
          <w:rFonts w:asciiTheme="majorHAnsi" w:eastAsiaTheme="majorEastAsia" w:hAnsiTheme="majorHAnsi" w:cstheme="majorBidi"/>
        </w:rPr>
        <w:t xml:space="preserve"> project goals. Th</w:t>
      </w:r>
      <w:r w:rsidR="00791B1A">
        <w:rPr>
          <w:rFonts w:asciiTheme="majorHAnsi" w:eastAsiaTheme="majorEastAsia" w:hAnsiTheme="majorHAnsi" w:cstheme="majorBidi"/>
        </w:rPr>
        <w:t>eir</w:t>
      </w:r>
      <w:r w:rsidRPr="00466308">
        <w:rPr>
          <w:rFonts w:asciiTheme="majorHAnsi" w:eastAsiaTheme="majorEastAsia" w:hAnsiTheme="majorHAnsi" w:cstheme="majorBidi"/>
        </w:rPr>
        <w:t xml:space="preserve"> technical expertise and agil</w:t>
      </w:r>
      <w:r w:rsidR="00313CE7">
        <w:rPr>
          <w:rFonts w:asciiTheme="majorHAnsi" w:eastAsiaTheme="majorEastAsia" w:hAnsiTheme="majorHAnsi" w:cstheme="majorBidi"/>
        </w:rPr>
        <w:t>ity</w:t>
      </w:r>
      <w:r w:rsidRPr="00466308">
        <w:rPr>
          <w:rFonts w:asciiTheme="majorHAnsi" w:eastAsiaTheme="majorEastAsia" w:hAnsiTheme="majorHAnsi" w:cstheme="majorBidi"/>
        </w:rPr>
        <w:t xml:space="preserve"> allowed them to complete the work</w:t>
      </w:r>
      <w:r w:rsidR="0041431E">
        <w:rPr>
          <w:rFonts w:asciiTheme="majorHAnsi" w:eastAsiaTheme="majorEastAsia" w:hAnsiTheme="majorHAnsi" w:cstheme="majorBidi"/>
        </w:rPr>
        <w:t xml:space="preserve"> and </w:t>
      </w:r>
      <w:r w:rsidRPr="00466308">
        <w:rPr>
          <w:rFonts w:asciiTheme="majorHAnsi" w:eastAsiaTheme="majorEastAsia" w:hAnsiTheme="majorHAnsi" w:cstheme="majorBidi"/>
        </w:rPr>
        <w:t>ensu</w:t>
      </w:r>
      <w:r w:rsidR="0041431E">
        <w:rPr>
          <w:rFonts w:asciiTheme="majorHAnsi" w:eastAsiaTheme="majorEastAsia" w:hAnsiTheme="majorHAnsi" w:cstheme="majorBidi"/>
        </w:rPr>
        <w:t>re</w:t>
      </w:r>
      <w:r w:rsidRPr="00466308">
        <w:rPr>
          <w:rFonts w:asciiTheme="majorHAnsi" w:eastAsiaTheme="majorEastAsia" w:hAnsiTheme="majorHAnsi" w:cstheme="majorBidi"/>
        </w:rPr>
        <w:t xml:space="preserve"> the project </w:t>
      </w:r>
      <w:r w:rsidR="00D54CD4">
        <w:rPr>
          <w:rFonts w:asciiTheme="majorHAnsi" w:eastAsiaTheme="majorEastAsia" w:hAnsiTheme="majorHAnsi" w:cstheme="majorBidi"/>
        </w:rPr>
        <w:t>was delivered in time for a critical business advantage</w:t>
      </w:r>
      <w:r w:rsidRPr="00466308">
        <w:rPr>
          <w:rFonts w:asciiTheme="majorHAnsi" w:eastAsiaTheme="majorEastAsia" w:hAnsiTheme="majorHAnsi" w:cstheme="majorBidi"/>
        </w:rPr>
        <w:t>.</w:t>
      </w:r>
      <w:r w:rsidR="00D54CD4">
        <w:rPr>
          <w:rFonts w:asciiTheme="majorHAnsi" w:eastAsiaTheme="majorEastAsia" w:hAnsiTheme="majorHAnsi" w:cstheme="majorBidi"/>
        </w:rPr>
        <w:t xml:space="preserve"> </w:t>
      </w:r>
    </w:p>
    <w:p w14:paraId="0F3866B2" w14:textId="071B7B07" w:rsidR="003806C5" w:rsidRPr="00F3064F" w:rsidRDefault="00D54CD4" w:rsidP="00520C43">
      <w:pPr>
        <w:rPr>
          <w:rFonts w:asciiTheme="majorHAnsi" w:eastAsiaTheme="majorEastAsia" w:hAnsiTheme="majorHAnsi" w:cstheme="majorBidi"/>
        </w:rPr>
      </w:pPr>
      <w:r>
        <w:rPr>
          <w:rFonts w:asciiTheme="majorHAnsi" w:eastAsiaTheme="majorEastAsia" w:hAnsiTheme="majorHAnsi" w:cstheme="majorBidi"/>
        </w:rPr>
        <w:t xml:space="preserve">The </w:t>
      </w:r>
      <w:r w:rsidR="0041431E">
        <w:rPr>
          <w:rFonts w:asciiTheme="majorHAnsi" w:eastAsiaTheme="majorEastAsia" w:hAnsiTheme="majorHAnsi" w:cstheme="majorBidi"/>
        </w:rPr>
        <w:t>P</w:t>
      </w:r>
      <w:r>
        <w:rPr>
          <w:rFonts w:asciiTheme="majorHAnsi" w:eastAsiaTheme="majorEastAsia" w:hAnsiTheme="majorHAnsi" w:cstheme="majorBidi"/>
        </w:rPr>
        <w:t xml:space="preserve">roduct </w:t>
      </w:r>
      <w:r w:rsidR="0041431E">
        <w:rPr>
          <w:rFonts w:asciiTheme="majorHAnsi" w:eastAsiaTheme="majorEastAsia" w:hAnsiTheme="majorHAnsi" w:cstheme="majorBidi"/>
        </w:rPr>
        <w:t>O</w:t>
      </w:r>
      <w:r>
        <w:rPr>
          <w:rFonts w:asciiTheme="majorHAnsi" w:eastAsiaTheme="majorEastAsia" w:hAnsiTheme="majorHAnsi" w:cstheme="majorBidi"/>
        </w:rPr>
        <w:t xml:space="preserve">wner </w:t>
      </w:r>
      <w:r w:rsidR="0041431E">
        <w:rPr>
          <w:rFonts w:asciiTheme="majorHAnsi" w:eastAsiaTheme="majorEastAsia" w:hAnsiTheme="majorHAnsi" w:cstheme="majorBidi"/>
        </w:rPr>
        <w:t xml:space="preserve">helped set requirements that fed the stories being created by the developers and testers. They </w:t>
      </w:r>
      <w:r w:rsidR="00512C2D">
        <w:rPr>
          <w:rFonts w:asciiTheme="majorHAnsi" w:eastAsiaTheme="majorEastAsia" w:hAnsiTheme="majorHAnsi" w:cstheme="majorBidi"/>
        </w:rPr>
        <w:t xml:space="preserve">helped prioritize the backlog of stories ensuring the Developers focused </w:t>
      </w:r>
      <w:r w:rsidR="00512C2D" w:rsidRPr="00F3064F">
        <w:rPr>
          <w:rFonts w:asciiTheme="majorHAnsi" w:eastAsiaTheme="majorEastAsia" w:hAnsiTheme="majorHAnsi" w:cstheme="majorBidi"/>
        </w:rPr>
        <w:t xml:space="preserve">on features that mattered to the business. They also fostered open communication by relaying changing requirements to the product team, ensuring a quick change of direction to meet business </w:t>
      </w:r>
      <w:r w:rsidR="003806C5" w:rsidRPr="00F3064F">
        <w:rPr>
          <w:rFonts w:asciiTheme="majorHAnsi" w:eastAsiaTheme="majorEastAsia" w:hAnsiTheme="majorHAnsi" w:cstheme="majorBidi"/>
        </w:rPr>
        <w:t>deadlines.</w:t>
      </w:r>
      <w:r w:rsidR="00512C2D" w:rsidRPr="00F3064F">
        <w:rPr>
          <w:rFonts w:asciiTheme="majorHAnsi" w:eastAsiaTheme="majorEastAsia" w:hAnsiTheme="majorHAnsi" w:cstheme="majorBidi"/>
        </w:rPr>
        <w:t xml:space="preserve"> </w:t>
      </w:r>
    </w:p>
    <w:p w14:paraId="31CFF808" w14:textId="2CFFE810" w:rsidR="00466308" w:rsidRPr="00466308" w:rsidRDefault="003806C5" w:rsidP="00520C43">
      <w:pPr>
        <w:rPr>
          <w:rFonts w:asciiTheme="majorHAnsi" w:eastAsiaTheme="majorEastAsia" w:hAnsiTheme="majorHAnsi" w:cstheme="majorBidi"/>
        </w:rPr>
      </w:pPr>
      <w:r w:rsidRPr="00F3064F">
        <w:rPr>
          <w:rFonts w:asciiTheme="majorHAnsi" w:eastAsiaTheme="majorEastAsia" w:hAnsiTheme="majorHAnsi" w:cstheme="majorBidi"/>
        </w:rPr>
        <w:t>T</w:t>
      </w:r>
      <w:r w:rsidR="001000B3" w:rsidRPr="00F3064F">
        <w:rPr>
          <w:rFonts w:asciiTheme="majorHAnsi" w:eastAsiaTheme="majorEastAsia" w:hAnsiTheme="majorHAnsi" w:cstheme="majorBidi"/>
        </w:rPr>
        <w:t>esters focused on quality control</w:t>
      </w:r>
      <w:r w:rsidR="00F3064F">
        <w:rPr>
          <w:rFonts w:asciiTheme="majorHAnsi" w:eastAsiaTheme="majorEastAsia" w:hAnsiTheme="majorHAnsi" w:cstheme="majorBidi"/>
        </w:rPr>
        <w:t xml:space="preserve">, </w:t>
      </w:r>
      <w:r w:rsidR="00256211">
        <w:rPr>
          <w:rFonts w:asciiTheme="majorHAnsi" w:eastAsiaTheme="majorEastAsia" w:hAnsiTheme="majorHAnsi" w:cstheme="majorBidi"/>
        </w:rPr>
        <w:t>identifying</w:t>
      </w:r>
      <w:r w:rsidR="001000B3" w:rsidRPr="00F3064F">
        <w:rPr>
          <w:rFonts w:asciiTheme="majorHAnsi" w:eastAsiaTheme="majorEastAsia" w:hAnsiTheme="majorHAnsi" w:cstheme="majorBidi"/>
        </w:rPr>
        <w:t xml:space="preserve"> bugs</w:t>
      </w:r>
      <w:r w:rsidR="00256211">
        <w:rPr>
          <w:rFonts w:asciiTheme="majorHAnsi" w:eastAsiaTheme="majorEastAsia" w:hAnsiTheme="majorHAnsi" w:cstheme="majorBidi"/>
        </w:rPr>
        <w:t xml:space="preserve"> and </w:t>
      </w:r>
      <w:r w:rsidR="001000B3" w:rsidRPr="00F3064F">
        <w:rPr>
          <w:rFonts w:asciiTheme="majorHAnsi" w:eastAsiaTheme="majorEastAsia" w:hAnsiTheme="majorHAnsi" w:cstheme="majorBidi"/>
        </w:rPr>
        <w:t xml:space="preserve">surfacing </w:t>
      </w:r>
      <w:r w:rsidR="00652CBF" w:rsidRPr="00F3064F">
        <w:rPr>
          <w:rFonts w:asciiTheme="majorHAnsi" w:eastAsiaTheme="majorEastAsia" w:hAnsiTheme="majorHAnsi" w:cstheme="majorBidi"/>
        </w:rPr>
        <w:t xml:space="preserve">issues that required </w:t>
      </w:r>
      <w:r w:rsidR="00256211">
        <w:rPr>
          <w:rFonts w:asciiTheme="majorHAnsi" w:eastAsiaTheme="majorEastAsia" w:hAnsiTheme="majorHAnsi" w:cstheme="majorBidi"/>
        </w:rPr>
        <w:t xml:space="preserve">code </w:t>
      </w:r>
      <w:r w:rsidR="00652CBF" w:rsidRPr="00F3064F">
        <w:rPr>
          <w:rFonts w:asciiTheme="majorHAnsi" w:eastAsiaTheme="majorEastAsia" w:hAnsiTheme="majorHAnsi" w:cstheme="majorBidi"/>
        </w:rPr>
        <w:t>changes</w:t>
      </w:r>
      <w:r w:rsidR="00256211">
        <w:rPr>
          <w:rFonts w:asciiTheme="majorHAnsi" w:eastAsiaTheme="majorEastAsia" w:hAnsiTheme="majorHAnsi" w:cstheme="majorBidi"/>
        </w:rPr>
        <w:t>.</w:t>
      </w:r>
      <w:r w:rsidR="00512C2D" w:rsidRPr="00F3064F">
        <w:rPr>
          <w:rFonts w:asciiTheme="majorHAnsi" w:eastAsiaTheme="majorEastAsia" w:hAnsiTheme="majorHAnsi" w:cstheme="majorBidi"/>
        </w:rPr>
        <w:t xml:space="preserve"> </w:t>
      </w:r>
      <w:r w:rsidR="00256211">
        <w:rPr>
          <w:rFonts w:asciiTheme="majorHAnsi" w:eastAsiaTheme="majorEastAsia" w:hAnsiTheme="majorHAnsi" w:cstheme="majorBidi"/>
        </w:rPr>
        <w:t xml:space="preserve">They </w:t>
      </w:r>
      <w:r w:rsidR="00512C2D" w:rsidRPr="00F3064F">
        <w:rPr>
          <w:rFonts w:asciiTheme="majorHAnsi" w:eastAsiaTheme="majorEastAsia" w:hAnsiTheme="majorHAnsi" w:cstheme="majorBidi"/>
        </w:rPr>
        <w:t xml:space="preserve">worked closely with developers creating a tight feedback loop </w:t>
      </w:r>
      <w:r w:rsidR="00AD4970" w:rsidRPr="00F3064F">
        <w:rPr>
          <w:rFonts w:asciiTheme="majorHAnsi" w:eastAsiaTheme="majorEastAsia" w:hAnsiTheme="majorHAnsi" w:cstheme="majorBidi"/>
        </w:rPr>
        <w:t xml:space="preserve">that improved the quality of the </w:t>
      </w:r>
      <w:r w:rsidR="00B76AA5" w:rsidRPr="00F3064F">
        <w:rPr>
          <w:rFonts w:asciiTheme="majorHAnsi" w:eastAsiaTheme="majorEastAsia" w:hAnsiTheme="majorHAnsi" w:cstheme="majorBidi"/>
        </w:rPr>
        <w:t>product</w:t>
      </w:r>
      <w:r w:rsidR="00AD4970" w:rsidRPr="00F3064F">
        <w:rPr>
          <w:rFonts w:asciiTheme="majorHAnsi" w:eastAsiaTheme="majorEastAsia" w:hAnsiTheme="majorHAnsi" w:cstheme="majorBidi"/>
        </w:rPr>
        <w:t>.</w:t>
      </w:r>
    </w:p>
    <w:p w14:paraId="7E5EDEBE" w14:textId="126B1610" w:rsidR="00120EA2" w:rsidRPr="00A402DD" w:rsidRDefault="00120EA2" w:rsidP="00466308">
      <w:pPr>
        <w:ind w:firstLine="0"/>
        <w:rPr>
          <w:rFonts w:asciiTheme="majorHAnsi" w:eastAsiaTheme="majorEastAsia" w:hAnsiTheme="majorHAnsi" w:cstheme="majorBidi"/>
        </w:rPr>
      </w:pPr>
    </w:p>
    <w:p w14:paraId="3F9AB5C3" w14:textId="274EBA21" w:rsidR="00DD2242" w:rsidRDefault="00DD2242" w:rsidP="00DD2242">
      <w:pPr>
        <w:pStyle w:val="Heading1"/>
      </w:pPr>
      <w:bookmarkStart w:id="2" w:name="_Toc95493480"/>
      <w:r>
        <w:lastRenderedPageBreak/>
        <w:t xml:space="preserve">B. </w:t>
      </w:r>
      <w:r w:rsidRPr="006B666B">
        <w:t>Describe how a Scrum-agile approach to the SDLC helped each of the user stories come to completion.</w:t>
      </w:r>
      <w:bookmarkEnd w:id="2"/>
    </w:p>
    <w:p w14:paraId="100E9411" w14:textId="025CB61C" w:rsidR="003806C5" w:rsidRDefault="003806C5" w:rsidP="003806C5">
      <w:r>
        <w:t xml:space="preserve">The process began with our Product Owner collaborating closely with the Scrum Master and project team to gather and relay the requirements. We engaged end users through surveys to identify the features that would provide them with the most value. These insights were then translated into user stories, capturing the </w:t>
      </w:r>
      <w:r w:rsidR="005B287F">
        <w:t>general theme</w:t>
      </w:r>
      <w:r>
        <w:t xml:space="preserve"> of what our customers </w:t>
      </w:r>
      <w:r w:rsidR="005B287F">
        <w:t>were looking for.</w:t>
      </w:r>
    </w:p>
    <w:p w14:paraId="7F5DDCB7" w14:textId="78A3FBCD" w:rsidR="003806C5" w:rsidRDefault="003806C5" w:rsidP="003806C5">
      <w:r>
        <w:t xml:space="preserve">The Developers played a crucial role in turning these user stories into </w:t>
      </w:r>
      <w:r w:rsidR="0025402A">
        <w:t>task driven</w:t>
      </w:r>
      <w:r>
        <w:t xml:space="preserve"> outcomes. They </w:t>
      </w:r>
      <w:r w:rsidR="0025402A">
        <w:t>translated business requirements into technical ones</w:t>
      </w:r>
      <w:r>
        <w:t xml:space="preserve">, defining tasks and establishing clear </w:t>
      </w:r>
      <w:r w:rsidR="00F3064F">
        <w:t>done criteria</w:t>
      </w:r>
      <w:r>
        <w:t xml:space="preserve">. </w:t>
      </w:r>
      <w:r w:rsidR="00F3064F">
        <w:t>They</w:t>
      </w:r>
      <w:r>
        <w:t xml:space="preserve"> ensured that the features were delivered as expected, meeting the evolving needs of our customers</w:t>
      </w:r>
      <w:r w:rsidR="00F3064F">
        <w:t xml:space="preserve"> as the project requirements were set, and then changed.</w:t>
      </w:r>
    </w:p>
    <w:p w14:paraId="480C4EF1" w14:textId="0A8A1FD9" w:rsidR="00E27DDD" w:rsidRDefault="003806C5" w:rsidP="00E27DDD">
      <w:r>
        <w:t>The prioritization of user stories by the Product Owner was a</w:t>
      </w:r>
      <w:r w:rsidR="00F3064F">
        <w:t xml:space="preserve">nother </w:t>
      </w:r>
      <w:r>
        <w:t xml:space="preserve">key aspect of our Agile approach. By </w:t>
      </w:r>
      <w:r w:rsidR="00F3064F">
        <w:t xml:space="preserve">prioritizing </w:t>
      </w:r>
      <w:r>
        <w:t>the backlog, the Product Owner provided a roadmap for the developers, guiding them towards delivering features that mattered the most to our customers. This alignment with customer priorities had a direct impact on our company's bottom line.</w:t>
      </w:r>
    </w:p>
    <w:p w14:paraId="2D3BE032" w14:textId="38336E67" w:rsidR="00DD2242" w:rsidRDefault="003806C5" w:rsidP="003806C5">
      <w:r>
        <w:t xml:space="preserve">The iterative nature of Agile </w:t>
      </w:r>
      <w:r w:rsidR="00E27DDD">
        <w:t>allowed for</w:t>
      </w:r>
      <w:r>
        <w:t xml:space="preserve"> constant collaboration and communication among team members. </w:t>
      </w:r>
      <w:r w:rsidR="00E27DDD">
        <w:t>We were able to</w:t>
      </w:r>
      <w:r>
        <w:t xml:space="preserve"> address challenges </w:t>
      </w:r>
      <w:r w:rsidR="00E27DDD">
        <w:t>and</w:t>
      </w:r>
      <w:r>
        <w:t xml:space="preserve"> obstacles </w:t>
      </w:r>
      <w:r w:rsidR="00B76AA5">
        <w:t>quickly</w:t>
      </w:r>
      <w:r>
        <w:t>, ensuring the smooth progress of each user story towards completion.</w:t>
      </w:r>
    </w:p>
    <w:p w14:paraId="6D149648" w14:textId="13A663B7" w:rsidR="00DD2242" w:rsidRDefault="00DD2242" w:rsidP="00DD2242">
      <w:pPr>
        <w:pStyle w:val="Heading1"/>
      </w:pPr>
      <w:bookmarkStart w:id="3" w:name="_Toc95493481"/>
      <w:r>
        <w:t xml:space="preserve">C. </w:t>
      </w:r>
      <w:r w:rsidRPr="006B666B">
        <w:t>Describe how a Scrum-agile approach supported project completion when the project was interrupted and changed direction.</w:t>
      </w:r>
      <w:bookmarkEnd w:id="3"/>
    </w:p>
    <w:p w14:paraId="5B5B0DF6" w14:textId="77777777" w:rsidR="0033521A" w:rsidRDefault="00684E9A" w:rsidP="0033521A">
      <w:r>
        <w:t xml:space="preserve">I think the key to the successful direction change was the tight feedback loop between the Product Owner and the business. </w:t>
      </w:r>
      <w:r w:rsidR="00FC33B7">
        <w:t xml:space="preserve">This </w:t>
      </w:r>
      <w:r w:rsidR="00A14F74">
        <w:t>interaction</w:t>
      </w:r>
      <w:r w:rsidR="00FC33B7">
        <w:t xml:space="preserve"> kicked off a series of events that </w:t>
      </w:r>
      <w:r w:rsidR="00A14F74">
        <w:t xml:space="preserve">the Agile framework facilitated. </w:t>
      </w:r>
      <w:r>
        <w:t>The business identified a target area of opportunity</w:t>
      </w:r>
      <w:r w:rsidR="00FB654C">
        <w:t xml:space="preserve"> and alerted the </w:t>
      </w:r>
      <w:r w:rsidR="00FB654C">
        <w:lastRenderedPageBreak/>
        <w:t xml:space="preserve">Product Owner. The Product Owner worked with the Scrum Master to </w:t>
      </w:r>
      <w:r w:rsidR="008B6D64">
        <w:t xml:space="preserve">identify requirements and goals, and then worked </w:t>
      </w:r>
      <w:r w:rsidR="003D4B1C">
        <w:t xml:space="preserve">with the developers to create stories to modify </w:t>
      </w:r>
      <w:r w:rsidR="00FC33B7">
        <w:t>features. The Develop</w:t>
      </w:r>
      <w:r w:rsidR="00C26E18">
        <w:t>ers being advocates of technical excellence were able to pivot on previously written features</w:t>
      </w:r>
      <w:r w:rsidR="00AB139D">
        <w:t xml:space="preserve"> and alter them to meet the new requirements. The testers ensure the code was bug free and the features were delivered on time to hit a crucial business window.</w:t>
      </w:r>
      <w:r w:rsidR="00E827A4">
        <w:t xml:space="preserve"> </w:t>
      </w:r>
    </w:p>
    <w:p w14:paraId="53BD5FA9" w14:textId="22A5766C" w:rsidR="00684E9A" w:rsidRPr="00684E9A" w:rsidRDefault="00E827A4" w:rsidP="0033521A">
      <w:r>
        <w:t xml:space="preserve">This </w:t>
      </w:r>
      <w:r w:rsidR="0057203A" w:rsidRPr="0057203A">
        <w:t xml:space="preserve">streamlined collaboration </w:t>
      </w:r>
      <w:r w:rsidR="0057203A">
        <w:t>highlight</w:t>
      </w:r>
      <w:r w:rsidR="00355D40">
        <w:t>ed</w:t>
      </w:r>
      <w:r w:rsidR="0057203A">
        <w:t xml:space="preserve"> the </w:t>
      </w:r>
      <w:r w:rsidR="0057203A" w:rsidRPr="0057203A">
        <w:t>adaptability of the Scrum-agile approach</w:t>
      </w:r>
      <w:r w:rsidR="0057203A">
        <w:t xml:space="preserve"> and</w:t>
      </w:r>
      <w:r w:rsidR="0057203A" w:rsidRPr="0057203A">
        <w:t xml:space="preserve"> allowed the project to change direction</w:t>
      </w:r>
      <w:r w:rsidR="002560B8">
        <w:t xml:space="preserve"> seamlessly</w:t>
      </w:r>
      <w:r w:rsidR="0057203A" w:rsidRPr="0057203A">
        <w:t xml:space="preserve">. The iterative nature of Scrum enabled quick feedback and course correction, ensuring that the project remained aligned </w:t>
      </w:r>
      <w:r w:rsidR="00FB3540">
        <w:t>with the business</w:t>
      </w:r>
      <w:r w:rsidR="0057203A" w:rsidRPr="0057203A">
        <w:t xml:space="preserve">. The close collaboration between the Product Owner, Scrum Master, developers, and </w:t>
      </w:r>
      <w:r w:rsidR="00046327">
        <w:t>T</w:t>
      </w:r>
      <w:r w:rsidR="0057203A" w:rsidRPr="0057203A">
        <w:t>esters fostered a shared understanding of the new requirements and goals. By leveraging the strengths of the Scrum-agile approach, the team successfully adapted to the interruption, enabling the project to stay on track and meet the evolving business needs.</w:t>
      </w:r>
    </w:p>
    <w:p w14:paraId="49D64A3B" w14:textId="7EC19724" w:rsidR="00DD2242" w:rsidRDefault="00DD2242" w:rsidP="00EB7CF2">
      <w:pPr>
        <w:ind w:firstLine="0"/>
      </w:pPr>
    </w:p>
    <w:p w14:paraId="3CEA9FDC" w14:textId="77777777" w:rsidR="00DD2242" w:rsidRDefault="00DD2242" w:rsidP="00DD2242">
      <w:pPr>
        <w:pStyle w:val="Heading1"/>
      </w:pPr>
      <w:bookmarkStart w:id="4" w:name="_Toc95493482"/>
      <w:r>
        <w:t xml:space="preserve">D. </w:t>
      </w:r>
      <w:r w:rsidRPr="006B666B">
        <w:t>Demonstrate your ability to communicate effectively with your team by providing samples of your communication.</w:t>
      </w:r>
      <w:bookmarkEnd w:id="4"/>
    </w:p>
    <w:p w14:paraId="32E8F5E0" w14:textId="77777777" w:rsidR="00B43D27" w:rsidRDefault="00B43D27" w:rsidP="00B43D27">
      <w:pPr>
        <w:ind w:firstLine="0"/>
      </w:pPr>
      <w:r>
        <w:t>Here is an example of my communication to a Product Owner from Week 5:</w:t>
      </w:r>
    </w:p>
    <w:p w14:paraId="2E2D5390" w14:textId="77777777" w:rsidR="00B43D27" w:rsidRDefault="00B43D27" w:rsidP="00B43D27">
      <w:pPr>
        <w:ind w:firstLine="0"/>
        <w:rPr>
          <w:rFonts w:ascii="Times New Roman" w:hAnsi="Times New Roman" w:cs="Times New Roman"/>
        </w:rPr>
      </w:pPr>
      <w:r>
        <w:rPr>
          <w:rFonts w:ascii="Times New Roman" w:hAnsi="Times New Roman" w:cs="Times New Roman"/>
        </w:rPr>
        <w:t>Hello Product Owner,</w:t>
      </w:r>
    </w:p>
    <w:p w14:paraId="1BEB9634" w14:textId="77777777" w:rsidR="00B43D27" w:rsidRDefault="00B43D27" w:rsidP="00B43D27">
      <w:pPr>
        <w:rPr>
          <w:rFonts w:ascii="Times New Roman" w:hAnsi="Times New Roman" w:cs="Times New Roman"/>
        </w:rPr>
      </w:pPr>
      <w:r>
        <w:rPr>
          <w:rFonts w:ascii="Times New Roman" w:hAnsi="Times New Roman" w:cs="Times New Roman"/>
        </w:rPr>
        <w:t xml:space="preserve">First off, I’m extremely excited to be working with you on this product! I’m looking forward to learning from you and building something that delights our customers! </w:t>
      </w:r>
    </w:p>
    <w:p w14:paraId="37EE0908" w14:textId="77777777" w:rsidR="00B43D27" w:rsidRDefault="00B43D27" w:rsidP="00B43D27">
      <w:pPr>
        <w:rPr>
          <w:rFonts w:ascii="Times New Roman" w:hAnsi="Times New Roman" w:cs="Times New Roman"/>
        </w:rPr>
      </w:pPr>
      <w:r>
        <w:rPr>
          <w:rFonts w:ascii="Times New Roman" w:hAnsi="Times New Roman" w:cs="Times New Roman"/>
        </w:rPr>
        <w:t xml:space="preserve">As we begin our project, I was hoping to work with you on getting some critical meetings scheduled where your participation will be needed, specifically our backlog-refinement meetings and our standups. Your voice will be an important one as we look to ensure our user-stories have enough required detail and they have clear goals. We will also be heavily relying on your vision </w:t>
      </w:r>
      <w:r>
        <w:rPr>
          <w:rFonts w:ascii="Times New Roman" w:hAnsi="Times New Roman" w:cs="Times New Roman"/>
        </w:rPr>
        <w:lastRenderedPageBreak/>
        <w:t xml:space="preserve">to prioritize our story backlog, which should give our developers and testers a clear pipeline of work and streamline our planning process! </w:t>
      </w:r>
    </w:p>
    <w:p w14:paraId="41DD3DF7" w14:textId="77777777" w:rsidR="00B43D27" w:rsidRDefault="00B43D27" w:rsidP="00B43D27">
      <w:pPr>
        <w:rPr>
          <w:rFonts w:ascii="Times New Roman" w:hAnsi="Times New Roman" w:cs="Times New Roman"/>
        </w:rPr>
      </w:pPr>
      <w:r>
        <w:rPr>
          <w:rFonts w:ascii="Times New Roman" w:hAnsi="Times New Roman" w:cs="Times New Roman"/>
        </w:rPr>
        <w:t>Our standups will be 15 minutes daily and our backlog refinement meetings are 30 minutes per week. Please suggest good times that you are available, and I will get email invites sent out asap!</w:t>
      </w:r>
    </w:p>
    <w:p w14:paraId="5F9F0033" w14:textId="77777777" w:rsidR="00B43D27" w:rsidRDefault="00B43D27" w:rsidP="00B43D27">
      <w:pPr>
        <w:rPr>
          <w:rFonts w:ascii="Times New Roman" w:hAnsi="Times New Roman" w:cs="Times New Roman"/>
        </w:rPr>
      </w:pPr>
      <w:r>
        <w:rPr>
          <w:rFonts w:ascii="Times New Roman" w:hAnsi="Times New Roman" w:cs="Times New Roman"/>
        </w:rPr>
        <w:t xml:space="preserve">I was also hoping to pick your brain on relevant documentation the team might need to get up to speed, project goals and what a minimum viable product might look like. Would you have time for a status this week?  </w:t>
      </w:r>
    </w:p>
    <w:p w14:paraId="71D78BB3" w14:textId="77777777" w:rsidR="00B43D27" w:rsidRDefault="00B43D27" w:rsidP="00B43D27">
      <w:pPr>
        <w:rPr>
          <w:rFonts w:ascii="Times New Roman" w:hAnsi="Times New Roman" w:cs="Times New Roman"/>
        </w:rPr>
      </w:pPr>
      <w:r>
        <w:rPr>
          <w:rFonts w:ascii="Times New Roman" w:hAnsi="Times New Roman" w:cs="Times New Roman"/>
        </w:rPr>
        <w:t>Can’t wait to meet you!</w:t>
      </w:r>
    </w:p>
    <w:p w14:paraId="751756CC" w14:textId="77777777" w:rsidR="00B43D27" w:rsidRDefault="00B43D27" w:rsidP="00B43D27">
      <w:pPr>
        <w:rPr>
          <w:rFonts w:ascii="Times New Roman" w:hAnsi="Times New Roman" w:cs="Times New Roman"/>
        </w:rPr>
      </w:pPr>
      <w:r>
        <w:rPr>
          <w:rFonts w:ascii="Times New Roman" w:hAnsi="Times New Roman" w:cs="Times New Roman"/>
        </w:rPr>
        <w:t>Anthony Fillmore</w:t>
      </w:r>
    </w:p>
    <w:p w14:paraId="3644C028" w14:textId="117463E8" w:rsidR="0012513D" w:rsidRDefault="0012513D" w:rsidP="00B43D27">
      <w:pPr>
        <w:rPr>
          <w:rFonts w:ascii="Times New Roman" w:hAnsi="Times New Roman" w:cs="Times New Roman"/>
        </w:rPr>
      </w:pPr>
      <w:r>
        <w:rPr>
          <w:rFonts w:ascii="Times New Roman" w:hAnsi="Times New Roman" w:cs="Times New Roman"/>
        </w:rPr>
        <w:t xml:space="preserve">--------------------- </w:t>
      </w:r>
    </w:p>
    <w:p w14:paraId="1003A061" w14:textId="55328DF3" w:rsidR="00DD2242" w:rsidRDefault="00B43D27" w:rsidP="0012513D">
      <w:r>
        <w:t xml:space="preserve">I </w:t>
      </w:r>
      <w:r w:rsidR="00763725">
        <w:t>t</w:t>
      </w:r>
      <w:r w:rsidR="00D519B2">
        <w:t>ake a positive tone in my email and start by asking for collaboration in</w:t>
      </w:r>
      <w:r w:rsidR="0012513D">
        <w:t xml:space="preserve"> the form of</w:t>
      </w:r>
      <w:r w:rsidR="00D519B2">
        <w:t xml:space="preserve"> participation in critical meetings.</w:t>
      </w:r>
      <w:r w:rsidR="0012513D">
        <w:t xml:space="preserve"> I also</w:t>
      </w:r>
      <w:r w:rsidR="0012513D" w:rsidRPr="0012513D">
        <w:t xml:space="preserve"> acknowledge the importance of the Product Owner's input and expertise. This demonstrates the Agile principle of "Customer Collaboration over Contract Negotiation" and the Scrum value of "Customer Collaboration" by actively involving the Product Owner in decision-making and ensuring their voice is heard throughout the project.</w:t>
      </w:r>
    </w:p>
    <w:p w14:paraId="3665933C" w14:textId="3C9FF612" w:rsidR="0012513D" w:rsidRDefault="0012513D" w:rsidP="0012513D">
      <w:r>
        <w:t>I also</w:t>
      </w:r>
      <w:r w:rsidR="00B014BB">
        <w:t xml:space="preserve"> highlight </w:t>
      </w:r>
      <w:r w:rsidR="00A07FA9" w:rsidRPr="00A07FA9">
        <w:t xml:space="preserve">the Product Owner's role in prioritizing the story backlog, emphasizing their vision to guide the team. This aligns with the Agile principle of "Deliver Working Software Frequently" and the Scrum value of "Focus" by ensuring that the development team has a clear understanding of the priorities and goals set by the Product Owner. </w:t>
      </w:r>
    </w:p>
    <w:p w14:paraId="7C322C39" w14:textId="1D11ACFA" w:rsidR="00A34301" w:rsidRDefault="00A34301" w:rsidP="0012513D">
      <w:r>
        <w:t>I wrap up</w:t>
      </w:r>
      <w:r w:rsidR="00A62B3E">
        <w:t xml:space="preserve"> </w:t>
      </w:r>
      <w:r w:rsidR="00D315D8">
        <w:t xml:space="preserve">by showing I’d like to </w:t>
      </w:r>
      <w:r w:rsidR="00D315D8" w:rsidRPr="00D315D8">
        <w:t xml:space="preserve">collaborate further by seeking the Product Owner's insights on relevant documentation, project goals, and the minimum viable product. </w:t>
      </w:r>
      <w:r w:rsidR="00D315D8">
        <w:t>I hope to</w:t>
      </w:r>
      <w:r w:rsidR="00D315D8" w:rsidRPr="00D315D8">
        <w:t xml:space="preserve"> schedul</w:t>
      </w:r>
      <w:r w:rsidR="00D315D8">
        <w:t>e</w:t>
      </w:r>
      <w:r w:rsidR="00D315D8" w:rsidRPr="00D315D8">
        <w:t xml:space="preserve"> a status </w:t>
      </w:r>
      <w:r w:rsidR="00046327" w:rsidRPr="00D315D8">
        <w:t>meeting,</w:t>
      </w:r>
      <w:r w:rsidR="00D315D8">
        <w:t xml:space="preserve"> so </w:t>
      </w:r>
      <w:r w:rsidR="00790A45">
        <w:t>they know I’m</w:t>
      </w:r>
      <w:r w:rsidR="00D315D8" w:rsidRPr="00D315D8">
        <w:t xml:space="preserve"> </w:t>
      </w:r>
      <w:r w:rsidR="009F40D1" w:rsidRPr="00D315D8">
        <w:t>commitment</w:t>
      </w:r>
      <w:r w:rsidR="00D315D8" w:rsidRPr="00D315D8">
        <w:t xml:space="preserve"> to regular communication and </w:t>
      </w:r>
      <w:r w:rsidR="00D315D8" w:rsidRPr="00D315D8">
        <w:lastRenderedPageBreak/>
        <w:t>feedback. This aligns with the Agile principle of "Customer Collaboration" and the Scrum value of "Openness" by fostering transparent and ongoing collaboration between the sender and the Product Owner.</w:t>
      </w:r>
      <w:r w:rsidR="009F40D1">
        <w:t xml:space="preserve"> </w:t>
      </w:r>
      <w:r w:rsidR="005A0309">
        <w:t>Overall,</w:t>
      </w:r>
      <w:r w:rsidR="009F40D1">
        <w:t xml:space="preserve"> I feel like I did a good job in </w:t>
      </w:r>
      <w:r w:rsidR="00567EA7">
        <w:t>treating my Product Owner with respect</w:t>
      </w:r>
      <w:r w:rsidR="005A0309">
        <w:t xml:space="preserve"> and </w:t>
      </w:r>
      <w:r w:rsidR="00567EA7">
        <w:t xml:space="preserve">keeping a tone of collaboration </w:t>
      </w:r>
      <w:r w:rsidR="008559BE">
        <w:t xml:space="preserve">whilst still asking for </w:t>
      </w:r>
      <w:r w:rsidR="005A0309">
        <w:t>action.</w:t>
      </w:r>
    </w:p>
    <w:p w14:paraId="762C5A77" w14:textId="77777777" w:rsidR="00DD2242" w:rsidRDefault="00DD2242" w:rsidP="00DD2242">
      <w:pPr>
        <w:pStyle w:val="Heading1"/>
      </w:pPr>
      <w:bookmarkStart w:id="5" w:name="_Toc95493483"/>
      <w:r>
        <w:t xml:space="preserve">E. </w:t>
      </w:r>
      <w:r w:rsidRPr="006B666B">
        <w:t>Evaluate the organizational tools and Scrum-agile principles that helped your team be successful.</w:t>
      </w:r>
      <w:bookmarkEnd w:id="5"/>
    </w:p>
    <w:p w14:paraId="1E976E09" w14:textId="6FD0C00D" w:rsidR="00DD2242" w:rsidRDefault="00B4414F" w:rsidP="006645D8">
      <w:r>
        <w:t xml:space="preserve">One of my favorite Agile tools that we covered was the Agile Team Charter. </w:t>
      </w:r>
      <w:r w:rsidR="00724E8F">
        <w:t>A charter establishes</w:t>
      </w:r>
      <w:r w:rsidR="00724E8F" w:rsidRPr="00724E8F">
        <w:t xml:space="preserve"> clear expectations and hel</w:t>
      </w:r>
      <w:r w:rsidR="00F6115D">
        <w:t xml:space="preserve">ps our </w:t>
      </w:r>
      <w:r w:rsidR="00724E8F">
        <w:t xml:space="preserve">Scrum team </w:t>
      </w:r>
      <w:r w:rsidR="00724E8F" w:rsidRPr="00724E8F">
        <w:t xml:space="preserve">operate effectively. </w:t>
      </w:r>
      <w:r w:rsidR="00724E8F">
        <w:t>It</w:t>
      </w:r>
      <w:r w:rsidR="00724E8F" w:rsidRPr="00724E8F">
        <w:t xml:space="preserve"> allow</w:t>
      </w:r>
      <w:r w:rsidR="00724E8F">
        <w:t>s</w:t>
      </w:r>
      <w:r w:rsidR="00724E8F" w:rsidRPr="00724E8F">
        <w:t xml:space="preserve"> all members on the team a voice, </w:t>
      </w:r>
      <w:r w:rsidR="00724E8F">
        <w:t>fostering</w:t>
      </w:r>
      <w:r w:rsidR="00724E8F" w:rsidRPr="00724E8F">
        <w:t xml:space="preserve"> open communication, collaboration, and a sense of ownership. </w:t>
      </w:r>
      <w:r w:rsidR="00724E8F">
        <w:t xml:space="preserve">It </w:t>
      </w:r>
      <w:r w:rsidR="00634B45">
        <w:t xml:space="preserve">provides a sense of project purpose to the team by </w:t>
      </w:r>
      <w:r w:rsidR="00724E8F" w:rsidRPr="00724E8F">
        <w:t>outlin</w:t>
      </w:r>
      <w:r w:rsidR="00634B45">
        <w:t>ing</w:t>
      </w:r>
      <w:r w:rsidR="00724E8F" w:rsidRPr="00724E8F">
        <w:t xml:space="preserve"> our mission, values, and goals, </w:t>
      </w:r>
      <w:r w:rsidR="00634B45">
        <w:t xml:space="preserve">providing a solid foundation </w:t>
      </w:r>
      <w:r w:rsidR="00A72C26">
        <w:t>for agile teams to iterate on</w:t>
      </w:r>
      <w:r w:rsidR="00634B45">
        <w:t>.</w:t>
      </w:r>
    </w:p>
    <w:p w14:paraId="22ED8A01" w14:textId="77777777" w:rsidR="00C81878" w:rsidRDefault="00CA58BE" w:rsidP="009C004B">
      <w:r>
        <w:t>The product backlog is another critical tool as it provides a work pipeline for Developers and Testers</w:t>
      </w:r>
      <w:r w:rsidR="009C004B">
        <w:t xml:space="preserve">. The backlog represents the work needed to achieve project goals and is a direct reflection of the business requirements gathered by the product owner and other stakeholders. </w:t>
      </w:r>
      <w:r w:rsidR="009A7FD6">
        <w:t>By having the backlog refined and prioritized, we can ensure that the work pipeline is adding business value and creating an efficient pipeline</w:t>
      </w:r>
      <w:r w:rsidR="004331CD">
        <w:t xml:space="preserve"> to deliver important product features. It also provides visibility </w:t>
      </w:r>
      <w:r w:rsidR="005D1FFB">
        <w:t xml:space="preserve">to stakeholders, giving a general understanding of what will be worked, and in what order. This creates a nice feedback loop that can help adjust priorities on the fly and ensure </w:t>
      </w:r>
      <w:r w:rsidR="00C81878">
        <w:t>stories are meaningful.</w:t>
      </w:r>
    </w:p>
    <w:p w14:paraId="621BD62E" w14:textId="7EEF2586" w:rsidR="00CA58BE" w:rsidRDefault="001F18B8" w:rsidP="009C004B">
      <w:r>
        <w:t xml:space="preserve">User Stories describe the work engineers need to do to </w:t>
      </w:r>
      <w:r w:rsidR="006A42B0">
        <w:t xml:space="preserve">achieve project goals. </w:t>
      </w:r>
      <w:r w:rsidR="008A1B36">
        <w:t xml:space="preserve">They epitomize the Agile principle of “collaboration of contract negation”, focusing on the needs of the user rather than </w:t>
      </w:r>
      <w:r w:rsidR="00470896">
        <w:t xml:space="preserve">detailed specifications with </w:t>
      </w:r>
      <w:r w:rsidR="009F7746">
        <w:t xml:space="preserve">timeline agreements. They also </w:t>
      </w:r>
      <w:r w:rsidR="001E486A">
        <w:t xml:space="preserve">require open communication with stakeholders, creating a tight feedback loop that allows the project to </w:t>
      </w:r>
      <w:r w:rsidR="001E486A">
        <w:lastRenderedPageBreak/>
        <w:t>change direction quickly</w:t>
      </w:r>
      <w:r w:rsidR="0092011E">
        <w:t xml:space="preserve">. For the Travel Project, User Stories allowed us to deliver features that our customers were looking for. We didn’t need a </w:t>
      </w:r>
      <w:r w:rsidR="005A0309">
        <w:t>trial-and-error</w:t>
      </w:r>
      <w:r w:rsidR="0092011E">
        <w:t xml:space="preserve"> phase because we knew what they wanted – this increased our efficiency allowing us to focus on delivering features </w:t>
      </w:r>
      <w:r w:rsidR="006039D1">
        <w:t>we knew would add value. It also allowed us to change direction quickly when required</w:t>
      </w:r>
      <w:r w:rsidR="00F13467">
        <w:t xml:space="preserve">, understanding that the market had changed and profitably depended on that change allowed us to reuse </w:t>
      </w:r>
      <w:r w:rsidR="00046327">
        <w:t>the existing</w:t>
      </w:r>
      <w:r w:rsidR="00F13467">
        <w:t xml:space="preserve"> code, making small changes to </w:t>
      </w:r>
      <w:r w:rsidR="00F6115D">
        <w:t>adjust rather than completely rework the code.</w:t>
      </w:r>
    </w:p>
    <w:p w14:paraId="6DB42FA1" w14:textId="756BFBF1" w:rsidR="001A4C7F" w:rsidRDefault="005323F8" w:rsidP="009C004B">
      <w:r>
        <w:t xml:space="preserve">Test Cases ensure </w:t>
      </w:r>
      <w:r w:rsidR="00AE2512">
        <w:t xml:space="preserve">quality of the </w:t>
      </w:r>
      <w:r w:rsidR="00840B75">
        <w:t>product</w:t>
      </w:r>
      <w:r w:rsidR="00AE2512">
        <w:t xml:space="preserve">, increasing reliability </w:t>
      </w:r>
      <w:r w:rsidR="008D658C">
        <w:t xml:space="preserve">of the product and ensuring the business has as little down time as possible. They also make the team more efficient by preventing the Developers from </w:t>
      </w:r>
      <w:r w:rsidR="007A7D3D">
        <w:t>must</w:t>
      </w:r>
      <w:r w:rsidR="008D658C">
        <w:t xml:space="preserve"> rework features down the line, creating sound products early on the process and allow for a quick feedback loop to fix issues. </w:t>
      </w:r>
      <w:r w:rsidR="007A7D3D">
        <w:t xml:space="preserve">Test cases reinforce the agile principle of technical excellence and good design by </w:t>
      </w:r>
      <w:r w:rsidR="00840B75">
        <w:t xml:space="preserve">ensuring a </w:t>
      </w:r>
      <w:r w:rsidR="005A0309">
        <w:t>feature</w:t>
      </w:r>
      <w:r w:rsidR="00840B75">
        <w:t xml:space="preserve"> done criteria includes rigorous scrutiny and standards. </w:t>
      </w:r>
    </w:p>
    <w:p w14:paraId="2D9C3E70" w14:textId="4D14B109" w:rsidR="005323F8" w:rsidRDefault="00670B36" w:rsidP="009C004B">
      <w:r>
        <w:t xml:space="preserve">The three questions in the Daily Standup </w:t>
      </w:r>
      <w:r w:rsidR="007A2E9C" w:rsidRPr="007A2E9C">
        <w:t>(What did I accomplish yesterday? What will I do today? Are there any obstacles?)</w:t>
      </w:r>
      <w:r w:rsidR="007A2E9C">
        <w:t xml:space="preserve"> foster an open communication model, providing visibility to stakeholders and </w:t>
      </w:r>
      <w:r w:rsidR="0081363B">
        <w:t xml:space="preserve">introducing accountability as a daily affirmation. The goal isn’t so much as to </w:t>
      </w:r>
      <w:r w:rsidR="005306D9">
        <w:t xml:space="preserve">hold people accountable (even though that is a by-product) as it is to identify areas of opportunity for the scrum team. Blockers are identified quickly, allowing the Scrum Master to </w:t>
      </w:r>
      <w:r w:rsidR="00327F94">
        <w:t>assist in moving tasks forward. Opportunities for pair programming and swarm coding become apparent and collaboration becomes a focus</w:t>
      </w:r>
      <w:r w:rsidR="00B94E27">
        <w:t>.</w:t>
      </w:r>
      <w:r w:rsidR="00AE2512">
        <w:t xml:space="preserve"> </w:t>
      </w:r>
      <w:r w:rsidR="00B94E27">
        <w:t>S</w:t>
      </w:r>
      <w:r w:rsidR="00342436">
        <w:t>hared goals are identified preventing duplicate work and ensuring goals are aligned</w:t>
      </w:r>
      <w:r w:rsidR="00AE2512">
        <w:t>.</w:t>
      </w:r>
    </w:p>
    <w:p w14:paraId="4136E897" w14:textId="77777777" w:rsidR="00634B45" w:rsidRDefault="00634B45" w:rsidP="00B4414F">
      <w:pPr>
        <w:ind w:firstLine="0"/>
      </w:pPr>
    </w:p>
    <w:p w14:paraId="32650AD7" w14:textId="5C2F9B1C" w:rsidR="00DD2242" w:rsidRDefault="00DD2242" w:rsidP="00DD2242">
      <w:pPr>
        <w:pStyle w:val="Heading1"/>
      </w:pPr>
      <w:bookmarkStart w:id="6" w:name="_Toc95493484"/>
      <w:r>
        <w:lastRenderedPageBreak/>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47606408" w14:textId="4F363D9C" w:rsidR="00DD2242" w:rsidRDefault="00D27156" w:rsidP="00F50220">
      <w:r w:rsidRPr="000F3FBA">
        <w:rPr>
          <w:b/>
          <w:bCs/>
          <w:u w:val="single"/>
        </w:rPr>
        <w:t>Pro:</w:t>
      </w:r>
      <w:r w:rsidR="00F50220">
        <w:t xml:space="preserve">  </w:t>
      </w:r>
      <w:r w:rsidR="007C2768">
        <w:t>Agile a</w:t>
      </w:r>
      <w:r>
        <w:t xml:space="preserve">ccommodates </w:t>
      </w:r>
      <w:r w:rsidR="009E6455">
        <w:t>environments where requirements often change.</w:t>
      </w:r>
      <w:r w:rsidR="00B0290C">
        <w:t xml:space="preserve"> </w:t>
      </w:r>
    </w:p>
    <w:p w14:paraId="029C769D" w14:textId="4D6CBBF7" w:rsidR="00C90A2A" w:rsidRPr="00F50220" w:rsidRDefault="006343EA" w:rsidP="00F50220">
      <w:pPr>
        <w:rPr>
          <w:u w:val="single"/>
        </w:rPr>
      </w:pPr>
      <w:r w:rsidRPr="006343EA">
        <w:t xml:space="preserve">The travel market </w:t>
      </w:r>
      <w:r w:rsidR="00274C52">
        <w:t>seems to change often</w:t>
      </w:r>
      <w:r w:rsidRPr="006343EA">
        <w:t xml:space="preserve">, with destinations and trends shifting rapidly based on various factors </w:t>
      </w:r>
      <w:r w:rsidR="00274C52">
        <w:t>like</w:t>
      </w:r>
      <w:r w:rsidRPr="006343EA">
        <w:t xml:space="preserve"> </w:t>
      </w:r>
      <w:r w:rsidR="00274C52">
        <w:t>social media trends</w:t>
      </w:r>
      <w:r w:rsidRPr="006343EA">
        <w:t xml:space="preserve">, customer preferences, and </w:t>
      </w:r>
      <w:r w:rsidR="00274C52">
        <w:t>the economy</w:t>
      </w:r>
      <w:r w:rsidRPr="006343EA">
        <w:t xml:space="preserve">. </w:t>
      </w:r>
      <w:r w:rsidR="00BF2E72">
        <w:t xml:space="preserve">The </w:t>
      </w:r>
      <w:r w:rsidRPr="006343EA">
        <w:t xml:space="preserve">iterative approach </w:t>
      </w:r>
      <w:r w:rsidR="00BF2E72">
        <w:t xml:space="preserve">promoted by Agile </w:t>
      </w:r>
      <w:r w:rsidRPr="006343EA">
        <w:t xml:space="preserve">allows for continuous refinement and adjustment of requirements throughout the project lifecycle. This flexibility enables the development team to respond swiftly to changing market demands, ensuring that the product remains relevant and aligned with the evolving needs of travelers. </w:t>
      </w:r>
      <w:r w:rsidR="00554D04">
        <w:t>The Travel project certainly benefited from being an Agile project</w:t>
      </w:r>
      <w:r w:rsidR="001F4B21">
        <w:t xml:space="preserve">, proven when the developers delivered crucial features </w:t>
      </w:r>
      <w:r w:rsidR="001D019C">
        <w:t>on short notice.</w:t>
      </w:r>
    </w:p>
    <w:p w14:paraId="788121B1" w14:textId="220E34B8" w:rsidR="009E6455" w:rsidRDefault="00D27156" w:rsidP="00F50220">
      <w:r w:rsidRPr="000F3FBA">
        <w:rPr>
          <w:b/>
          <w:bCs/>
          <w:u w:val="single"/>
        </w:rPr>
        <w:t>Pro:</w:t>
      </w:r>
      <w:r w:rsidR="00F50220">
        <w:t xml:space="preserve"> </w:t>
      </w:r>
      <w:r w:rsidR="007C2768" w:rsidRPr="000F3FBA">
        <w:t>Agile d</w:t>
      </w:r>
      <w:r w:rsidR="00065BBE" w:rsidRPr="000F3FBA">
        <w:t>elivers value early, and often.</w:t>
      </w:r>
      <w:r w:rsidR="00065BBE" w:rsidRPr="000F3FBA">
        <w:rPr>
          <w:b/>
          <w:bCs/>
        </w:rPr>
        <w:t xml:space="preserve"> </w:t>
      </w:r>
    </w:p>
    <w:p w14:paraId="3342B31F" w14:textId="565CFC35" w:rsidR="00C90A2A" w:rsidRPr="00F50220" w:rsidRDefault="006343EA" w:rsidP="00F50220">
      <w:pPr>
        <w:rPr>
          <w:u w:val="single"/>
        </w:rPr>
      </w:pPr>
      <w:r>
        <w:t>Shortly</w:t>
      </w:r>
      <w:r w:rsidR="00C90A2A">
        <w:t xml:space="preserve"> after receiving our requirements, we were able to write user stories and produce a prototype </w:t>
      </w:r>
      <w:r w:rsidR="000F3FBA">
        <w:t xml:space="preserve">Top 10 </w:t>
      </w:r>
      <w:r w:rsidR="00C90A2A">
        <w:t>slideshow for our stakeholders</w:t>
      </w:r>
      <w:r w:rsidR="00DB53D2">
        <w:t>, showing project value and gaining valuable feedback about project direction.</w:t>
      </w:r>
      <w:r w:rsidR="003C5705">
        <w:t xml:space="preserve"> This </w:t>
      </w:r>
      <w:r w:rsidR="00DB53D2">
        <w:t xml:space="preserve">helped </w:t>
      </w:r>
      <w:r w:rsidR="003C5705">
        <w:t>crea</w:t>
      </w:r>
      <w:r w:rsidR="00DB53D2">
        <w:t>te</w:t>
      </w:r>
      <w:r w:rsidR="003C5705">
        <w:t xml:space="preserve"> a </w:t>
      </w:r>
      <w:r w:rsidR="00C62471">
        <w:t>close delivery -&gt; feedback loop that allowed us to iterate on our prototype, expanding features that mattered to the customer and delivered results for the business.</w:t>
      </w:r>
      <w:r w:rsidR="00886C5B">
        <w:t xml:space="preserve"> It also allowed us to build modular features that were easily interchangeable, allowing us to pivot on new features quickly, ahead of the market.</w:t>
      </w:r>
    </w:p>
    <w:p w14:paraId="76079D54" w14:textId="5BDD7F15" w:rsidR="00065BBE" w:rsidRDefault="00D27156" w:rsidP="00F50220">
      <w:r w:rsidRPr="000F3FBA">
        <w:rPr>
          <w:b/>
          <w:bCs/>
          <w:u w:val="single"/>
        </w:rPr>
        <w:t>Pro:</w:t>
      </w:r>
      <w:r w:rsidR="00F50220">
        <w:rPr>
          <w:u w:val="single"/>
        </w:rPr>
        <w:t xml:space="preserve"> </w:t>
      </w:r>
      <w:r w:rsidR="008856E1">
        <w:t>Realistic Approach to Software Development</w:t>
      </w:r>
      <w:r w:rsidR="00065BBE">
        <w:t>.</w:t>
      </w:r>
    </w:p>
    <w:p w14:paraId="39E9D674" w14:textId="5C1033C5" w:rsidR="008856E1" w:rsidRPr="00F50220" w:rsidRDefault="00825D59" w:rsidP="00D749C9">
      <w:pPr>
        <w:ind w:firstLine="0"/>
        <w:rPr>
          <w:u w:val="single"/>
        </w:rPr>
      </w:pPr>
      <w:r>
        <w:tab/>
        <w:t xml:space="preserve">Acknowledging that </w:t>
      </w:r>
      <w:r w:rsidR="002F09D6">
        <w:t>requirements can change based on the market or business objectives promotes teams iterating in small</w:t>
      </w:r>
      <w:r w:rsidR="008F2A13">
        <w:t>, manageable increments. This helps avoid lengthy and complex development cycles that run the risk of being thrown away.</w:t>
      </w:r>
      <w:r w:rsidR="006125FF">
        <w:t xml:space="preserve"> In our Travel project </w:t>
      </w:r>
      <w:r w:rsidR="00814579">
        <w:t xml:space="preserve">we were able to </w:t>
      </w:r>
      <w:r w:rsidR="00814579" w:rsidRPr="00814579">
        <w:t>stay ahead of the competition and deliver value to our customers in</w:t>
      </w:r>
      <w:r w:rsidR="009D03DF">
        <w:t xml:space="preserve"> a critical window of time</w:t>
      </w:r>
      <w:r w:rsidR="00FC4C04">
        <w:t xml:space="preserve"> </w:t>
      </w:r>
      <w:r w:rsidR="00FC4C04">
        <w:lastRenderedPageBreak/>
        <w:t>because we changed directions quickly and reused code that didn’t lock us into any one certain feature.</w:t>
      </w:r>
    </w:p>
    <w:p w14:paraId="742C0445" w14:textId="7C6AB2F3" w:rsidR="00065BBE" w:rsidRDefault="00D27156" w:rsidP="00F50220">
      <w:r w:rsidRPr="000F3FBA">
        <w:rPr>
          <w:b/>
          <w:bCs/>
          <w:u w:val="single"/>
        </w:rPr>
        <w:t>Con:</w:t>
      </w:r>
      <w:r w:rsidR="00F50220">
        <w:t xml:space="preserve"> </w:t>
      </w:r>
      <w:r w:rsidR="007C2768">
        <w:t>Agile d</w:t>
      </w:r>
      <w:r w:rsidR="00A71A62">
        <w:t>epends heavily on customer interactions.</w:t>
      </w:r>
    </w:p>
    <w:p w14:paraId="0260CF56" w14:textId="4951FA44" w:rsidR="009B4B29" w:rsidRPr="00F50220" w:rsidRDefault="009B4B29" w:rsidP="009B4B29">
      <w:pPr>
        <w:ind w:firstLine="0"/>
        <w:rPr>
          <w:u w:val="single"/>
        </w:rPr>
      </w:pPr>
      <w:r>
        <w:tab/>
        <w:t xml:space="preserve">There is a risk for the Travel project to get bogged down </w:t>
      </w:r>
      <w:r w:rsidR="00D25C9D">
        <w:t xml:space="preserve">with deadlines and customer requests due to the nature of Agile and heavy customer interactions. </w:t>
      </w:r>
      <w:r w:rsidR="00210A2B">
        <w:t xml:space="preserve">When we had our direction change and needed to write stories, I felt like I had a lot more specific questions about “done” criterion because I knew the deadline was close at hand. This gives developers the feeling that the have to get it “perfect”, which has a byproduct of </w:t>
      </w:r>
      <w:r w:rsidR="00F534A4">
        <w:t>spending more time planning and asking probing questions. The project runs the risk of losing efficiency and agility if these type of deadlines start to become the norm.</w:t>
      </w:r>
    </w:p>
    <w:p w14:paraId="0071A788" w14:textId="77777777" w:rsidR="00B64F8E" w:rsidRDefault="00D27156" w:rsidP="0033521A">
      <w:r w:rsidRPr="000F3FBA">
        <w:rPr>
          <w:b/>
          <w:bCs/>
          <w:u w:val="single"/>
        </w:rPr>
        <w:t>Con:</w:t>
      </w:r>
      <w:r w:rsidR="00F50220">
        <w:t xml:space="preserve"> </w:t>
      </w:r>
      <w:r w:rsidR="007C2768">
        <w:t>Agile m</w:t>
      </w:r>
      <w:r w:rsidR="00C347DD">
        <w:t>ini</w:t>
      </w:r>
      <w:r w:rsidR="008733CF">
        <w:t>mal</w:t>
      </w:r>
      <w:r w:rsidR="00C347DD">
        <w:t xml:space="preserve"> documentation means knowledge can get </w:t>
      </w:r>
      <w:r w:rsidR="008733CF">
        <w:t>in a silo</w:t>
      </w:r>
      <w:r w:rsidR="00B64F8E">
        <w:t>’d</w:t>
      </w:r>
    </w:p>
    <w:p w14:paraId="4881353B" w14:textId="0297E1C7" w:rsidR="001156A8" w:rsidRPr="0033521A" w:rsidRDefault="007D3071" w:rsidP="0033521A">
      <w:r>
        <w:t xml:space="preserve">Having multiple developers contributing to a project is critical to its success. The more complex a system is, the more </w:t>
      </w:r>
      <w:r w:rsidR="002E17F9">
        <w:t>dependencies there could be on documentation to</w:t>
      </w:r>
      <w:r w:rsidR="00C347DD">
        <w:t xml:space="preserve"> </w:t>
      </w:r>
      <w:r w:rsidR="002E17F9">
        <w:t>ensure new developers are onboarded quickly and efficiently. There is a risk with the SNHU project of</w:t>
      </w:r>
      <w:r w:rsidR="00BB58E2">
        <w:t xml:space="preserve"> </w:t>
      </w:r>
      <w:r w:rsidR="002E17F9">
        <w:t xml:space="preserve">creating a bottleneck when a </w:t>
      </w:r>
      <w:r w:rsidR="00BB58E2">
        <w:t>n</w:t>
      </w:r>
      <w:r w:rsidR="002E17F9">
        <w:t>ew feature needs to be added that requires time and training to fix.</w:t>
      </w:r>
      <w:r w:rsidR="007C4D9A">
        <w:t xml:space="preserve"> </w:t>
      </w:r>
      <w:r w:rsidR="00AF6EE8">
        <w:t xml:space="preserve">As the SNHU project grows and the features start to compound, the risk of </w:t>
      </w:r>
      <w:r w:rsidR="0032277F">
        <w:t>knowledge silos’ grows, and documentation may be unavoidable.</w:t>
      </w:r>
    </w:p>
    <w:p w14:paraId="760000A2" w14:textId="1D7BD5BE" w:rsidR="00C347DD" w:rsidRDefault="00D27156" w:rsidP="00F50220">
      <w:r w:rsidRPr="000F3FBA">
        <w:rPr>
          <w:b/>
          <w:bCs/>
          <w:u w:val="single"/>
        </w:rPr>
        <w:t>Con:</w:t>
      </w:r>
      <w:r w:rsidR="00F50220">
        <w:t xml:space="preserve"> </w:t>
      </w:r>
      <w:r w:rsidR="0058551A">
        <w:t>Complex dependencies may cause issues</w:t>
      </w:r>
      <w:r w:rsidR="003C5705">
        <w:t>.</w:t>
      </w:r>
    </w:p>
    <w:p w14:paraId="1D41FDDE" w14:textId="0EA460E6" w:rsidR="00BD354B" w:rsidRPr="00F50220" w:rsidRDefault="00C92BB6" w:rsidP="00F50220">
      <w:pPr>
        <w:rPr>
          <w:u w:val="single"/>
        </w:rPr>
      </w:pPr>
      <w:r>
        <w:t xml:space="preserve">The algorithm for the Top 10 list based on User preferences and weight had the potential to become a complex dependency that might require a </w:t>
      </w:r>
      <w:r w:rsidR="00304351">
        <w:t xml:space="preserve">team of its own to tackle. (Separate from the GUI implementation). The </w:t>
      </w:r>
      <w:r w:rsidR="008A6AB8">
        <w:t>feature requires a constant feedback loop to perfect and should be altered routinely to ensure its keeping up with user demands and other critical factors.</w:t>
      </w:r>
    </w:p>
    <w:p w14:paraId="57EA573A" w14:textId="3DB5C717" w:rsidR="00DD2242" w:rsidRDefault="00DD2242" w:rsidP="00DD2242">
      <w:pPr>
        <w:pStyle w:val="Heading2"/>
      </w:pPr>
      <w:bookmarkStart w:id="8" w:name="_Toc95493486"/>
      <w:r w:rsidRPr="006B666B">
        <w:lastRenderedPageBreak/>
        <w:t>Determine whether or not a Scrum-agile approach was the best approach for the SNHU Travel development project.</w:t>
      </w:r>
      <w:bookmarkEnd w:id="8"/>
    </w:p>
    <w:p w14:paraId="5421417B" w14:textId="75150BB6" w:rsidR="00DD2242" w:rsidRPr="006B666B" w:rsidRDefault="00834AB8" w:rsidP="00DD2242">
      <w:r>
        <w:t xml:space="preserve">I’m probably biased here but I think Agile was the correct choice for the SNHU Travel Project. The project wasn’t extremely complex and did not have a plethora of </w:t>
      </w:r>
      <w:r w:rsidR="00FC4C04">
        <w:t>cross-team</w:t>
      </w:r>
      <w:r>
        <w:t xml:space="preserve"> dependencies</w:t>
      </w:r>
      <w:r w:rsidR="007927DB">
        <w:t xml:space="preserve">, which lends itself to Agile right off the bat. The requirements for the Travel project changed often due to the nature of the Travel business, requiring a team and project methodology that could shift quickly with the desires of the customer. </w:t>
      </w:r>
      <w:r w:rsidR="00F76253">
        <w:t>Agile provided the flexibility and adaptability to make these adjustments</w:t>
      </w:r>
      <w:r w:rsidR="00AA5C23">
        <w:t xml:space="preserve">, utilizing the tight feedback loop of the Product Owner and business customers combined with the Scrum master to facilitate the </w:t>
      </w:r>
      <w:r w:rsidR="00B94E27">
        <w:t>team’s</w:t>
      </w:r>
      <w:r w:rsidR="00AA5C23">
        <w:t xml:space="preserve"> direction change quickly, and in time for crucial deadlines. User stories were created, the backlog was adjusted and </w:t>
      </w:r>
      <w:r w:rsidR="001D4485">
        <w:t>prioritized,</w:t>
      </w:r>
      <w:r w:rsidR="00AA5C23">
        <w:t xml:space="preserve"> and the development team reused already implemented features</w:t>
      </w:r>
      <w:r w:rsidR="00FC4F2A">
        <w:t>,</w:t>
      </w:r>
      <w:r w:rsidR="00AA5C23">
        <w:t xml:space="preserve"> making slight tweaks to satisfy the new requirements.</w:t>
      </w:r>
      <w:r w:rsidR="00FC4F2A">
        <w:t xml:space="preserve"> Waterfall wouldn’t have provided the agility need to meet the deadline</w:t>
      </w:r>
      <w:r w:rsidR="00BD354B">
        <w:t xml:space="preserve"> after our direction change and we would have missed a big business opportunity and lost market share.</w:t>
      </w:r>
    </w:p>
    <w:p w14:paraId="6BA15393" w14:textId="4E46B74B" w:rsidR="008B5683" w:rsidRDefault="008B5683" w:rsidP="00DD2242"/>
    <w:bookmarkStart w:id="9" w:name="_Toc95493487" w:displacedByCustomXml="next"/>
    <w:sdt>
      <w:sdtPr>
        <w:rPr>
          <w:rFonts w:asciiTheme="minorHAnsi" w:eastAsiaTheme="minorEastAsia" w:hAnsiTheme="minorHAnsi" w:cstheme="minorBidi"/>
        </w:rPr>
        <w:id w:val="-573587230"/>
        <w:bibliography/>
      </w:sdtPr>
      <w:sdtContent>
        <w:p w14:paraId="271028E9" w14:textId="5B2C4A2A" w:rsidR="008B5683" w:rsidRDefault="00DD2242">
          <w:pPr>
            <w:pStyle w:val="SectionTitle"/>
          </w:pPr>
          <w:r>
            <w:t>References</w:t>
          </w:r>
          <w:bookmarkEnd w:id="9"/>
        </w:p>
        <w:p w14:paraId="3F0730E1" w14:textId="2714E745" w:rsidR="00771109" w:rsidRPr="00771109" w:rsidRDefault="00771109" w:rsidP="00771109">
          <w:pPr>
            <w:pStyle w:val="SectionTitle"/>
            <w:jc w:val="left"/>
          </w:pPr>
          <w:r w:rsidRPr="00771109">
            <w:lastRenderedPageBreak/>
            <w:t>Cobb, C. G. (2015). The Project Manager's Guide to Mastering Agile: Principles and Practices for an Adaptive Approach (p. 10). Hoboken, NJ: Wiley.</w:t>
          </w:r>
        </w:p>
        <w:p w14:paraId="03B203C2" w14:textId="0832FCB2" w:rsidR="008B5683" w:rsidRDefault="00000000" w:rsidP="00771109">
          <w:pPr>
            <w:pStyle w:val="Bibliography"/>
          </w:pPr>
        </w:p>
      </w:sdtContent>
    </w:sdt>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8586" w14:textId="77777777" w:rsidR="00700109" w:rsidRDefault="00700109">
      <w:pPr>
        <w:spacing w:line="240" w:lineRule="auto"/>
      </w:pPr>
      <w:r>
        <w:separator/>
      </w:r>
    </w:p>
  </w:endnote>
  <w:endnote w:type="continuationSeparator" w:id="0">
    <w:p w14:paraId="019FA204" w14:textId="77777777" w:rsidR="00700109" w:rsidRDefault="00700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1C55" w14:textId="77777777" w:rsidR="00700109" w:rsidRDefault="00700109">
      <w:pPr>
        <w:spacing w:line="240" w:lineRule="auto"/>
      </w:pPr>
      <w:r>
        <w:separator/>
      </w:r>
    </w:p>
  </w:footnote>
  <w:footnote w:type="continuationSeparator" w:id="0">
    <w:p w14:paraId="6BAC1DD2" w14:textId="77777777" w:rsidR="00700109" w:rsidRDefault="007001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23E5D"/>
    <w:rsid w:val="00046327"/>
    <w:rsid w:val="00065BBE"/>
    <w:rsid w:val="000F3FBA"/>
    <w:rsid w:val="000F68CF"/>
    <w:rsid w:val="000F7E1F"/>
    <w:rsid w:val="001000B3"/>
    <w:rsid w:val="00114B78"/>
    <w:rsid w:val="001156A8"/>
    <w:rsid w:val="00120EA2"/>
    <w:rsid w:val="0012513D"/>
    <w:rsid w:val="001A4C7F"/>
    <w:rsid w:val="001D019C"/>
    <w:rsid w:val="001D0BA4"/>
    <w:rsid w:val="001D4485"/>
    <w:rsid w:val="001E486A"/>
    <w:rsid w:val="001E5BDF"/>
    <w:rsid w:val="001F18B8"/>
    <w:rsid w:val="001F4B21"/>
    <w:rsid w:val="00210A2B"/>
    <w:rsid w:val="002141B6"/>
    <w:rsid w:val="0025402A"/>
    <w:rsid w:val="002560B8"/>
    <w:rsid w:val="00256211"/>
    <w:rsid w:val="00274C52"/>
    <w:rsid w:val="002D2A99"/>
    <w:rsid w:val="002D2C25"/>
    <w:rsid w:val="002E17F9"/>
    <w:rsid w:val="002F09D6"/>
    <w:rsid w:val="00304351"/>
    <w:rsid w:val="00313CE7"/>
    <w:rsid w:val="0032277F"/>
    <w:rsid w:val="00327F94"/>
    <w:rsid w:val="0033521A"/>
    <w:rsid w:val="00342436"/>
    <w:rsid w:val="00355D40"/>
    <w:rsid w:val="003806C5"/>
    <w:rsid w:val="00386572"/>
    <w:rsid w:val="003C5705"/>
    <w:rsid w:val="003D4B1C"/>
    <w:rsid w:val="00402969"/>
    <w:rsid w:val="00404B02"/>
    <w:rsid w:val="0041431E"/>
    <w:rsid w:val="00422FD8"/>
    <w:rsid w:val="004242ED"/>
    <w:rsid w:val="004331CD"/>
    <w:rsid w:val="00466308"/>
    <w:rsid w:val="00470896"/>
    <w:rsid w:val="004A791D"/>
    <w:rsid w:val="00512C2D"/>
    <w:rsid w:val="00520C43"/>
    <w:rsid w:val="005306D9"/>
    <w:rsid w:val="005323F8"/>
    <w:rsid w:val="00554D04"/>
    <w:rsid w:val="00567EA7"/>
    <w:rsid w:val="0057203A"/>
    <w:rsid w:val="00572420"/>
    <w:rsid w:val="0058551A"/>
    <w:rsid w:val="005A0309"/>
    <w:rsid w:val="005B287F"/>
    <w:rsid w:val="005D1FFB"/>
    <w:rsid w:val="005E7D80"/>
    <w:rsid w:val="006039D1"/>
    <w:rsid w:val="006125FF"/>
    <w:rsid w:val="006343EA"/>
    <w:rsid w:val="00634B45"/>
    <w:rsid w:val="00634F62"/>
    <w:rsid w:val="00652CBF"/>
    <w:rsid w:val="006645D8"/>
    <w:rsid w:val="00667B28"/>
    <w:rsid w:val="00670B36"/>
    <w:rsid w:val="00684E9A"/>
    <w:rsid w:val="006A42B0"/>
    <w:rsid w:val="006B7A8E"/>
    <w:rsid w:val="00700109"/>
    <w:rsid w:val="00724E8F"/>
    <w:rsid w:val="0075169D"/>
    <w:rsid w:val="00763725"/>
    <w:rsid w:val="00771109"/>
    <w:rsid w:val="00784CDB"/>
    <w:rsid w:val="00790A45"/>
    <w:rsid w:val="00791B1A"/>
    <w:rsid w:val="007927DB"/>
    <w:rsid w:val="007A2E9C"/>
    <w:rsid w:val="007A7D3D"/>
    <w:rsid w:val="007B63E7"/>
    <w:rsid w:val="007C2768"/>
    <w:rsid w:val="007C4D9A"/>
    <w:rsid w:val="007D3071"/>
    <w:rsid w:val="00805FDE"/>
    <w:rsid w:val="008069D5"/>
    <w:rsid w:val="0081363B"/>
    <w:rsid w:val="00814579"/>
    <w:rsid w:val="00825D59"/>
    <w:rsid w:val="00834AB8"/>
    <w:rsid w:val="00840B75"/>
    <w:rsid w:val="008559BE"/>
    <w:rsid w:val="008733CF"/>
    <w:rsid w:val="008856E1"/>
    <w:rsid w:val="00886C5B"/>
    <w:rsid w:val="008A1B36"/>
    <w:rsid w:val="008A6AB8"/>
    <w:rsid w:val="008B5683"/>
    <w:rsid w:val="008B6D64"/>
    <w:rsid w:val="008D658C"/>
    <w:rsid w:val="008E70C8"/>
    <w:rsid w:val="008F2A13"/>
    <w:rsid w:val="0092011E"/>
    <w:rsid w:val="009A423E"/>
    <w:rsid w:val="009A7FD6"/>
    <w:rsid w:val="009B4B29"/>
    <w:rsid w:val="009C004B"/>
    <w:rsid w:val="009C2DB9"/>
    <w:rsid w:val="009D03DF"/>
    <w:rsid w:val="009E6455"/>
    <w:rsid w:val="009F40D1"/>
    <w:rsid w:val="009F7746"/>
    <w:rsid w:val="00A04892"/>
    <w:rsid w:val="00A07FA9"/>
    <w:rsid w:val="00A14F74"/>
    <w:rsid w:val="00A34301"/>
    <w:rsid w:val="00A402DD"/>
    <w:rsid w:val="00A62B3E"/>
    <w:rsid w:val="00A71A62"/>
    <w:rsid w:val="00A72C26"/>
    <w:rsid w:val="00AA4BE2"/>
    <w:rsid w:val="00AA5C23"/>
    <w:rsid w:val="00AB139D"/>
    <w:rsid w:val="00AC7652"/>
    <w:rsid w:val="00AD4970"/>
    <w:rsid w:val="00AE2512"/>
    <w:rsid w:val="00AF6EE8"/>
    <w:rsid w:val="00B014BB"/>
    <w:rsid w:val="00B0290C"/>
    <w:rsid w:val="00B43D27"/>
    <w:rsid w:val="00B4414F"/>
    <w:rsid w:val="00B53334"/>
    <w:rsid w:val="00B64F8E"/>
    <w:rsid w:val="00B76AA5"/>
    <w:rsid w:val="00B94E27"/>
    <w:rsid w:val="00BB58E2"/>
    <w:rsid w:val="00BD354B"/>
    <w:rsid w:val="00BF2E72"/>
    <w:rsid w:val="00C26E18"/>
    <w:rsid w:val="00C347DD"/>
    <w:rsid w:val="00C62471"/>
    <w:rsid w:val="00C70354"/>
    <w:rsid w:val="00C72EBC"/>
    <w:rsid w:val="00C81878"/>
    <w:rsid w:val="00C90A2A"/>
    <w:rsid w:val="00C92BB6"/>
    <w:rsid w:val="00CA58BE"/>
    <w:rsid w:val="00CD6A73"/>
    <w:rsid w:val="00D14F28"/>
    <w:rsid w:val="00D25C9D"/>
    <w:rsid w:val="00D27156"/>
    <w:rsid w:val="00D315D8"/>
    <w:rsid w:val="00D519B2"/>
    <w:rsid w:val="00D54CD4"/>
    <w:rsid w:val="00D749C9"/>
    <w:rsid w:val="00DB53D2"/>
    <w:rsid w:val="00DD2242"/>
    <w:rsid w:val="00E064B0"/>
    <w:rsid w:val="00E21B4C"/>
    <w:rsid w:val="00E27DDD"/>
    <w:rsid w:val="00E827A4"/>
    <w:rsid w:val="00E844B9"/>
    <w:rsid w:val="00EB2734"/>
    <w:rsid w:val="00EB7CF2"/>
    <w:rsid w:val="00F044B1"/>
    <w:rsid w:val="00F13467"/>
    <w:rsid w:val="00F3064F"/>
    <w:rsid w:val="00F50220"/>
    <w:rsid w:val="00F50744"/>
    <w:rsid w:val="00F534A4"/>
    <w:rsid w:val="00F6115D"/>
    <w:rsid w:val="00F76253"/>
    <w:rsid w:val="00FA60A8"/>
    <w:rsid w:val="00FB3540"/>
    <w:rsid w:val="00FB654C"/>
    <w:rsid w:val="00FC33B7"/>
    <w:rsid w:val="00FC4C04"/>
    <w:rsid w:val="00FC4F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916596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849949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884543">
      <w:bodyDiv w:val="1"/>
      <w:marLeft w:val="0"/>
      <w:marRight w:val="0"/>
      <w:marTop w:val="0"/>
      <w:marBottom w:val="0"/>
      <w:divBdr>
        <w:top w:val="none" w:sz="0" w:space="0" w:color="auto"/>
        <w:left w:val="none" w:sz="0" w:space="0" w:color="auto"/>
        <w:bottom w:val="none" w:sz="0" w:space="0" w:color="auto"/>
        <w:right w:val="none" w:sz="0" w:space="0" w:color="auto"/>
      </w:divBdr>
    </w:div>
    <w:div w:id="8617493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44167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74915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8920376">
      <w:bodyDiv w:val="1"/>
      <w:marLeft w:val="0"/>
      <w:marRight w:val="0"/>
      <w:marTop w:val="0"/>
      <w:marBottom w:val="0"/>
      <w:divBdr>
        <w:top w:val="none" w:sz="0" w:space="0" w:color="auto"/>
        <w:left w:val="none" w:sz="0" w:space="0" w:color="auto"/>
        <w:bottom w:val="none" w:sz="0" w:space="0" w:color="auto"/>
        <w:right w:val="none" w:sz="0" w:space="0" w:color="auto"/>
      </w:divBdr>
    </w:div>
    <w:div w:id="209015759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1664E9"/>
    <w:rsid w:val="0033238E"/>
    <w:rsid w:val="00591E80"/>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13</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Tony Fillmore</cp:lastModifiedBy>
  <cp:revision>181</cp:revision>
  <dcterms:created xsi:type="dcterms:W3CDTF">2022-02-11T22:35:00Z</dcterms:created>
  <dcterms:modified xsi:type="dcterms:W3CDTF">2023-06-19T05:11:00Z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