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EA29" w14:textId="2AE58137" w:rsidR="00553A23" w:rsidRPr="00553A23" w:rsidRDefault="00553A23" w:rsidP="00553A23">
      <w:pPr>
        <w:rPr>
          <w:b/>
          <w:bCs/>
        </w:rPr>
      </w:pPr>
      <w:r w:rsidRPr="00553A23">
        <w:rPr>
          <w:b/>
          <w:bCs/>
        </w:rPr>
        <w:t>VECTOR (vec) CLASS DOCUMENTATION</w:t>
      </w:r>
    </w:p>
    <w:p w14:paraId="077CE2C4" w14:textId="77777777" w:rsidR="00553A23" w:rsidRPr="00553A23" w:rsidRDefault="00553A23" w:rsidP="00553A23">
      <w:pPr>
        <w:rPr>
          <w:b/>
          <w:bCs/>
        </w:rPr>
      </w:pPr>
      <w:r w:rsidRPr="00553A23">
        <w:rPr>
          <w:b/>
          <w:bCs/>
        </w:rPr>
        <w:t>Index</w:t>
      </w:r>
    </w:p>
    <w:p w14:paraId="5D1431B3" w14:textId="77777777" w:rsidR="00553A23" w:rsidRPr="00553A23" w:rsidRDefault="00553A23" w:rsidP="00797855">
      <w:pPr>
        <w:numPr>
          <w:ilvl w:val="0"/>
          <w:numId w:val="34"/>
        </w:numPr>
        <w:rPr>
          <w:b/>
          <w:bCs/>
        </w:rPr>
      </w:pPr>
      <w:r w:rsidRPr="00553A23">
        <w:rPr>
          <w:b/>
          <w:bCs/>
        </w:rPr>
        <w:t>User Manual</w:t>
      </w:r>
    </w:p>
    <w:p w14:paraId="6AC37837" w14:textId="77777777" w:rsidR="00553A23" w:rsidRPr="00553A23" w:rsidRDefault="00553A23" w:rsidP="00797855">
      <w:pPr>
        <w:numPr>
          <w:ilvl w:val="0"/>
          <w:numId w:val="34"/>
        </w:numPr>
        <w:rPr>
          <w:b/>
          <w:bCs/>
        </w:rPr>
      </w:pPr>
      <w:r w:rsidRPr="00553A23">
        <w:rPr>
          <w:b/>
          <w:bCs/>
        </w:rPr>
        <w:t>Evolution Throughout the Code File</w:t>
      </w:r>
    </w:p>
    <w:p w14:paraId="67E7CE2A" w14:textId="77777777" w:rsidR="00553A23" w:rsidRPr="00553A23" w:rsidRDefault="00553A23" w:rsidP="00553A23">
      <w:pPr>
        <w:rPr>
          <w:b/>
          <w:bCs/>
        </w:rPr>
      </w:pPr>
      <w:r w:rsidRPr="00553A23">
        <w:rPr>
          <w:b/>
          <w:bCs/>
        </w:rPr>
        <w:t>1. User Manual: Detailed Method Breakdown</w:t>
      </w:r>
    </w:p>
    <w:p w14:paraId="0F4339D9" w14:textId="4143A6F2" w:rsidR="00797855" w:rsidRPr="00797855" w:rsidRDefault="00797855" w:rsidP="00797855">
      <w:pPr>
        <w:rPr>
          <w:b/>
          <w:bCs/>
        </w:rPr>
      </w:pPr>
      <w:r w:rsidRPr="00797855">
        <w:rPr>
          <w:b/>
          <w:bCs/>
        </w:rPr>
        <w:t xml:space="preserve"> </w:t>
      </w:r>
      <w:r>
        <w:rPr>
          <w:b/>
          <w:bCs/>
        </w:rPr>
        <w:t xml:space="preserve">A </w:t>
      </w:r>
      <w:r w:rsidRPr="00797855">
        <w:rPr>
          <w:b/>
          <w:bCs/>
        </w:rPr>
        <w:t xml:space="preserve">streamlined overview of the functionalities of the latest hybrid Python-Julia vec class. </w:t>
      </w:r>
      <w:r w:rsidRPr="00797855">
        <w:rPr>
          <w:b/>
          <w:bCs/>
          <w:i/>
          <w:iCs/>
        </w:rPr>
        <w:t xml:space="preserve">(Note: Ensure Python, Julia, and the </w:t>
      </w:r>
      <w:r w:rsidRPr="00797855">
        <w:rPr>
          <w:b/>
          <w:bCs/>
        </w:rPr>
        <w:t>juliacall</w:t>
      </w:r>
      <w:r w:rsidRPr="00797855">
        <w:rPr>
          <w:b/>
          <w:bCs/>
          <w:i/>
          <w:iCs/>
        </w:rPr>
        <w:t xml:space="preserve"> library are configured before execution.)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3185"/>
        <w:gridCol w:w="3725"/>
      </w:tblGrid>
      <w:tr w:rsidR="00797855" w:rsidRPr="00797855" w14:paraId="6288E5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EE72A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0BFA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347DF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Design &amp; Safety Features</w:t>
            </w:r>
          </w:p>
        </w:tc>
      </w:tr>
      <w:tr w:rsidR="00797855" w:rsidRPr="00797855" w14:paraId="6EDFA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9D8F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__init__(*comp)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3CD1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Instantiates an N-dimensional vector via optimized Julia arrays.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D84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Data Security: Isolates components in a pseudo-private structure (__comp).</w:t>
            </w:r>
          </w:p>
        </w:tc>
      </w:tr>
      <w:tr w:rsidR="00797855" w:rsidRPr="00797855" w14:paraId="1DA6E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0FB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len()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9D57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Returns the exact number of spatial dimensions.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CFA9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Usage Note: Use mag() instead if seeking Euclidean length.</w:t>
            </w:r>
          </w:p>
        </w:tc>
      </w:tr>
      <w:tr w:rsidR="00797855" w:rsidRPr="00797855" w14:paraId="71A1F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89B8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get_vec()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2027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Returns a direct pointer to the compiled Julia array.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23683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Performance: Ensures zero Python translation overhead.</w:t>
            </w:r>
          </w:p>
        </w:tc>
      </w:tr>
      <w:tr w:rsidR="00797855" w:rsidRPr="00797855" w14:paraId="15BD2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E9C91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__repr__()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96B5F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Provides a structured, readable console printout.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0FB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Readability: Uses Julia’s jl.sprint for clean matrix formatting.</w:t>
            </w:r>
          </w:p>
        </w:tc>
      </w:tr>
      <w:tr w:rsidR="00797855" w:rsidRPr="00797855" w14:paraId="6FAD3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3C0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__add__(p1, p2)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9DBC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Computes vector addition using optimized CPU threads.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F51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Validation: Halts with ArgumentError if dimensions mismatch.</w:t>
            </w:r>
          </w:p>
        </w:tc>
      </w:tr>
      <w:tr w:rsidR="00797855" w:rsidRPr="00797855" w14:paraId="62192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5467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__sub__(p1, p2)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D8C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Computes component-wise vector subtraction.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DABC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Data Protection: Preserves original vectors; avoids in-place updates.</w:t>
            </w:r>
          </w:p>
        </w:tc>
      </w:tr>
      <w:tr w:rsidR="00797855" w:rsidRPr="00797855" w14:paraId="5FF52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B0D1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scale(v, a=1)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FE68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Multiplies the vector by a numerical scalar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B2C6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Usage Note: Leaving a empty defaults to 1, effectively cloning the vector.</w:t>
            </w:r>
          </w:p>
        </w:tc>
      </w:tr>
      <w:tr w:rsidR="00797855" w:rsidRPr="00797855" w14:paraId="69C6E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D1D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mag(v)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C180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Calculates the Euclidean spatial distance from the origin.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967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Output Format: Yields a single scalar float for direct comparisons.</w:t>
            </w:r>
          </w:p>
        </w:tc>
      </w:tr>
      <w:tr w:rsidR="00797855" w:rsidRPr="00797855" w14:paraId="00A01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6EE8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dot(u, 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5795F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Computes the algebraic dot product across two vectors.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091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Validation: Triggers an explicit error if input lengths are unequal.</w:t>
            </w:r>
          </w:p>
        </w:tc>
      </w:tr>
      <w:tr w:rsidR="00797855" w:rsidRPr="00797855" w14:paraId="06BBF4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7FD2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cosine(u, 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5E47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Returns the directional cosine angular alignment ratio.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979C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Next Steps: Pass this ratio into an arccos function to find the exact angle.</w:t>
            </w:r>
          </w:p>
        </w:tc>
      </w:tr>
      <w:tr w:rsidR="00797855" w:rsidRPr="00797855" w14:paraId="0AC5E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73D9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normalise()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B539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Scales the vector to a geometric magnitude of 1.0.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0D45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Data Protection: Leaves the original instance perfectly intact.</w:t>
            </w:r>
          </w:p>
        </w:tc>
      </w:tr>
    </w:tbl>
    <w:p w14:paraId="491E4469" w14:textId="77777777" w:rsidR="00553A23" w:rsidRPr="00553A23" w:rsidRDefault="00553A23" w:rsidP="00553A23">
      <w:pPr>
        <w:rPr>
          <w:b/>
          <w:bCs/>
        </w:rPr>
      </w:pPr>
      <w:r w:rsidRPr="00553A23">
        <w:rPr>
          <w:b/>
          <w:bCs/>
        </w:rPr>
        <w:t>2. Evolution Throughout the Code File</w:t>
      </w:r>
    </w:p>
    <w:p w14:paraId="3DEDD5A3" w14:textId="77777777" w:rsidR="00797855" w:rsidRPr="00797855" w:rsidRDefault="00797855" w:rsidP="00797855">
      <w:pPr>
        <w:rPr>
          <w:b/>
          <w:bCs/>
        </w:rPr>
      </w:pPr>
      <w:r w:rsidRPr="00797855">
        <w:rPr>
          <w:b/>
          <w:bCs/>
        </w:rPr>
        <w:t>The table below documents the architectural progression of the vec class, tracking its journey from a basic 2D template to a highly optimized hybrid environment.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3345"/>
        <w:gridCol w:w="3485"/>
      </w:tblGrid>
      <w:tr w:rsidR="00797855" w:rsidRPr="00797855" w14:paraId="0F0E9A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9B67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8D9E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Structural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40E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Refinements &amp; Performance Enhancements</w:t>
            </w:r>
          </w:p>
        </w:tc>
      </w:tr>
      <w:tr w:rsidR="00797855" w:rsidRPr="00797855" w14:paraId="7A7A5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AAFA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1. Earliest Attempt</w:t>
            </w:r>
          </w:p>
          <w:p w14:paraId="778D000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br/>
            </w:r>
          </w:p>
          <w:p w14:paraId="7745EF44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  <w:i/>
                <w:iCs/>
              </w:rPr>
              <w:t>(Strict 2D)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8F9D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Hardcoded static properties (self.x, self.y). Included basic utilities like add and mag.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7E5B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Limitations Addressed Later: Locked to a 2D plane. Lacked explicit dimension verification checks.</w:t>
            </w:r>
          </w:p>
        </w:tc>
      </w:tr>
      <w:tr w:rsidR="00797855" w:rsidRPr="00797855" w14:paraId="7AAA3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FDDA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2. Second Attempt</w:t>
            </w:r>
          </w:p>
          <w:p w14:paraId="284E6BF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br/>
            </w:r>
          </w:p>
          <w:p w14:paraId="638FA49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  <w:i/>
                <w:iCs/>
              </w:rPr>
              <w:t>(N-Dimensional)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0201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Introduced positional unpacking (*comp) and open list tracking (self.comp). Added len() and add_all().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A41A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Initial Pitfalls: Relied on string-based error returns. The add_all method was highly memory-intensive.</w:t>
            </w:r>
          </w:p>
        </w:tc>
      </w:tr>
      <w:tr w:rsidR="00797855" w:rsidRPr="00797855" w14:paraId="62893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1DF4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3. Pure Python</w:t>
            </w:r>
          </w:p>
          <w:p w14:paraId="354B12F3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br/>
            </w:r>
          </w:p>
          <w:p w14:paraId="1C22D11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  <w:i/>
                <w:iCs/>
              </w:rPr>
              <w:t>(Encapsulation)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2165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Secured data in a pseudo-private list (self.__comp). Expanded math capabilities (scale, cosine).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7140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Robust Architecture: Upgraded to true Python exceptions. Optimized add_all for in-place mutation, saving memory.</w:t>
            </w:r>
          </w:p>
        </w:tc>
      </w:tr>
      <w:tr w:rsidR="00797855" w:rsidRPr="00797855" w14:paraId="27453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2DD2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4. Latest Version</w:t>
            </w:r>
          </w:p>
          <w:p w14:paraId="6D97ACE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br/>
            </w:r>
          </w:p>
          <w:p w14:paraId="6ED1DF8E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  <w:i/>
                <w:iCs/>
              </w:rPr>
              <w:t>(Julia Integration)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3450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High-performance algorithms compiled via Julia (@simd, @inbounds). Added Python operator overloading (+, -).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59FED" w14:textId="77777777" w:rsidR="00797855" w:rsidRPr="00797855" w:rsidRDefault="00797855" w:rsidP="00797855">
            <w:pPr>
              <w:rPr>
                <w:b/>
                <w:bCs/>
              </w:rPr>
            </w:pPr>
            <w:r w:rsidRPr="00797855">
              <w:rPr>
                <w:b/>
                <w:bCs/>
              </w:rPr>
              <w:t>Maximum Efficiency: Utilizes hardware-level parallel processing. Disables unnecessary index checks for near-native CPU speeds.</w:t>
            </w:r>
          </w:p>
        </w:tc>
      </w:tr>
    </w:tbl>
    <w:p w14:paraId="0BA4E66A" w14:textId="605BFB95" w:rsidR="00C61EE5" w:rsidRDefault="00C61EE5" w:rsidP="00553A23"/>
    <w:sectPr w:rsidR="00C61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940"/>
    <w:multiLevelType w:val="multilevel"/>
    <w:tmpl w:val="554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75F"/>
    <w:multiLevelType w:val="multilevel"/>
    <w:tmpl w:val="CC2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CC4"/>
    <w:multiLevelType w:val="multilevel"/>
    <w:tmpl w:val="381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863"/>
    <w:multiLevelType w:val="multilevel"/>
    <w:tmpl w:val="344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E0A73"/>
    <w:multiLevelType w:val="multilevel"/>
    <w:tmpl w:val="069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57E47"/>
    <w:multiLevelType w:val="multilevel"/>
    <w:tmpl w:val="60B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0655"/>
    <w:multiLevelType w:val="multilevel"/>
    <w:tmpl w:val="1A4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755E0"/>
    <w:multiLevelType w:val="multilevel"/>
    <w:tmpl w:val="714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01770"/>
    <w:multiLevelType w:val="multilevel"/>
    <w:tmpl w:val="94B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0700C"/>
    <w:multiLevelType w:val="multilevel"/>
    <w:tmpl w:val="734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B70DA"/>
    <w:multiLevelType w:val="multilevel"/>
    <w:tmpl w:val="7172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1199C"/>
    <w:multiLevelType w:val="multilevel"/>
    <w:tmpl w:val="64D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E3294"/>
    <w:multiLevelType w:val="multilevel"/>
    <w:tmpl w:val="2FF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B3387"/>
    <w:multiLevelType w:val="multilevel"/>
    <w:tmpl w:val="ECC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D1703"/>
    <w:multiLevelType w:val="multilevel"/>
    <w:tmpl w:val="E96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D489C"/>
    <w:multiLevelType w:val="multilevel"/>
    <w:tmpl w:val="85C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13CE1"/>
    <w:multiLevelType w:val="multilevel"/>
    <w:tmpl w:val="A5B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07145"/>
    <w:multiLevelType w:val="multilevel"/>
    <w:tmpl w:val="61F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D7C58"/>
    <w:multiLevelType w:val="multilevel"/>
    <w:tmpl w:val="288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D1E67"/>
    <w:multiLevelType w:val="multilevel"/>
    <w:tmpl w:val="FC8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A1686"/>
    <w:multiLevelType w:val="multilevel"/>
    <w:tmpl w:val="824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A0EFE"/>
    <w:multiLevelType w:val="multilevel"/>
    <w:tmpl w:val="D51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130F4"/>
    <w:multiLevelType w:val="multilevel"/>
    <w:tmpl w:val="61C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D6F2C"/>
    <w:multiLevelType w:val="multilevel"/>
    <w:tmpl w:val="5D0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21F9B"/>
    <w:multiLevelType w:val="multilevel"/>
    <w:tmpl w:val="7F4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D7FF2"/>
    <w:multiLevelType w:val="multilevel"/>
    <w:tmpl w:val="639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F2D00"/>
    <w:multiLevelType w:val="multilevel"/>
    <w:tmpl w:val="26E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2026D"/>
    <w:multiLevelType w:val="multilevel"/>
    <w:tmpl w:val="835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85E8D"/>
    <w:multiLevelType w:val="multilevel"/>
    <w:tmpl w:val="3E1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D7641"/>
    <w:multiLevelType w:val="multilevel"/>
    <w:tmpl w:val="EDAA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5F06D5"/>
    <w:multiLevelType w:val="multilevel"/>
    <w:tmpl w:val="A71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73A11"/>
    <w:multiLevelType w:val="multilevel"/>
    <w:tmpl w:val="ACB2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EC1FB9"/>
    <w:multiLevelType w:val="multilevel"/>
    <w:tmpl w:val="43A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12B98"/>
    <w:multiLevelType w:val="multilevel"/>
    <w:tmpl w:val="21E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67238">
    <w:abstractNumId w:val="0"/>
  </w:num>
  <w:num w:numId="2" w16cid:durableId="1043627897">
    <w:abstractNumId w:val="20"/>
  </w:num>
  <w:num w:numId="3" w16cid:durableId="1132862364">
    <w:abstractNumId w:val="27"/>
  </w:num>
  <w:num w:numId="4" w16cid:durableId="1143935948">
    <w:abstractNumId w:val="1"/>
  </w:num>
  <w:num w:numId="5" w16cid:durableId="1281188508">
    <w:abstractNumId w:val="16"/>
  </w:num>
  <w:num w:numId="6" w16cid:durableId="1333221613">
    <w:abstractNumId w:val="33"/>
  </w:num>
  <w:num w:numId="7" w16cid:durableId="1377896629">
    <w:abstractNumId w:val="26"/>
  </w:num>
  <w:num w:numId="8" w16cid:durableId="1425031569">
    <w:abstractNumId w:val="13"/>
  </w:num>
  <w:num w:numId="9" w16cid:durableId="1562013280">
    <w:abstractNumId w:val="31"/>
  </w:num>
  <w:num w:numId="10" w16cid:durableId="1620841416">
    <w:abstractNumId w:val="5"/>
  </w:num>
  <w:num w:numId="11" w16cid:durableId="1685588657">
    <w:abstractNumId w:val="3"/>
  </w:num>
  <w:num w:numId="12" w16cid:durableId="1939023002">
    <w:abstractNumId w:val="29"/>
  </w:num>
  <w:num w:numId="13" w16cid:durableId="1968899205">
    <w:abstractNumId w:val="12"/>
  </w:num>
  <w:num w:numId="14" w16cid:durableId="198591920">
    <w:abstractNumId w:val="7"/>
  </w:num>
  <w:num w:numId="15" w16cid:durableId="2072656302">
    <w:abstractNumId w:val="15"/>
  </w:num>
  <w:num w:numId="16" w16cid:durableId="208811136">
    <w:abstractNumId w:val="17"/>
  </w:num>
  <w:num w:numId="17" w16cid:durableId="2104448303">
    <w:abstractNumId w:val="25"/>
  </w:num>
  <w:num w:numId="18" w16cid:durableId="249700643">
    <w:abstractNumId w:val="19"/>
  </w:num>
  <w:num w:numId="19" w16cid:durableId="351536023">
    <w:abstractNumId w:val="28"/>
  </w:num>
  <w:num w:numId="20" w16cid:durableId="398407965">
    <w:abstractNumId w:val="21"/>
  </w:num>
  <w:num w:numId="21" w16cid:durableId="400911439">
    <w:abstractNumId w:val="22"/>
  </w:num>
  <w:num w:numId="22" w16cid:durableId="459762450">
    <w:abstractNumId w:val="8"/>
  </w:num>
  <w:num w:numId="23" w16cid:durableId="473570593">
    <w:abstractNumId w:val="14"/>
  </w:num>
  <w:num w:numId="24" w16cid:durableId="565072684">
    <w:abstractNumId w:val="4"/>
  </w:num>
  <w:num w:numId="25" w16cid:durableId="587423453">
    <w:abstractNumId w:val="23"/>
  </w:num>
  <w:num w:numId="26" w16cid:durableId="589584521">
    <w:abstractNumId w:val="11"/>
  </w:num>
  <w:num w:numId="27" w16cid:durableId="634674289">
    <w:abstractNumId w:val="2"/>
  </w:num>
  <w:num w:numId="28" w16cid:durableId="661196492">
    <w:abstractNumId w:val="18"/>
  </w:num>
  <w:num w:numId="29" w16cid:durableId="777875785">
    <w:abstractNumId w:val="9"/>
  </w:num>
  <w:num w:numId="30" w16cid:durableId="836261815">
    <w:abstractNumId w:val="30"/>
  </w:num>
  <w:num w:numId="31" w16cid:durableId="98574798">
    <w:abstractNumId w:val="32"/>
  </w:num>
  <w:num w:numId="32" w16cid:durableId="992097525">
    <w:abstractNumId w:val="24"/>
  </w:num>
  <w:num w:numId="33" w16cid:durableId="2102600727">
    <w:abstractNumId w:val="6"/>
  </w:num>
  <w:num w:numId="34" w16cid:durableId="40522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AB"/>
    <w:rsid w:val="00003B2B"/>
    <w:rsid w:val="0001660D"/>
    <w:rsid w:val="00035BC6"/>
    <w:rsid w:val="001A4990"/>
    <w:rsid w:val="003D49A7"/>
    <w:rsid w:val="003E5A50"/>
    <w:rsid w:val="003E7214"/>
    <w:rsid w:val="00424A4A"/>
    <w:rsid w:val="00553A23"/>
    <w:rsid w:val="006807DD"/>
    <w:rsid w:val="00797855"/>
    <w:rsid w:val="00810D18"/>
    <w:rsid w:val="00991086"/>
    <w:rsid w:val="009D31AF"/>
    <w:rsid w:val="00B82895"/>
    <w:rsid w:val="00C61EE5"/>
    <w:rsid w:val="00DB534D"/>
    <w:rsid w:val="00EC393B"/>
    <w:rsid w:val="00FB09AB"/>
    <w:rsid w:val="00FC3D4F"/>
    <w:rsid w:val="00FF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FE87"/>
  <w15:chartTrackingRefBased/>
  <w15:docId w15:val="{98D8854A-0704-1F43-90C4-2E7D0E79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shrivastav</dc:creator>
  <cp:keywords/>
  <dc:description/>
  <cp:lastModifiedBy>atharv shrivastav</cp:lastModifiedBy>
  <cp:revision>2</cp:revision>
  <dcterms:created xsi:type="dcterms:W3CDTF">2026-06-09T21:35:00Z</dcterms:created>
  <dcterms:modified xsi:type="dcterms:W3CDTF">2026-06-09T21:35:00Z</dcterms:modified>
</cp:coreProperties>
</file>