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25FA" w14:textId="21CB65AA" w:rsidR="005B0D1D" w:rsidRDefault="005817FA">
      <w:r>
        <w:rPr>
          <w:rFonts w:hint="eastAsia"/>
        </w:rPr>
        <w:t>P</w:t>
      </w:r>
      <w:r>
        <w:t>roblem set 1</w:t>
      </w:r>
      <w:r w:rsidR="007801E2">
        <w:t xml:space="preserve"> </w:t>
      </w:r>
      <w:r w:rsidR="007801E2" w:rsidRPr="007801E2">
        <w:rPr>
          <w:color w:val="FF0000"/>
        </w:rPr>
        <w:t>84/100</w:t>
      </w:r>
    </w:p>
    <w:p w14:paraId="27E8B46F" w14:textId="31BCD7E3" w:rsidR="005817FA" w:rsidRDefault="005817FA" w:rsidP="005817FA">
      <w:pPr>
        <w:pStyle w:val="a3"/>
        <w:numPr>
          <w:ilvl w:val="0"/>
          <w:numId w:val="1"/>
        </w:numPr>
        <w:ind w:firstLineChars="0"/>
      </w:pPr>
      <w:r>
        <w:rPr>
          <w:rFonts w:hint="eastAsia"/>
        </w:rPr>
        <w:t>T</w:t>
      </w:r>
      <w:r>
        <w:t>rue/False</w:t>
      </w:r>
    </w:p>
    <w:p w14:paraId="34B2EE37" w14:textId="19C31CB2" w:rsidR="005817FA" w:rsidRDefault="005817FA" w:rsidP="005817FA">
      <w:pPr>
        <w:pStyle w:val="a3"/>
        <w:numPr>
          <w:ilvl w:val="1"/>
          <w:numId w:val="1"/>
        </w:numPr>
        <w:ind w:firstLineChars="0"/>
      </w:pPr>
      <w:r>
        <w:rPr>
          <w:rFonts w:hint="eastAsia"/>
        </w:rPr>
        <w:t>F</w:t>
      </w:r>
      <w:r>
        <w:t>alse. Imported goods are not calculated in GDP.</w:t>
      </w:r>
    </w:p>
    <w:p w14:paraId="6D30853E" w14:textId="098A742C" w:rsidR="005817FA" w:rsidRDefault="005817FA" w:rsidP="005817FA">
      <w:pPr>
        <w:pStyle w:val="a3"/>
        <w:numPr>
          <w:ilvl w:val="1"/>
          <w:numId w:val="1"/>
        </w:numPr>
        <w:ind w:firstLineChars="0"/>
      </w:pPr>
      <w:r>
        <w:rPr>
          <w:rFonts w:hint="eastAsia"/>
        </w:rPr>
        <w:t>T</w:t>
      </w:r>
      <w:r>
        <w:t>rue.</w:t>
      </w:r>
      <w:r w:rsidR="00D15E8A">
        <w:t xml:space="preserve"> Price vector in two years are multiple of each other, and thus the ratio can be canceled. </w:t>
      </w:r>
    </w:p>
    <w:p w14:paraId="06F617C7" w14:textId="1AB9A536" w:rsidR="005817FA" w:rsidRDefault="001341EE" w:rsidP="005817FA">
      <w:pPr>
        <w:pStyle w:val="a3"/>
        <w:numPr>
          <w:ilvl w:val="1"/>
          <w:numId w:val="1"/>
        </w:numPr>
        <w:ind w:firstLineChars="0"/>
      </w:pPr>
      <w:r>
        <w:rPr>
          <w:rFonts w:hint="eastAsia"/>
        </w:rPr>
        <w:t>T</w:t>
      </w:r>
      <w:r>
        <w:t>rue. Capital increase -&gt; MPN increase -&gt; real wage increase</w:t>
      </w:r>
    </w:p>
    <w:p w14:paraId="5F03D305" w14:textId="0953D008" w:rsidR="001341EE" w:rsidRDefault="001341EE" w:rsidP="005817FA">
      <w:pPr>
        <w:pStyle w:val="a3"/>
        <w:numPr>
          <w:ilvl w:val="1"/>
          <w:numId w:val="1"/>
        </w:numPr>
        <w:ind w:firstLineChars="0"/>
      </w:pPr>
      <w:r>
        <w:t>False. The shorter duration, the less increase in wealth, the les the income effect.</w:t>
      </w:r>
    </w:p>
    <w:p w14:paraId="5325A121" w14:textId="3707C0DD" w:rsidR="008A70D9" w:rsidRDefault="008A70D9" w:rsidP="008A70D9">
      <w:pPr>
        <w:pStyle w:val="a3"/>
        <w:numPr>
          <w:ilvl w:val="1"/>
          <w:numId w:val="1"/>
        </w:numPr>
        <w:ind w:firstLineChars="0"/>
      </w:pPr>
      <w:r>
        <w:rPr>
          <w:rFonts w:hint="eastAsia"/>
        </w:rPr>
        <w:t>T</w:t>
      </w:r>
      <w:r>
        <w:t xml:space="preserve">rue. </w:t>
      </w:r>
      <w:r w:rsidR="007801E2" w:rsidRPr="007801E2">
        <w:rPr>
          <w:color w:val="FF0000"/>
        </w:rPr>
        <w:t>(-8)</w:t>
      </w:r>
      <w:r w:rsidR="007801E2">
        <w:rPr>
          <w:color w:val="FF0000"/>
        </w:rPr>
        <w:t xml:space="preserve"> </w:t>
      </w:r>
      <w:r w:rsidR="007801E2" w:rsidRPr="007801E2">
        <w:rPr>
          <w:color w:val="FF0000"/>
        </w:rPr>
        <w:t>False</w:t>
      </w:r>
      <w:r w:rsidR="007801E2">
        <w:rPr>
          <w:color w:val="FF0000"/>
        </w:rPr>
        <w:t>.</w:t>
      </w:r>
    </w:p>
    <w:p w14:paraId="472983E9" w14:textId="1271929C" w:rsidR="008A70D9" w:rsidRDefault="008A70D9" w:rsidP="008A70D9">
      <w:pPr>
        <w:pStyle w:val="a3"/>
        <w:numPr>
          <w:ilvl w:val="0"/>
          <w:numId w:val="1"/>
        </w:numPr>
        <w:ind w:firstLineChars="0"/>
      </w:pPr>
      <w:r>
        <w:t>Macro data</w:t>
      </w:r>
    </w:p>
    <w:p w14:paraId="2A121BC0" w14:textId="00C9101A" w:rsidR="008A70D9" w:rsidRDefault="008A70D9" w:rsidP="008A70D9">
      <w:pPr>
        <w:pStyle w:val="a3"/>
        <w:numPr>
          <w:ilvl w:val="1"/>
          <w:numId w:val="1"/>
        </w:numPr>
        <w:ind w:firstLineChars="0"/>
      </w:pPr>
      <w:r>
        <w:t>See table</w:t>
      </w:r>
    </w:p>
    <w:tbl>
      <w:tblPr>
        <w:tblStyle w:val="a4"/>
        <w:tblW w:w="0" w:type="auto"/>
        <w:tblInd w:w="840" w:type="dxa"/>
        <w:tblLook w:val="04A0" w:firstRow="1" w:lastRow="0" w:firstColumn="1" w:lastColumn="0" w:noHBand="0" w:noVBand="1"/>
      </w:tblPr>
      <w:tblGrid>
        <w:gridCol w:w="1478"/>
        <w:gridCol w:w="1537"/>
        <w:gridCol w:w="1480"/>
        <w:gridCol w:w="1480"/>
        <w:gridCol w:w="1481"/>
      </w:tblGrid>
      <w:tr w:rsidR="008A70D9" w14:paraId="1B3680E4" w14:textId="77777777" w:rsidTr="008A70D9">
        <w:tc>
          <w:tcPr>
            <w:tcW w:w="1659" w:type="dxa"/>
          </w:tcPr>
          <w:p w14:paraId="261E6468" w14:textId="1BD3C061" w:rsidR="008A70D9" w:rsidRDefault="008A70D9" w:rsidP="008A70D9">
            <w:pPr>
              <w:pStyle w:val="a3"/>
              <w:ind w:firstLineChars="0" w:firstLine="0"/>
            </w:pPr>
            <w:r>
              <w:rPr>
                <w:rFonts w:hint="eastAsia"/>
              </w:rPr>
              <w:t>t</w:t>
            </w:r>
          </w:p>
        </w:tc>
        <w:tc>
          <w:tcPr>
            <w:tcW w:w="1659" w:type="dxa"/>
          </w:tcPr>
          <w:p w14:paraId="76FEA2CC" w14:textId="561613EE" w:rsidR="008A70D9" w:rsidRDefault="008A70D9" w:rsidP="008A70D9">
            <w:pPr>
              <w:pStyle w:val="a3"/>
              <w:ind w:firstLineChars="0" w:firstLine="0"/>
            </w:pPr>
            <w:r>
              <w:t>Nominal GDP</w:t>
            </w:r>
          </w:p>
        </w:tc>
        <w:tc>
          <w:tcPr>
            <w:tcW w:w="1659" w:type="dxa"/>
          </w:tcPr>
          <w:p w14:paraId="21B87515" w14:textId="593453C1" w:rsidR="008A70D9" w:rsidRDefault="008A70D9" w:rsidP="008A70D9">
            <w:pPr>
              <w:pStyle w:val="a3"/>
              <w:ind w:firstLineChars="0" w:firstLine="0"/>
            </w:pPr>
            <w:r>
              <w:t>Real GDP, base 2000</w:t>
            </w:r>
          </w:p>
        </w:tc>
        <w:tc>
          <w:tcPr>
            <w:tcW w:w="1659" w:type="dxa"/>
          </w:tcPr>
          <w:p w14:paraId="3C705B9B" w14:textId="6DA75D94" w:rsidR="008A70D9" w:rsidRDefault="008A70D9" w:rsidP="008A70D9">
            <w:pPr>
              <w:pStyle w:val="a3"/>
              <w:ind w:firstLineChars="0" w:firstLine="0"/>
            </w:pPr>
            <w:r>
              <w:t>Real GDP, base 2001</w:t>
            </w:r>
          </w:p>
        </w:tc>
        <w:tc>
          <w:tcPr>
            <w:tcW w:w="1660" w:type="dxa"/>
          </w:tcPr>
          <w:p w14:paraId="3D770CE5" w14:textId="64E8CCDF" w:rsidR="008A70D9" w:rsidRDefault="008A70D9" w:rsidP="008A70D9">
            <w:pPr>
              <w:pStyle w:val="a3"/>
              <w:ind w:firstLineChars="0" w:firstLine="0"/>
            </w:pPr>
            <w:r>
              <w:t>Real GDP, base 2002</w:t>
            </w:r>
          </w:p>
        </w:tc>
      </w:tr>
      <w:tr w:rsidR="008A70D9" w14:paraId="3C5F2B5D" w14:textId="77777777" w:rsidTr="008A70D9">
        <w:tc>
          <w:tcPr>
            <w:tcW w:w="1659" w:type="dxa"/>
          </w:tcPr>
          <w:p w14:paraId="14FB5A30" w14:textId="14F71172" w:rsidR="008A70D9" w:rsidRDefault="008A70D9" w:rsidP="008A70D9">
            <w:pPr>
              <w:pStyle w:val="a3"/>
              <w:ind w:firstLineChars="0" w:firstLine="0"/>
            </w:pPr>
            <w:r>
              <w:rPr>
                <w:rFonts w:hint="eastAsia"/>
              </w:rPr>
              <w:t>2</w:t>
            </w:r>
            <w:r>
              <w:t>000</w:t>
            </w:r>
          </w:p>
        </w:tc>
        <w:tc>
          <w:tcPr>
            <w:tcW w:w="1659" w:type="dxa"/>
          </w:tcPr>
          <w:p w14:paraId="09BF8F20" w14:textId="0566F0D9" w:rsidR="008A70D9" w:rsidRDefault="008A70D9" w:rsidP="008A70D9">
            <w:pPr>
              <w:pStyle w:val="a3"/>
              <w:ind w:firstLineChars="0" w:firstLine="0"/>
            </w:pPr>
            <w:r>
              <w:rPr>
                <w:rFonts w:hint="eastAsia"/>
              </w:rPr>
              <w:t>5</w:t>
            </w:r>
          </w:p>
        </w:tc>
        <w:tc>
          <w:tcPr>
            <w:tcW w:w="1659" w:type="dxa"/>
          </w:tcPr>
          <w:p w14:paraId="14E26E22" w14:textId="520860DA" w:rsidR="008A70D9" w:rsidRDefault="008A70D9" w:rsidP="008A70D9">
            <w:pPr>
              <w:pStyle w:val="a3"/>
              <w:ind w:firstLineChars="0" w:firstLine="0"/>
            </w:pPr>
            <w:r>
              <w:rPr>
                <w:rFonts w:hint="eastAsia"/>
              </w:rPr>
              <w:t>5</w:t>
            </w:r>
          </w:p>
        </w:tc>
        <w:tc>
          <w:tcPr>
            <w:tcW w:w="1659" w:type="dxa"/>
          </w:tcPr>
          <w:p w14:paraId="4DA7C7F9" w14:textId="706316AC" w:rsidR="008A70D9" w:rsidRDefault="008A70D9" w:rsidP="008A70D9">
            <w:pPr>
              <w:pStyle w:val="a3"/>
              <w:ind w:firstLineChars="0" w:firstLine="0"/>
            </w:pPr>
            <w:r>
              <w:rPr>
                <w:rFonts w:hint="eastAsia"/>
              </w:rPr>
              <w:t>1</w:t>
            </w:r>
            <w:r>
              <w:t>0</w:t>
            </w:r>
          </w:p>
        </w:tc>
        <w:tc>
          <w:tcPr>
            <w:tcW w:w="1660" w:type="dxa"/>
          </w:tcPr>
          <w:p w14:paraId="38AF6915" w14:textId="39ECF4D5" w:rsidR="008A70D9" w:rsidRDefault="008A70D9" w:rsidP="008A70D9">
            <w:pPr>
              <w:pStyle w:val="a3"/>
              <w:ind w:firstLineChars="0" w:firstLine="0"/>
            </w:pPr>
            <w:r>
              <w:rPr>
                <w:rFonts w:hint="eastAsia"/>
              </w:rPr>
              <w:t>8</w:t>
            </w:r>
          </w:p>
        </w:tc>
      </w:tr>
      <w:tr w:rsidR="008A70D9" w14:paraId="2C8C262D" w14:textId="77777777" w:rsidTr="008A70D9">
        <w:tc>
          <w:tcPr>
            <w:tcW w:w="1659" w:type="dxa"/>
          </w:tcPr>
          <w:p w14:paraId="2A0F555F" w14:textId="1FCAD1AF" w:rsidR="008A70D9" w:rsidRDefault="008A70D9" w:rsidP="008A70D9">
            <w:pPr>
              <w:pStyle w:val="a3"/>
              <w:ind w:firstLineChars="0" w:firstLine="0"/>
            </w:pPr>
            <w:r>
              <w:rPr>
                <w:rFonts w:hint="eastAsia"/>
              </w:rPr>
              <w:t>2</w:t>
            </w:r>
            <w:r>
              <w:t>001</w:t>
            </w:r>
          </w:p>
        </w:tc>
        <w:tc>
          <w:tcPr>
            <w:tcW w:w="1659" w:type="dxa"/>
          </w:tcPr>
          <w:p w14:paraId="294AD509" w14:textId="7D515672" w:rsidR="008A70D9" w:rsidRDefault="008A70D9" w:rsidP="008A70D9">
            <w:pPr>
              <w:pStyle w:val="a3"/>
              <w:ind w:firstLineChars="0" w:firstLine="0"/>
            </w:pPr>
            <w:r>
              <w:rPr>
                <w:rFonts w:hint="eastAsia"/>
              </w:rPr>
              <w:t>1</w:t>
            </w:r>
            <w:r>
              <w:t>2</w:t>
            </w:r>
          </w:p>
        </w:tc>
        <w:tc>
          <w:tcPr>
            <w:tcW w:w="1659" w:type="dxa"/>
          </w:tcPr>
          <w:p w14:paraId="36DB8499" w14:textId="26785CDE" w:rsidR="008A70D9" w:rsidRDefault="008A70D9" w:rsidP="008A70D9">
            <w:pPr>
              <w:pStyle w:val="a3"/>
              <w:ind w:firstLineChars="0" w:firstLine="0"/>
            </w:pPr>
            <w:r>
              <w:rPr>
                <w:rFonts w:hint="eastAsia"/>
              </w:rPr>
              <w:t>6</w:t>
            </w:r>
          </w:p>
        </w:tc>
        <w:tc>
          <w:tcPr>
            <w:tcW w:w="1659" w:type="dxa"/>
          </w:tcPr>
          <w:p w14:paraId="1E7AC29E" w14:textId="06979DB0" w:rsidR="008A70D9" w:rsidRDefault="008A70D9" w:rsidP="008A70D9">
            <w:pPr>
              <w:pStyle w:val="a3"/>
              <w:ind w:firstLineChars="0" w:firstLine="0"/>
            </w:pPr>
            <w:r>
              <w:rPr>
                <w:rFonts w:hint="eastAsia"/>
              </w:rPr>
              <w:t>1</w:t>
            </w:r>
            <w:r>
              <w:t>2</w:t>
            </w:r>
          </w:p>
        </w:tc>
        <w:tc>
          <w:tcPr>
            <w:tcW w:w="1660" w:type="dxa"/>
          </w:tcPr>
          <w:p w14:paraId="6688E37D" w14:textId="17A3B10F" w:rsidR="008A70D9" w:rsidRDefault="008A70D9" w:rsidP="008A70D9">
            <w:pPr>
              <w:pStyle w:val="a3"/>
              <w:ind w:firstLineChars="0" w:firstLine="0"/>
            </w:pPr>
            <w:r>
              <w:rPr>
                <w:rFonts w:hint="eastAsia"/>
              </w:rPr>
              <w:t>1</w:t>
            </w:r>
            <w:r>
              <w:t>0</w:t>
            </w:r>
          </w:p>
        </w:tc>
      </w:tr>
      <w:tr w:rsidR="008A70D9" w14:paraId="06BFEFF1" w14:textId="77777777" w:rsidTr="008A70D9">
        <w:tc>
          <w:tcPr>
            <w:tcW w:w="1659" w:type="dxa"/>
          </w:tcPr>
          <w:p w14:paraId="17A1582E" w14:textId="6102443D" w:rsidR="008A70D9" w:rsidRDefault="008A70D9" w:rsidP="008A70D9">
            <w:pPr>
              <w:pStyle w:val="a3"/>
              <w:ind w:firstLineChars="0" w:firstLine="0"/>
            </w:pPr>
            <w:r>
              <w:rPr>
                <w:rFonts w:hint="eastAsia"/>
              </w:rPr>
              <w:t>2</w:t>
            </w:r>
            <w:r>
              <w:t>002</w:t>
            </w:r>
          </w:p>
        </w:tc>
        <w:tc>
          <w:tcPr>
            <w:tcW w:w="1659" w:type="dxa"/>
          </w:tcPr>
          <w:p w14:paraId="23C0894C" w14:textId="346E550B" w:rsidR="008A70D9" w:rsidRDefault="008A70D9" w:rsidP="008A70D9">
            <w:pPr>
              <w:pStyle w:val="a3"/>
              <w:ind w:firstLineChars="0" w:firstLine="0"/>
            </w:pPr>
            <w:r>
              <w:rPr>
                <w:rFonts w:hint="eastAsia"/>
              </w:rPr>
              <w:t>9</w:t>
            </w:r>
          </w:p>
        </w:tc>
        <w:tc>
          <w:tcPr>
            <w:tcW w:w="1659" w:type="dxa"/>
          </w:tcPr>
          <w:p w14:paraId="2C5FDF02" w14:textId="728F8A09" w:rsidR="008A70D9" w:rsidRDefault="008A70D9" w:rsidP="008A70D9">
            <w:pPr>
              <w:pStyle w:val="a3"/>
              <w:ind w:firstLineChars="0" w:firstLine="0"/>
            </w:pPr>
            <w:r>
              <w:rPr>
                <w:rFonts w:hint="eastAsia"/>
              </w:rPr>
              <w:t>5</w:t>
            </w:r>
          </w:p>
        </w:tc>
        <w:tc>
          <w:tcPr>
            <w:tcW w:w="1659" w:type="dxa"/>
          </w:tcPr>
          <w:p w14:paraId="74FB249E" w14:textId="055E7150" w:rsidR="008A70D9" w:rsidRDefault="008A70D9" w:rsidP="008A70D9">
            <w:pPr>
              <w:pStyle w:val="a3"/>
              <w:ind w:firstLineChars="0" w:firstLine="0"/>
            </w:pPr>
            <w:r>
              <w:rPr>
                <w:rFonts w:hint="eastAsia"/>
              </w:rPr>
              <w:t>1</w:t>
            </w:r>
            <w:r>
              <w:t>0</w:t>
            </w:r>
          </w:p>
        </w:tc>
        <w:tc>
          <w:tcPr>
            <w:tcW w:w="1660" w:type="dxa"/>
          </w:tcPr>
          <w:p w14:paraId="61B8B9E2" w14:textId="05DE2BF7" w:rsidR="008A70D9" w:rsidRDefault="008A70D9" w:rsidP="008A70D9">
            <w:pPr>
              <w:pStyle w:val="a3"/>
              <w:ind w:firstLineChars="0" w:firstLine="0"/>
            </w:pPr>
            <w:r>
              <w:rPr>
                <w:rFonts w:hint="eastAsia"/>
              </w:rPr>
              <w:t>9</w:t>
            </w:r>
          </w:p>
        </w:tc>
      </w:tr>
    </w:tbl>
    <w:p w14:paraId="5D397389" w14:textId="03023031" w:rsidR="008A70D9" w:rsidRDefault="008A70D9" w:rsidP="008A70D9">
      <w:pPr>
        <w:pStyle w:val="a3"/>
        <w:numPr>
          <w:ilvl w:val="1"/>
          <w:numId w:val="1"/>
        </w:numPr>
        <w:ind w:firstLineChars="0"/>
      </w:pPr>
      <w:r>
        <w:t>See table above</w:t>
      </w:r>
    </w:p>
    <w:p w14:paraId="05FF7CC7" w14:textId="62873CB2" w:rsidR="008A70D9" w:rsidRDefault="008A70D9" w:rsidP="008A70D9">
      <w:pPr>
        <w:pStyle w:val="a3"/>
        <w:numPr>
          <w:ilvl w:val="1"/>
          <w:numId w:val="1"/>
        </w:numPr>
        <w:ind w:firstLineChars="0"/>
      </w:pPr>
      <w:r>
        <w:t>GDP deflator = 50 in year 2000, 100 in year 2001, 90 in year 2002, using 2001 as base year. Inflation = 100% from 2000 to 2001, -10% from 2001 to 2002.</w:t>
      </w:r>
    </w:p>
    <w:p w14:paraId="79307065" w14:textId="609F105A" w:rsidR="008A70D9" w:rsidRDefault="00000000" w:rsidP="008A70D9">
      <w:pPr>
        <w:pStyle w:val="a3"/>
        <w:numPr>
          <w:ilvl w:val="1"/>
          <w:numId w:val="1"/>
        </w:numPr>
        <w:ind w:firstLineChars="0"/>
      </w:pPr>
      <m:oMath>
        <m:sSub>
          <m:sSubPr>
            <m:ctrlPr>
              <w:rPr>
                <w:rFonts w:ascii="Cambria Math" w:hAnsi="Cambria Math"/>
                <w:i/>
              </w:rPr>
            </m:ctrlPr>
          </m:sSubPr>
          <m:e>
            <m:r>
              <w:rPr>
                <w:rFonts w:ascii="Cambria Math" w:hAnsi="Cambria Math"/>
              </w:rPr>
              <m:t>P</m:t>
            </m:r>
          </m:e>
          <m:sub>
            <m:r>
              <w:rPr>
                <w:rFonts w:ascii="Cambria Math" w:hAnsi="Cambria Math"/>
              </w:rPr>
              <m:t>2000</m:t>
            </m:r>
          </m:sub>
        </m:sSub>
        <m:r>
          <w:rPr>
            <w:rFonts w:ascii="Cambria Math" w:hAnsi="Cambria Math"/>
          </w:rPr>
          <m:t xml:space="preserve">=9, </m:t>
        </m:r>
        <m:sSub>
          <m:sSubPr>
            <m:ctrlPr>
              <w:rPr>
                <w:rFonts w:ascii="Cambria Math" w:hAnsi="Cambria Math"/>
                <w:i/>
              </w:rPr>
            </m:ctrlPr>
          </m:sSubPr>
          <m:e>
            <m:r>
              <w:rPr>
                <w:rFonts w:ascii="Cambria Math" w:hAnsi="Cambria Math"/>
              </w:rPr>
              <m:t>P</m:t>
            </m:r>
          </m:e>
          <m:sub>
            <m:r>
              <w:rPr>
                <w:rFonts w:ascii="Cambria Math" w:hAnsi="Cambria Math"/>
              </w:rPr>
              <m:t>2001</m:t>
            </m:r>
          </m:sub>
        </m:sSub>
        <m:r>
          <w:rPr>
            <w:rFonts w:ascii="Cambria Math" w:hAnsi="Cambria Math"/>
          </w:rPr>
          <m:t>=18,</m:t>
        </m:r>
        <m:sSub>
          <m:sSubPr>
            <m:ctrlPr>
              <w:rPr>
                <w:rFonts w:ascii="Cambria Math" w:hAnsi="Cambria Math"/>
                <w:i/>
              </w:rPr>
            </m:ctrlPr>
          </m:sSubPr>
          <m:e>
            <m:r>
              <w:rPr>
                <w:rFonts w:ascii="Cambria Math" w:hAnsi="Cambria Math"/>
              </w:rPr>
              <m:t>P</m:t>
            </m:r>
          </m:e>
          <m:sub>
            <m:r>
              <w:rPr>
                <w:rFonts w:ascii="Cambria Math" w:hAnsi="Cambria Math"/>
              </w:rPr>
              <m:t>2002</m:t>
            </m:r>
          </m:sub>
        </m:sSub>
        <m:r>
          <w:rPr>
            <w:rFonts w:ascii="Cambria Math" w:hAnsi="Cambria Math"/>
          </w:rPr>
          <m:t>=14</m:t>
        </m:r>
      </m:oMath>
      <w:r w:rsidR="000B4990">
        <w:rPr>
          <w:rFonts w:hint="eastAsia"/>
        </w:rPr>
        <w:t>.</w:t>
      </w:r>
      <w:r w:rsidR="000B4990">
        <w:t xml:space="preserve"> Using 2001 as base, </w:t>
      </w:r>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2000</m:t>
            </m:r>
          </m:sub>
        </m:sSub>
        <m:r>
          <w:rPr>
            <w:rFonts w:ascii="Cambria Math" w:hAnsi="Cambria Math"/>
          </w:rPr>
          <m:t>=50, CP</m:t>
        </m:r>
        <m:sSub>
          <m:sSubPr>
            <m:ctrlPr>
              <w:rPr>
                <w:rFonts w:ascii="Cambria Math" w:hAnsi="Cambria Math"/>
                <w:i/>
              </w:rPr>
            </m:ctrlPr>
          </m:sSubPr>
          <m:e>
            <m:r>
              <w:rPr>
                <w:rFonts w:ascii="Cambria Math" w:hAnsi="Cambria Math"/>
              </w:rPr>
              <m:t>I</m:t>
            </m:r>
          </m:e>
          <m:sub>
            <m:r>
              <w:rPr>
                <w:rFonts w:ascii="Cambria Math" w:hAnsi="Cambria Math"/>
              </w:rPr>
              <m:t>2001</m:t>
            </m:r>
          </m:sub>
        </m:sSub>
        <m:r>
          <w:rPr>
            <w:rFonts w:ascii="Cambria Math" w:hAnsi="Cambria Math"/>
          </w:rPr>
          <m:t>=100, CP</m:t>
        </m:r>
        <m:sSub>
          <m:sSubPr>
            <m:ctrlPr>
              <w:rPr>
                <w:rFonts w:ascii="Cambria Math" w:hAnsi="Cambria Math"/>
                <w:i/>
              </w:rPr>
            </m:ctrlPr>
          </m:sSubPr>
          <m:e>
            <m:r>
              <w:rPr>
                <w:rFonts w:ascii="Cambria Math" w:hAnsi="Cambria Math"/>
              </w:rPr>
              <m:t>I</m:t>
            </m:r>
          </m:e>
          <m:sub>
            <m:r>
              <w:rPr>
                <w:rFonts w:ascii="Cambria Math" w:hAnsi="Cambria Math"/>
              </w:rPr>
              <m:t>2002</m:t>
            </m:r>
          </m:sub>
        </m:sSub>
        <m:r>
          <w:rPr>
            <w:rFonts w:ascii="Cambria Math" w:hAnsi="Cambria Math"/>
          </w:rPr>
          <m:t>=77.8.</m:t>
        </m:r>
      </m:oMath>
      <w:r w:rsidR="000B4990">
        <w:rPr>
          <w:rFonts w:hint="eastAsia"/>
        </w:rPr>
        <w:t xml:space="preserve"> </w:t>
      </w:r>
      <w:r w:rsidR="000B4990">
        <w:t xml:space="preserve">Inflation = </w:t>
      </w:r>
      <w:r w:rsidR="007801E2">
        <w:t>100</w:t>
      </w:r>
      <w:r w:rsidR="000B4990">
        <w:t>% from 2000 to 2001, -22.2% from 2001 to 2002. Comparison</w:t>
      </w:r>
      <w:r w:rsidR="000B4990">
        <w:rPr>
          <w:rFonts w:hint="eastAsia"/>
        </w:rPr>
        <w:t>自己看。</w:t>
      </w:r>
      <w:r w:rsidR="000B4990">
        <w:t>M</w:t>
      </w:r>
      <w:r w:rsidR="000B4990">
        <w:rPr>
          <w:rFonts w:hint="eastAsia"/>
        </w:rPr>
        <w:t>ore</w:t>
      </w:r>
      <w:r w:rsidR="000B4990">
        <w:t xml:space="preserve"> </w:t>
      </w:r>
      <w:r w:rsidR="000B4990">
        <w:rPr>
          <w:rFonts w:hint="eastAsia"/>
        </w:rPr>
        <w:t>deflation</w:t>
      </w:r>
      <w:r w:rsidR="000B4990">
        <w:t xml:space="preserve"> between 2001 and 2002 because more weight in B.</w:t>
      </w:r>
    </w:p>
    <w:p w14:paraId="320F8897" w14:textId="460932B2" w:rsidR="000B4990" w:rsidRDefault="000B4990" w:rsidP="008A70D9">
      <w:pPr>
        <w:pStyle w:val="a3"/>
        <w:numPr>
          <w:ilvl w:val="1"/>
          <w:numId w:val="1"/>
        </w:numPr>
        <w:ind w:firstLineChars="0"/>
      </w:pPr>
      <w:r>
        <w:rPr>
          <w:rFonts w:hint="eastAsia"/>
        </w:rPr>
        <w:t>W</w:t>
      </w:r>
      <w:r>
        <w:t>hat is chain weighted?</w:t>
      </w:r>
      <w:r w:rsidR="007801E2">
        <w:t xml:space="preserve"> </w:t>
      </w:r>
      <w:r w:rsidR="007801E2" w:rsidRPr="007801E2">
        <w:rPr>
          <w:color w:val="FF0000"/>
        </w:rPr>
        <w:t>(-8)</w:t>
      </w:r>
    </w:p>
    <w:p w14:paraId="3E57E29B" w14:textId="491E81F0" w:rsidR="007801E2" w:rsidRDefault="007801E2" w:rsidP="007801E2">
      <w:pPr>
        <w:pStyle w:val="a3"/>
        <w:numPr>
          <w:ilvl w:val="0"/>
          <w:numId w:val="1"/>
        </w:numPr>
        <w:ind w:firstLineChars="0"/>
      </w:pPr>
      <w:r>
        <w:rPr>
          <w:rFonts w:hint="eastAsia"/>
        </w:rPr>
        <w:t>P</w:t>
      </w:r>
      <w:r>
        <w:t>roduction functions</w:t>
      </w:r>
    </w:p>
    <w:p w14:paraId="326BADF4" w14:textId="32B5C989" w:rsidR="007801E2" w:rsidRDefault="007801E2" w:rsidP="007801E2">
      <w:pPr>
        <w:pStyle w:val="a3"/>
        <w:ind w:left="420" w:firstLineChars="0" w:firstLine="0"/>
      </w:pPr>
      <w:r>
        <w:rPr>
          <w:rFonts w:hint="eastAsia"/>
        </w:rPr>
        <w:t>1</w:t>
      </w:r>
      <w:r>
        <w:t xml:space="preserve">. </w:t>
      </w:r>
    </w:p>
    <w:p w14:paraId="742795E2" w14:textId="5F0F3EC0" w:rsidR="007801E2" w:rsidRDefault="007801E2" w:rsidP="007801E2">
      <w:pPr>
        <w:pStyle w:val="a3"/>
        <w:numPr>
          <w:ilvl w:val="1"/>
          <w:numId w:val="1"/>
        </w:numPr>
        <w:ind w:firstLineChars="0"/>
      </w:pPr>
      <w:r>
        <w:t>Yes</w:t>
      </w:r>
    </w:p>
    <w:p w14:paraId="46850BE9" w14:textId="70B25E43" w:rsidR="007801E2" w:rsidRDefault="007801E2" w:rsidP="007801E2">
      <w:pPr>
        <w:pStyle w:val="a3"/>
        <w:numPr>
          <w:ilvl w:val="1"/>
          <w:numId w:val="1"/>
        </w:numPr>
        <w:ind w:firstLineChars="0"/>
      </w:pPr>
      <w:r>
        <w:t>No</w:t>
      </w:r>
    </w:p>
    <w:p w14:paraId="12C09902" w14:textId="12365744" w:rsidR="007801E2" w:rsidRDefault="007801E2" w:rsidP="007801E2">
      <w:pPr>
        <w:pStyle w:val="a3"/>
        <w:numPr>
          <w:ilvl w:val="1"/>
          <w:numId w:val="1"/>
        </w:numPr>
        <w:ind w:firstLineChars="0"/>
      </w:pPr>
      <w:r>
        <w:t>Yes</w:t>
      </w:r>
    </w:p>
    <w:p w14:paraId="2D2D0E63" w14:textId="4B068CB3" w:rsidR="007801E2" w:rsidRDefault="007801E2" w:rsidP="007801E2">
      <w:pPr>
        <w:ind w:left="420"/>
      </w:pPr>
      <w:r>
        <w:rPr>
          <w:rFonts w:hint="eastAsia"/>
        </w:rPr>
        <w:t>2</w:t>
      </w:r>
      <w:r>
        <w:t xml:space="preserve">. </w:t>
      </w:r>
      <w:r>
        <w:rPr>
          <w:rFonts w:hint="eastAsia"/>
        </w:rPr>
        <w:t>N</w:t>
      </w:r>
      <w:r>
        <w:t>o affect marginal product, but affect labor productivity.</w:t>
      </w:r>
    </w:p>
    <w:p w14:paraId="55508C3D" w14:textId="42084831" w:rsidR="007801E2" w:rsidRDefault="007801E2" w:rsidP="007801E2">
      <w:pPr>
        <w:ind w:left="420"/>
      </w:pPr>
    </w:p>
    <w:p w14:paraId="52C65837" w14:textId="1E331CB6" w:rsidR="004D1E5E" w:rsidRDefault="004D1E5E" w:rsidP="007801E2">
      <w:pPr>
        <w:ind w:left="420"/>
      </w:pPr>
    </w:p>
    <w:p w14:paraId="6AE47D93" w14:textId="0947AD5C" w:rsidR="004D1E5E" w:rsidRDefault="004D1E5E" w:rsidP="004D1E5E">
      <w:r>
        <w:rPr>
          <w:rFonts w:hint="eastAsia"/>
        </w:rPr>
        <w:t>P</w:t>
      </w:r>
      <w:r>
        <w:t>roblem set 2</w:t>
      </w:r>
      <w:r w:rsidR="00C210E4">
        <w:t xml:space="preserve"> </w:t>
      </w:r>
      <w:r w:rsidR="00C210E4" w:rsidRPr="00C210E4">
        <w:rPr>
          <w:color w:val="FF0000"/>
        </w:rPr>
        <w:t>90/100</w:t>
      </w:r>
    </w:p>
    <w:p w14:paraId="38E9D383" w14:textId="6E92DB0B" w:rsidR="004D1E5E" w:rsidRDefault="004D1E5E" w:rsidP="004D1E5E">
      <w:pPr>
        <w:pStyle w:val="a3"/>
        <w:numPr>
          <w:ilvl w:val="0"/>
          <w:numId w:val="3"/>
        </w:numPr>
        <w:ind w:firstLineChars="0"/>
      </w:pPr>
      <w:r>
        <w:t>True/False</w:t>
      </w:r>
    </w:p>
    <w:p w14:paraId="12EA23F8" w14:textId="4CC7CDFF" w:rsidR="004D1E5E" w:rsidRDefault="004D1E5E" w:rsidP="004D1E5E">
      <w:pPr>
        <w:pStyle w:val="a3"/>
        <w:numPr>
          <w:ilvl w:val="1"/>
          <w:numId w:val="3"/>
        </w:numPr>
        <w:ind w:firstLineChars="0"/>
      </w:pPr>
      <w:r>
        <w:rPr>
          <w:rFonts w:hint="eastAsia"/>
        </w:rPr>
        <w:t>F</w:t>
      </w:r>
      <w:r>
        <w:t>alse. The relative price of current consumption (to future consumption) is 1+r, so when real interest rate increases, current consumption is relatively more expensive.</w:t>
      </w:r>
    </w:p>
    <w:p w14:paraId="283685A8" w14:textId="555A8B56" w:rsidR="004D1E5E" w:rsidRDefault="004D1E5E" w:rsidP="004D1E5E">
      <w:pPr>
        <w:pStyle w:val="a3"/>
        <w:numPr>
          <w:ilvl w:val="1"/>
          <w:numId w:val="3"/>
        </w:numPr>
        <w:ind w:firstLineChars="0"/>
      </w:pPr>
      <w:r>
        <w:rPr>
          <w:rFonts w:hint="eastAsia"/>
        </w:rPr>
        <w:t>T</w:t>
      </w:r>
      <w:r>
        <w:t>rue.</w:t>
      </w:r>
      <w:r w:rsidR="00253DEB">
        <w:t xml:space="preserve"> </w:t>
      </w:r>
      <w:r w:rsidR="00253DEB" w:rsidRPr="00253DEB">
        <w:rPr>
          <w:color w:val="FF0000"/>
        </w:rPr>
        <w:t xml:space="preserve">-3 </w:t>
      </w:r>
    </w:p>
    <w:p w14:paraId="4DB98735" w14:textId="53C00230" w:rsidR="004D1E5E" w:rsidRDefault="004D1E5E" w:rsidP="004D1E5E">
      <w:pPr>
        <w:pStyle w:val="a3"/>
        <w:numPr>
          <w:ilvl w:val="1"/>
          <w:numId w:val="3"/>
        </w:numPr>
        <w:ind w:firstLineChars="0"/>
      </w:pPr>
      <w:r>
        <w:rPr>
          <w:rFonts w:hint="eastAsia"/>
        </w:rPr>
        <w:t>F</w:t>
      </w:r>
      <w:r>
        <w:t>alse. Liquidity constraint does not prevent people from saving. And in face of unexpected increase in transitory income, people usually save part of that income.</w:t>
      </w:r>
      <w:r w:rsidR="00253DEB">
        <w:t xml:space="preserve"> </w:t>
      </w:r>
      <w:r w:rsidR="00253DEB" w:rsidRPr="00253DEB">
        <w:rPr>
          <w:color w:val="FF0000"/>
        </w:rPr>
        <w:t>-7</w:t>
      </w:r>
      <w:r w:rsidR="00253DEB">
        <w:rPr>
          <w:color w:val="FF0000"/>
        </w:rPr>
        <w:t xml:space="preserve"> True. If agents are liquidity constrained and consume less than smooth consumption, then they may consume all the extra income.</w:t>
      </w:r>
    </w:p>
    <w:p w14:paraId="631B0829" w14:textId="439179A1" w:rsidR="004D1E5E" w:rsidRDefault="004D1E5E" w:rsidP="004D1E5E">
      <w:pPr>
        <w:pStyle w:val="a3"/>
        <w:numPr>
          <w:ilvl w:val="0"/>
          <w:numId w:val="3"/>
        </w:numPr>
        <w:ind w:firstLineChars="0"/>
      </w:pPr>
      <w:r>
        <w:t>Labor market</w:t>
      </w:r>
    </w:p>
    <w:p w14:paraId="3EF3E5BD" w14:textId="1CD53789" w:rsidR="004D1E5E" w:rsidRDefault="004D1E5E" w:rsidP="004D1E5E">
      <w:pPr>
        <w:pStyle w:val="a3"/>
        <w:numPr>
          <w:ilvl w:val="1"/>
          <w:numId w:val="3"/>
        </w:numPr>
        <w:ind w:firstLineChars="0"/>
      </w:pPr>
      <m:oMath>
        <m:r>
          <w:rPr>
            <w:rFonts w:ascii="Cambria Math" w:hAnsi="Cambria Math"/>
          </w:rPr>
          <m:t>MPN=</m:t>
        </m:r>
        <m:d>
          <m:dPr>
            <m:ctrlPr>
              <w:rPr>
                <w:rFonts w:ascii="Cambria Math" w:hAnsi="Cambria Math"/>
                <w:i/>
              </w:rPr>
            </m:ctrlPr>
          </m:dPr>
          <m:e>
            <m:r>
              <w:rPr>
                <w:rFonts w:ascii="Cambria Math" w:hAnsi="Cambria Math"/>
              </w:rPr>
              <m:t>1-α</m:t>
            </m:r>
          </m:e>
        </m:d>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α</m:t>
            </m:r>
          </m:sup>
        </m:sSup>
      </m:oMath>
      <w:r>
        <w:rPr>
          <w:rFonts w:hint="eastAsia"/>
        </w:rPr>
        <w:t>.</w:t>
      </w:r>
      <w:r>
        <w:t xml:space="preserve"> It decreases as N increases. For given capital, increasing labor has diminishing marginal product.</w:t>
      </w:r>
    </w:p>
    <w:p w14:paraId="3AC036FF" w14:textId="7F001545" w:rsidR="004D1E5E" w:rsidRDefault="00476645" w:rsidP="004D1E5E">
      <w:pPr>
        <w:pStyle w:val="a3"/>
        <w:numPr>
          <w:ilvl w:val="1"/>
          <w:numId w:val="3"/>
        </w:numPr>
        <w:ind w:firstLineChars="0"/>
      </w:pPr>
      <m:oMath>
        <m:r>
          <w:rPr>
            <w:rFonts w:ascii="Cambria Math" w:hAnsi="Cambria Math"/>
          </w:rPr>
          <w:lastRenderedPageBreak/>
          <m:t>MPN=w/P</m:t>
        </m:r>
      </m:oMath>
      <w:r>
        <w:rPr>
          <w:rFonts w:hint="eastAsia"/>
        </w:rPr>
        <w:t>.</w:t>
      </w:r>
      <w:r>
        <w:t xml:space="preserve"> The chart is </w:t>
      </w:r>
      <m:oMath>
        <m:f>
          <m:fPr>
            <m:ctrlPr>
              <w:rPr>
                <w:rFonts w:ascii="Cambria Math" w:hAnsi="Cambria Math"/>
                <w:i/>
              </w:rPr>
            </m:ctrlPr>
          </m:fPr>
          <m:num>
            <m:r>
              <w:rPr>
                <w:rFonts w:ascii="Cambria Math" w:hAnsi="Cambria Math"/>
              </w:rPr>
              <m:t>w</m:t>
            </m:r>
          </m:num>
          <m:den>
            <m:r>
              <w:rPr>
                <w:rFonts w:ascii="Cambria Math" w:hAnsi="Cambria Math"/>
              </w:rPr>
              <m:t>P</m:t>
            </m:r>
          </m:den>
        </m:f>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α</m:t>
            </m:r>
          </m:sup>
        </m:sSup>
      </m:oMath>
      <w:r>
        <w:rPr>
          <w:rFonts w:hint="eastAsia"/>
        </w:rPr>
        <w:t>,</w:t>
      </w:r>
      <w:r>
        <w:t xml:space="preserve"> for </w:t>
      </w:r>
      <m:oMath>
        <m:f>
          <m:fPr>
            <m:ctrlPr>
              <w:rPr>
                <w:rFonts w:ascii="Cambria Math" w:hAnsi="Cambria Math"/>
                <w:i/>
              </w:rPr>
            </m:ctrlPr>
          </m:fPr>
          <m:num>
            <m:r>
              <w:rPr>
                <w:rFonts w:ascii="Cambria Math" w:hAnsi="Cambria Math"/>
              </w:rPr>
              <m:t>w</m:t>
            </m:r>
          </m:num>
          <m:den>
            <m:r>
              <w:rPr>
                <w:rFonts w:ascii="Cambria Math" w:hAnsi="Cambria Math"/>
              </w:rPr>
              <m:t>P</m:t>
            </m:r>
          </m:den>
        </m:f>
      </m:oMath>
      <w:r>
        <w:rPr>
          <w:rFonts w:hint="eastAsia"/>
        </w:rPr>
        <w:t xml:space="preserve"> </w:t>
      </w:r>
      <w:r>
        <w:t xml:space="preserve">on y-axis, </w:t>
      </w:r>
      <m:oMath>
        <m:r>
          <w:rPr>
            <w:rFonts w:ascii="Cambria Math" w:hAnsi="Cambria Math"/>
          </w:rPr>
          <m:t>N</m:t>
        </m:r>
      </m:oMath>
      <w:r>
        <w:rPr>
          <w:rFonts w:hint="eastAsia"/>
        </w:rPr>
        <w:t xml:space="preserve"> </w:t>
      </w:r>
      <w:r>
        <w:t>on axis.</w:t>
      </w:r>
    </w:p>
    <w:p w14:paraId="413CE730" w14:textId="53A945A8" w:rsidR="00476645" w:rsidRDefault="00476645" w:rsidP="004D1E5E">
      <w:pPr>
        <w:pStyle w:val="a3"/>
        <w:numPr>
          <w:ilvl w:val="1"/>
          <w:numId w:val="3"/>
        </w:numPr>
        <w:ind w:firstLineChars="0"/>
      </w:pPr>
      <w:r>
        <w:rPr>
          <w:rFonts w:hint="eastAsia"/>
        </w:rPr>
        <w:t>D</w:t>
      </w:r>
      <w:r>
        <w:t xml:space="preserve">emand becomes </w:t>
      </w:r>
      <m:oMath>
        <m:r>
          <w:rPr>
            <w:rFonts w:ascii="Cambria Math" w:hAnsi="Cambria Math"/>
          </w:rPr>
          <m:t>MPN=(w+τ)/P</m:t>
        </m:r>
      </m:oMath>
      <w:r>
        <w:rPr>
          <w:rFonts w:hint="eastAsia"/>
        </w:rPr>
        <w:t>,</w:t>
      </w:r>
      <w:r>
        <w:t xml:space="preserve"> so </w:t>
      </w:r>
      <m:oMath>
        <m:f>
          <m:fPr>
            <m:ctrlPr>
              <w:rPr>
                <w:rFonts w:ascii="Cambria Math" w:hAnsi="Cambria Math"/>
                <w:i/>
              </w:rPr>
            </m:ctrlPr>
          </m:fPr>
          <m:num>
            <m:r>
              <w:rPr>
                <w:rFonts w:ascii="Cambria Math" w:hAnsi="Cambria Math"/>
              </w:rPr>
              <m:t>w</m:t>
            </m:r>
          </m:num>
          <m:den>
            <m:r>
              <w:rPr>
                <w:rFonts w:ascii="Cambria Math" w:hAnsi="Cambria Math"/>
              </w:rPr>
              <m:t>P</m:t>
            </m:r>
          </m:den>
        </m:f>
        <m:r>
          <w:rPr>
            <w:rFonts w:ascii="Cambria Math" w:hAnsi="Cambria Math"/>
          </w:rPr>
          <m:t>=MPN-</m:t>
        </m:r>
        <m:f>
          <m:fPr>
            <m:ctrlPr>
              <w:rPr>
                <w:rFonts w:ascii="Cambria Math" w:hAnsi="Cambria Math"/>
                <w:i/>
              </w:rPr>
            </m:ctrlPr>
          </m:fPr>
          <m:num>
            <m:r>
              <w:rPr>
                <w:rFonts w:ascii="Cambria Math" w:hAnsi="Cambria Math"/>
              </w:rPr>
              <m:t>τ</m:t>
            </m:r>
          </m:num>
          <m:den>
            <m:r>
              <w:rPr>
                <w:rFonts w:ascii="Cambria Math" w:hAnsi="Cambria Math"/>
              </w:rPr>
              <m:t>P</m:t>
            </m:r>
          </m:den>
        </m:f>
        <m:r>
          <w:rPr>
            <w:rFonts w:ascii="Cambria Math" w:hAnsi="Cambria Math"/>
          </w:rPr>
          <m:t>.</m:t>
        </m:r>
      </m:oMath>
      <w:r>
        <w:rPr>
          <w:rFonts w:hint="eastAsia"/>
        </w:rPr>
        <w:t xml:space="preserve"> </w:t>
      </w:r>
      <w:r>
        <w:t>Demand becomes lower than in the absence of tax.</w:t>
      </w:r>
      <w:r w:rsidR="00C210E4">
        <w:t xml:space="preserve"> </w:t>
      </w:r>
      <w:r w:rsidR="00C210E4" w:rsidRPr="00C210E4">
        <w:rPr>
          <w:color w:val="FF0000"/>
        </w:rPr>
        <w:t xml:space="preserve">The solution uses </w:t>
      </w:r>
      <m:oMath>
        <m:r>
          <w:rPr>
            <w:rFonts w:ascii="Cambria Math" w:hAnsi="Cambria Math"/>
            <w:color w:val="FF0000"/>
          </w:rPr>
          <m:t>τ</m:t>
        </m:r>
      </m:oMath>
      <w:r w:rsidR="00C210E4" w:rsidRPr="00C210E4">
        <w:rPr>
          <w:rFonts w:hint="eastAsia"/>
          <w:color w:val="FF0000"/>
        </w:rPr>
        <w:t xml:space="preserve"> </w:t>
      </w:r>
      <w:r w:rsidR="00C210E4" w:rsidRPr="00C210E4">
        <w:rPr>
          <w:color w:val="FF0000"/>
        </w:rPr>
        <w:t xml:space="preserve">as a fraction, but in the question it says pay </w:t>
      </w:r>
      <m:oMath>
        <m:r>
          <w:rPr>
            <w:rFonts w:ascii="Cambria Math" w:hAnsi="Cambria Math"/>
            <w:color w:val="FF0000"/>
          </w:rPr>
          <m:t>τ</m:t>
        </m:r>
      </m:oMath>
      <w:r w:rsidR="00C210E4" w:rsidRPr="00C210E4">
        <w:rPr>
          <w:rFonts w:hint="eastAsia"/>
          <w:color w:val="FF0000"/>
        </w:rPr>
        <w:t>.</w:t>
      </w:r>
      <w:r w:rsidR="00C210E4" w:rsidRPr="00C210E4">
        <w:rPr>
          <w:color w:val="FF0000"/>
        </w:rPr>
        <w:t xml:space="preserve"> So mark correct although not the same as solution.</w:t>
      </w:r>
    </w:p>
    <w:p w14:paraId="4ADAD25C" w14:textId="19DCF83A" w:rsidR="00476645" w:rsidRPr="00046A4E" w:rsidRDefault="00046A4E" w:rsidP="004D1E5E">
      <w:pPr>
        <w:pStyle w:val="a3"/>
        <w:numPr>
          <w:ilvl w:val="1"/>
          <w:numId w:val="3"/>
        </w:numPr>
        <w:ind w:firstLineChars="0"/>
      </w:pPr>
      <w:r>
        <w:t xml:space="preserve">Max </w:t>
      </w:r>
      <m:oMath>
        <m:r>
          <w:rPr>
            <w:rFonts w:ascii="Cambria Math" w:hAnsi="Cambria Math"/>
          </w:rPr>
          <m:t>u</m:t>
        </m:r>
        <m:d>
          <m:dPr>
            <m:ctrlPr>
              <w:rPr>
                <w:rFonts w:ascii="Cambria Math" w:hAnsi="Cambria Math"/>
                <w:i/>
              </w:rPr>
            </m:ctrlPr>
          </m:dPr>
          <m:e>
            <m:r>
              <w:rPr>
                <w:rFonts w:ascii="Cambria Math" w:hAnsi="Cambria Math"/>
              </w:rPr>
              <m:t>c,l</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 s.t. cP=nw, n+l=T</m:t>
        </m:r>
      </m:oMath>
    </w:p>
    <w:p w14:paraId="532BC03E" w14:textId="2E081D16" w:rsidR="00046A4E" w:rsidRPr="005F75D1" w:rsidRDefault="005F75D1" w:rsidP="004D1E5E">
      <w:pPr>
        <w:pStyle w:val="a3"/>
        <w:numPr>
          <w:ilvl w:val="1"/>
          <w:numId w:val="3"/>
        </w:numPr>
        <w:ind w:firstLineChars="0"/>
      </w:pPr>
      <w:r>
        <w:t xml:space="preserve">MU(C)/MU(L)=price(C)/price(L)=P/w, so </w:t>
      </w:r>
      <m:oMath>
        <m:f>
          <m:fPr>
            <m:ctrlPr>
              <w:rPr>
                <w:rFonts w:ascii="Cambria Math" w:hAnsi="Cambria Math"/>
                <w:i/>
              </w:rPr>
            </m:ctrlPr>
          </m:fPr>
          <m:num>
            <m:r>
              <w:rPr>
                <w:rFonts w:ascii="Cambria Math" w:hAnsi="Cambria Math"/>
              </w:rPr>
              <m:t>l</m:t>
            </m:r>
          </m:num>
          <m:den>
            <m:r>
              <w:rPr>
                <w:rFonts w:ascii="Cambria Math" w:hAnsi="Cambria Math"/>
              </w:rPr>
              <m:t>cη</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w</m:t>
            </m:r>
          </m:den>
        </m:f>
        <m:r>
          <w:rPr>
            <w:rFonts w:ascii="Cambria Math" w:hAnsi="Cambria Math"/>
          </w:rPr>
          <m:t>, so wl=ηPc.</m:t>
        </m:r>
      </m:oMath>
      <w:r>
        <w:rPr>
          <w:rFonts w:hint="eastAsia"/>
        </w:rPr>
        <w:t xml:space="preserve"> </w:t>
      </w:r>
      <w:r>
        <w:t xml:space="preserve">Plug into </w:t>
      </w:r>
      <m:oMath>
        <m:r>
          <w:rPr>
            <w:rFonts w:ascii="Cambria Math" w:hAnsi="Cambria Math"/>
          </w:rPr>
          <m:t>cP=nw, n+l=T</m:t>
        </m:r>
      </m:oMath>
      <w:r>
        <w:rPr>
          <w:rFonts w:hint="eastAsia"/>
        </w:rPr>
        <w:t>,</w:t>
      </w:r>
      <w:r>
        <w:t xml:space="preserve"> we can solve </w:t>
      </w:r>
      <m:oMath>
        <m:r>
          <w:rPr>
            <w:rFonts w:ascii="Cambria Math" w:hAnsi="Cambria Math"/>
          </w:rPr>
          <m:t>n=</m:t>
        </m:r>
        <m:f>
          <m:fPr>
            <m:ctrlPr>
              <w:rPr>
                <w:rFonts w:ascii="Cambria Math" w:hAnsi="Cambria Math"/>
                <w:i/>
              </w:rPr>
            </m:ctrlPr>
          </m:fPr>
          <m:num>
            <m:r>
              <w:rPr>
                <w:rFonts w:ascii="Cambria Math" w:hAnsi="Cambria Math"/>
              </w:rPr>
              <m:t>T</m:t>
            </m:r>
          </m:num>
          <m:den>
            <m:r>
              <w:rPr>
                <w:rFonts w:ascii="Cambria Math" w:hAnsi="Cambria Math"/>
              </w:rPr>
              <m:t>1+η</m:t>
            </m:r>
          </m:den>
        </m:f>
      </m:oMath>
    </w:p>
    <w:p w14:paraId="11C723A3" w14:textId="16A76B90" w:rsidR="005F75D1" w:rsidRDefault="00D32025" w:rsidP="004D1E5E">
      <w:pPr>
        <w:pStyle w:val="a3"/>
        <w:numPr>
          <w:ilvl w:val="1"/>
          <w:numId w:val="3"/>
        </w:numPr>
        <w:ind w:firstLineChars="0"/>
      </w:pPr>
      <w:r>
        <w:rPr>
          <w:rFonts w:hint="eastAsia"/>
        </w:rPr>
        <w:t>T</w:t>
      </w:r>
      <w:r>
        <w:t>he same. Because n is independent of w.</w:t>
      </w:r>
    </w:p>
    <w:p w14:paraId="2FD61F5F" w14:textId="371D5898" w:rsidR="00D32025" w:rsidRDefault="00D32025" w:rsidP="004D1E5E">
      <w:pPr>
        <w:pStyle w:val="a3"/>
        <w:numPr>
          <w:ilvl w:val="1"/>
          <w:numId w:val="3"/>
        </w:numPr>
        <w:ind w:firstLineChars="0"/>
      </w:pPr>
      <w:r>
        <w:t>Labor supply decreases.</w:t>
      </w:r>
    </w:p>
    <w:p w14:paraId="7BDC9D7A" w14:textId="688FB78E" w:rsidR="00D32025" w:rsidRDefault="00000000" w:rsidP="004D1E5E">
      <w:pPr>
        <w:pStyle w:val="a3"/>
        <w:numPr>
          <w:ilvl w:val="1"/>
          <w:numId w:val="3"/>
        </w:numPr>
        <w:ind w:firstLineChars="0"/>
      </w:pPr>
      <m:oMath>
        <m:sSup>
          <m:sSupPr>
            <m:ctrlPr>
              <w:rPr>
                <w:rFonts w:ascii="Cambria Math" w:hAnsi="Cambria Math"/>
                <w:i/>
              </w:rPr>
            </m:ctrlPr>
          </m:sSupPr>
          <m:e>
            <m:r>
              <w:rPr>
                <w:rFonts w:ascii="Cambria Math" w:hAnsi="Cambria Math"/>
              </w:rPr>
              <m:t>N</m:t>
            </m:r>
          </m:e>
          <m:sup>
            <m:r>
              <w:rPr>
                <w:rFonts w:ascii="Cambria Math" w:hAnsi="Cambria Math"/>
              </w:rPr>
              <m:t>s</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T</m:t>
            </m:r>
          </m:num>
          <m:den>
            <m:r>
              <w:rPr>
                <w:rFonts w:ascii="Cambria Math" w:hAnsi="Cambria Math"/>
              </w:rPr>
              <m:t>1+η</m:t>
            </m:r>
          </m:den>
        </m:f>
      </m:oMath>
      <w:r w:rsidR="00D32025">
        <w:rPr>
          <w:rFonts w:hint="eastAsia"/>
        </w:rPr>
        <w:t>,</w:t>
      </w:r>
      <w:r w:rsidR="00D32025">
        <w:t xml:space="preserve"> </w:t>
      </w:r>
      <m:oMath>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w+τ</m:t>
                        </m:r>
                      </m:num>
                      <m:den>
                        <m:r>
                          <w:rPr>
                            <w:rFonts w:ascii="Cambria Math" w:hAnsi="Cambria Math"/>
                          </w:rPr>
                          <m:t>PA(1-α)</m:t>
                        </m:r>
                      </m:den>
                    </m:f>
                  </m:e>
                </m:d>
              </m:e>
              <m:sup>
                <m:r>
                  <w:rPr>
                    <w:rFonts w:ascii="Cambria Math" w:hAnsi="Cambria Math"/>
                  </w:rPr>
                  <m:t>1/α</m:t>
                </m:r>
              </m:sup>
            </m:sSup>
          </m:den>
        </m:f>
      </m:oMath>
    </w:p>
    <w:p w14:paraId="6C81A74A" w14:textId="07F5BCB7" w:rsidR="00D32025" w:rsidRDefault="00000000" w:rsidP="004D1E5E">
      <w:pPr>
        <w:pStyle w:val="a3"/>
        <w:numPr>
          <w:ilvl w:val="1"/>
          <w:numId w:val="3"/>
        </w:numPr>
        <w:ind w:firstLineChars="0"/>
      </w:pPr>
      <m:oMath>
        <m:sSup>
          <m:sSupPr>
            <m:ctrlPr>
              <w:rPr>
                <w:rFonts w:ascii="Cambria Math" w:hAnsi="Cambria Math"/>
                <w:i/>
              </w:rPr>
            </m:ctrlPr>
          </m:sSupPr>
          <m:e>
            <m:r>
              <w:rPr>
                <w:rFonts w:ascii="Cambria Math" w:hAnsi="Cambria Math"/>
              </w:rPr>
              <m:t>N</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m:t>
            </m:r>
          </m:sup>
        </m:sSup>
      </m:oMath>
      <w:r w:rsidR="00D32025">
        <w:rPr>
          <w:rFonts w:hint="eastAsia"/>
        </w:rPr>
        <w:t>,</w:t>
      </w:r>
      <w:r w:rsidR="00D32025">
        <w:t xml:space="preserve"> solves </w:t>
      </w:r>
      <m:oMath>
        <m:r>
          <w:rPr>
            <w:rFonts w:ascii="Cambria Math" w:hAnsi="Cambria Math"/>
          </w:rPr>
          <m:t>w</m:t>
        </m:r>
      </m:oMath>
      <w:r w:rsidR="00D32025">
        <w:rPr>
          <w:rFonts w:hint="eastAsia"/>
        </w:rPr>
        <w:t xml:space="preserve"> </w:t>
      </w:r>
      <w:r w:rsidR="00D32025">
        <w:t xml:space="preserve">and </w:t>
      </w:r>
      <m:oMath>
        <m:r>
          <w:rPr>
            <w:rFonts w:ascii="Cambria Math" w:hAnsi="Cambria Math"/>
          </w:rPr>
          <m:t>n</m:t>
        </m:r>
      </m:oMath>
    </w:p>
    <w:p w14:paraId="79555A92" w14:textId="7EBA8700" w:rsidR="00D32025" w:rsidRDefault="00D32025" w:rsidP="004D1E5E">
      <w:pPr>
        <w:pStyle w:val="a3"/>
        <w:numPr>
          <w:ilvl w:val="1"/>
          <w:numId w:val="3"/>
        </w:numPr>
        <w:ind w:firstLineChars="0"/>
      </w:pPr>
      <w:r>
        <w:t>A. increase in T, will lead to decrease in w and increase in n. supply shift up.</w:t>
      </w:r>
      <w:r w:rsidR="00A76316">
        <w:t xml:space="preserve"> Intuition is, if every one has more time, then every one will work for longer, but wage goes down.</w:t>
      </w:r>
    </w:p>
    <w:p w14:paraId="325252C4" w14:textId="7984D0BD" w:rsidR="00A76316" w:rsidRDefault="00D32025" w:rsidP="00D32025">
      <w:pPr>
        <w:pStyle w:val="a3"/>
        <w:ind w:left="840" w:firstLineChars="0" w:firstLine="0"/>
      </w:pPr>
      <w:r>
        <w:rPr>
          <w:rFonts w:hint="eastAsia"/>
        </w:rPr>
        <w:t>B</w:t>
      </w:r>
      <w:r>
        <w:t>. increase in K, will lead to increase in w and n not change. Demand shifts up,</w:t>
      </w:r>
      <w:r w:rsidR="00A76316">
        <w:t xml:space="preserve"> and supply is a vertical line. Intuition is, if capital increases, then MPN increase and thus wage increase, but hours wont change in this case.</w:t>
      </w:r>
    </w:p>
    <w:p w14:paraId="4A339504" w14:textId="40EFC2E3" w:rsidR="00D32025" w:rsidRDefault="00A76316" w:rsidP="00D32025">
      <w:pPr>
        <w:pStyle w:val="a3"/>
        <w:ind w:left="840" w:firstLineChars="0" w:firstLine="0"/>
      </w:pPr>
      <w:r>
        <w:t xml:space="preserve">C. increase in </w:t>
      </w:r>
      <m:oMath>
        <m:r>
          <w:rPr>
            <w:rFonts w:ascii="Cambria Math" w:hAnsi="Cambria Math"/>
          </w:rPr>
          <m:t>τ</m:t>
        </m:r>
      </m:oMath>
      <w:r>
        <w:rPr>
          <w:rFonts w:hint="eastAsia"/>
        </w:rPr>
        <w:t>,</w:t>
      </w:r>
      <w:r>
        <w:t xml:space="preserve"> will lead to </w:t>
      </w:r>
      <w:r>
        <w:rPr>
          <w:rFonts w:hint="eastAsia"/>
        </w:rPr>
        <w:t>d</w:t>
      </w:r>
      <w:r>
        <w:t xml:space="preserve">ecrease in </w:t>
      </w:r>
      <m:oMath>
        <m:r>
          <w:rPr>
            <w:rFonts w:ascii="Cambria Math" w:hAnsi="Cambria Math"/>
          </w:rPr>
          <m:t>w</m:t>
        </m:r>
      </m:oMath>
      <w:r w:rsidR="00D32025">
        <w:t xml:space="preserve"> </w:t>
      </w:r>
      <w:r>
        <w:t>and n not change. Demands shifts down, and supply is vertical line. Intuition is, if tax increase, then given the same MPN, firm is willing to pay less wage to labor, but hours wont change in this case.</w:t>
      </w:r>
    </w:p>
    <w:p w14:paraId="7B3D6B2A" w14:textId="16CA7B54" w:rsidR="00D32025" w:rsidRDefault="00A76316" w:rsidP="00D32025">
      <w:pPr>
        <w:pStyle w:val="a3"/>
        <w:numPr>
          <w:ilvl w:val="0"/>
          <w:numId w:val="3"/>
        </w:numPr>
        <w:ind w:firstLineChars="0"/>
      </w:pPr>
      <w:r>
        <w:t>Consumption</w:t>
      </w:r>
    </w:p>
    <w:p w14:paraId="70EA0C05" w14:textId="0AAB9A05" w:rsidR="00A76316" w:rsidRPr="00EE7BA3" w:rsidRDefault="00EE7BA3" w:rsidP="00A76316">
      <w:pPr>
        <w:pStyle w:val="a3"/>
        <w:numPr>
          <w:ilvl w:val="1"/>
          <w:numId w:val="3"/>
        </w:numPr>
        <w:ind w:firstLineChars="0"/>
      </w:pPr>
      <m:oMath>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num>
          <m:den>
            <m:r>
              <w:rPr>
                <w:rFonts w:ascii="Cambria Math" w:hAnsi="Cambria Math"/>
              </w:rPr>
              <m:t>1+r</m:t>
            </m:r>
          </m:den>
        </m:f>
      </m:oMath>
    </w:p>
    <w:p w14:paraId="548F6033" w14:textId="4E4D44E3" w:rsidR="00EE7BA3" w:rsidRPr="00EE7BA3" w:rsidRDefault="00EE7BA3" w:rsidP="00EE7BA3">
      <w:pPr>
        <w:pStyle w:val="a3"/>
        <w:numPr>
          <w:ilvl w:val="1"/>
          <w:numId w:val="3"/>
        </w:numPr>
        <w:ind w:firstLineChars="0"/>
      </w:pPr>
      <m:oMath>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oMath>
    </w:p>
    <w:p w14:paraId="44C222D3" w14:textId="4D26C840" w:rsidR="00EE7BA3" w:rsidRDefault="00EE7BA3" w:rsidP="00A76316">
      <w:pPr>
        <w:pStyle w:val="a3"/>
        <w:numPr>
          <w:ilvl w:val="1"/>
          <w:numId w:val="3"/>
        </w:numPr>
        <w:ind w:firstLineChars="0"/>
      </w:pPr>
      <w:r>
        <w:rPr>
          <w:rFonts w:hint="eastAsia"/>
        </w:rPr>
        <w:t>P</w:t>
      </w:r>
      <w:r>
        <w:t>lot according to (a)</w:t>
      </w:r>
    </w:p>
    <w:p w14:paraId="63DD1305" w14:textId="4CC19A5B" w:rsidR="00EE7BA3" w:rsidRDefault="00EE7BA3" w:rsidP="00A76316">
      <w:pPr>
        <w:pStyle w:val="a3"/>
        <w:numPr>
          <w:ilvl w:val="1"/>
          <w:numId w:val="3"/>
        </w:numPr>
        <w:ind w:firstLineChars="0"/>
      </w:pPr>
      <w:r>
        <w:t xml:space="preserve">Interest rate increases, then the intercept in the </w:t>
      </w:r>
      <m:oMath>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oMath>
      <w:r>
        <w:rPr>
          <w:rFonts w:hint="eastAsia"/>
        </w:rPr>
        <w:t xml:space="preserve"> </w:t>
      </w:r>
      <w:r>
        <w:t>will increase.</w:t>
      </w:r>
    </w:p>
    <w:p w14:paraId="3A4B7052" w14:textId="263A6269" w:rsidR="00EE7BA3" w:rsidRPr="00EE7BA3" w:rsidRDefault="00000000" w:rsidP="00A76316">
      <w:pPr>
        <w:pStyle w:val="a3"/>
        <w:numPr>
          <w:ilvl w:val="1"/>
          <w:numId w:val="3"/>
        </w:numPr>
        <w:ind w:firstLineChars="0"/>
      </w:pP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d>
          <m:dPr>
            <m:ctrlPr>
              <w:rPr>
                <w:rFonts w:ascii="Cambria Math" w:hAnsi="Cambria Math"/>
                <w:i/>
              </w:rPr>
            </m:ctrlPr>
          </m:dPr>
          <m:e>
            <m:r>
              <w:rPr>
                <w:rFonts w:ascii="Cambria Math" w:hAnsi="Cambria Math"/>
              </w:rPr>
              <m:t>1+r</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i</m:t>
                </m:r>
              </m:sup>
            </m:sSup>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d>
              <m:dPr>
                <m:ctrlPr>
                  <w:rPr>
                    <w:rFonts w:ascii="Cambria Math" w:hAnsi="Cambria Math"/>
                    <w:i/>
                  </w:rPr>
                </m:ctrlPr>
              </m:dPr>
              <m:e>
                <m:r>
                  <w:rPr>
                    <w:rFonts w:ascii="Cambria Math" w:hAnsi="Cambria Math"/>
                  </w:rPr>
                  <m:t>1+r</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e>
        </m:d>
      </m:oMath>
    </w:p>
    <w:p w14:paraId="28DE0F3E" w14:textId="76A0FD4C" w:rsidR="00EE7BA3" w:rsidRPr="002E310D" w:rsidRDefault="00000000" w:rsidP="00A76316">
      <w:pPr>
        <w:pStyle w:val="a3"/>
        <w:numPr>
          <w:ilvl w:val="1"/>
          <w:numId w:val="3"/>
        </w:numPr>
        <w:ind w:firstLineChars="0"/>
      </w:pPr>
      <m:oMath>
        <m:sSup>
          <m:sSupPr>
            <m:ctrlPr>
              <w:rPr>
                <w:rFonts w:ascii="Cambria Math" w:hAnsi="Cambria Math"/>
                <w:i/>
              </w:rPr>
            </m:ctrlPr>
          </m:sSupPr>
          <m:e>
            <m:r>
              <w:rPr>
                <w:rFonts w:ascii="Cambria Math" w:hAnsi="Cambria Math"/>
              </w:rPr>
              <m:t>c</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B</m:t>
            </m:r>
          </m:sup>
        </m:sSup>
        <m:r>
          <w:rPr>
            <w:rFonts w:ascii="Cambria Math" w:hAnsi="Cambria Math"/>
          </w:rPr>
          <m:t>.</m:t>
        </m:r>
      </m:oMath>
      <w:r w:rsidR="00C115C2">
        <w:rPr>
          <w:rFonts w:hint="eastAsia"/>
        </w:rPr>
        <w:t xml:space="preserve"> </w:t>
      </w:r>
      <w:r w:rsidR="00C115C2">
        <w:t xml:space="preserve">Solve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A</m:t>
                </m:r>
              </m:sup>
            </m:sSup>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A</m:t>
                </m:r>
              </m:sup>
            </m:sSub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B</m:t>
                </m:r>
              </m:sup>
            </m:sSup>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B</m:t>
                </m:r>
              </m:sup>
            </m:sSubSup>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A</m:t>
                    </m:r>
                  </m:sup>
                </m:sSup>
              </m:e>
            </m:d>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B</m:t>
                    </m:r>
                  </m:sup>
                </m:sSup>
              </m:e>
            </m:d>
            <m:sSup>
              <m:sSupPr>
                <m:ctrlPr>
                  <w:rPr>
                    <w:rFonts w:ascii="Cambria Math" w:hAnsi="Cambria Math"/>
                    <w:i/>
                  </w:rPr>
                </m:ctrlPr>
              </m:sSupPr>
              <m:e>
                <m:r>
                  <w:rPr>
                    <w:rFonts w:ascii="Cambria Math" w:hAnsi="Cambria Math"/>
                  </w:rPr>
                  <m:t>y</m:t>
                </m:r>
              </m:e>
              <m:sup>
                <m:r>
                  <w:rPr>
                    <w:rFonts w:ascii="Cambria Math" w:hAnsi="Cambria Math"/>
                  </w:rPr>
                  <m:t>B</m:t>
                </m:r>
              </m:sup>
            </m:sSup>
          </m:den>
        </m:f>
        <m:r>
          <w:rPr>
            <w:rFonts w:ascii="Cambria Math" w:hAnsi="Cambria Math"/>
          </w:rPr>
          <m:t>-1</m:t>
        </m:r>
      </m:oMath>
    </w:p>
    <w:p w14:paraId="19223B0E" w14:textId="5C934DA6" w:rsidR="002E310D" w:rsidRDefault="00000000" w:rsidP="00A76316">
      <w:pPr>
        <w:pStyle w:val="a3"/>
        <w:numPr>
          <w:ilvl w:val="1"/>
          <w:numId w:val="3"/>
        </w:numPr>
        <w:ind w:firstLineChars="0"/>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rsidR="002E310D">
        <w:rPr>
          <w:rFonts w:hint="eastAsia"/>
        </w:rPr>
        <w:t>.</w:t>
      </w:r>
      <w:r w:rsidR="002E310D">
        <w:t xml:space="preserve"> </w:t>
      </w:r>
      <m:oMath>
        <m:sSup>
          <m:sSupPr>
            <m:ctrlPr>
              <w:rPr>
                <w:rFonts w:ascii="Cambria Math" w:hAnsi="Cambria Math"/>
                <w:i/>
              </w:rPr>
            </m:ctrlPr>
          </m:sSupPr>
          <m:e>
            <m:r>
              <w:rPr>
                <w:rFonts w:ascii="Cambria Math" w:hAnsi="Cambria Math"/>
              </w:rPr>
              <m:t>c</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B</m:t>
            </m:r>
          </m:sup>
        </m:sSubSup>
        <m:r>
          <w:rPr>
            <w:rFonts w:ascii="Cambria Math" w:hAnsi="Cambria Math"/>
          </w:rPr>
          <m:t>=3.</m:t>
        </m:r>
      </m:oMath>
      <w:r w:rsidR="002E310D">
        <w:rPr>
          <w:rFonts w:hint="eastAsia"/>
        </w:rPr>
        <w:t xml:space="preserve"> </w:t>
      </w:r>
      <w:r w:rsidR="002E310D">
        <w:t>A borrows from B in the current period.</w:t>
      </w:r>
    </w:p>
    <w:p w14:paraId="1A16D3F7" w14:textId="7207FE20" w:rsidR="0046393E" w:rsidRDefault="0046393E" w:rsidP="0046393E"/>
    <w:p w14:paraId="37AD150D" w14:textId="060D5E48" w:rsidR="0046393E" w:rsidRDefault="0046393E" w:rsidP="0046393E"/>
    <w:p w14:paraId="49E6995E" w14:textId="38636879" w:rsidR="0046393E" w:rsidRDefault="0046393E" w:rsidP="0046393E">
      <w:r>
        <w:rPr>
          <w:rFonts w:hint="eastAsia"/>
        </w:rPr>
        <w:t>P</w:t>
      </w:r>
      <w:r>
        <w:t>roblem set 3</w:t>
      </w:r>
    </w:p>
    <w:p w14:paraId="511FA1A3" w14:textId="43649D82" w:rsidR="0046393E" w:rsidRDefault="0046393E" w:rsidP="0046393E">
      <w:pPr>
        <w:pStyle w:val="a3"/>
        <w:numPr>
          <w:ilvl w:val="0"/>
          <w:numId w:val="5"/>
        </w:numPr>
        <w:ind w:firstLineChars="0"/>
      </w:pPr>
      <w:r>
        <w:t>True/False</w:t>
      </w:r>
    </w:p>
    <w:p w14:paraId="05FB59E0" w14:textId="1972B4B5" w:rsidR="0046393E" w:rsidRDefault="0046393E" w:rsidP="0046393E">
      <w:pPr>
        <w:pStyle w:val="a3"/>
        <w:numPr>
          <w:ilvl w:val="1"/>
          <w:numId w:val="5"/>
        </w:numPr>
        <w:ind w:firstLineChars="0"/>
      </w:pPr>
      <w:r>
        <w:rPr>
          <w:rFonts w:hint="eastAsia"/>
        </w:rPr>
        <w:t>F</w:t>
      </w:r>
      <w:r>
        <w:t xml:space="preserve">alse. The steady state </w:t>
      </w:r>
      <m:oMath>
        <m:r>
          <w:rPr>
            <w:rFonts w:ascii="Cambria Math" w:hAnsi="Cambria Math"/>
          </w:rPr>
          <m:t>k</m:t>
        </m:r>
      </m:oMath>
      <w:r>
        <w:rPr>
          <w:rFonts w:hint="eastAsia"/>
        </w:rPr>
        <w:t xml:space="preserve"> </w:t>
      </w:r>
      <w:r>
        <w:t xml:space="preserve">is determined by saving rate, production function, etc. Not by the initial state of </w:t>
      </w:r>
      <m:oMath>
        <m:r>
          <w:rPr>
            <w:rFonts w:ascii="Cambria Math" w:hAnsi="Cambria Math"/>
          </w:rPr>
          <m:t>k</m:t>
        </m:r>
      </m:oMath>
      <w:r>
        <w:rPr>
          <w:rFonts w:hint="eastAsia"/>
        </w:rPr>
        <w:t>.</w:t>
      </w:r>
    </w:p>
    <w:p w14:paraId="608B55E0" w14:textId="2C523B7C" w:rsidR="0046393E" w:rsidRDefault="0046393E" w:rsidP="0046393E">
      <w:pPr>
        <w:pStyle w:val="a3"/>
        <w:numPr>
          <w:ilvl w:val="1"/>
          <w:numId w:val="5"/>
        </w:numPr>
        <w:ind w:firstLineChars="0"/>
      </w:pPr>
      <w:r>
        <w:lastRenderedPageBreak/>
        <w:t xml:space="preserve">True. </w:t>
      </w:r>
      <w:r>
        <w:rPr>
          <w:rFonts w:hint="eastAsia"/>
        </w:rPr>
        <w:t>R</w:t>
      </w:r>
      <w:r>
        <w:t>eal income decrease -&gt; money demand decrease -&gt; interest rate decrease</w:t>
      </w:r>
    </w:p>
    <w:p w14:paraId="69C0D185" w14:textId="1D2CC01D" w:rsidR="0046393E" w:rsidRDefault="0046393E" w:rsidP="0046393E">
      <w:pPr>
        <w:pStyle w:val="a3"/>
        <w:numPr>
          <w:ilvl w:val="1"/>
          <w:numId w:val="5"/>
        </w:numPr>
        <w:ind w:firstLineChars="0"/>
      </w:pPr>
      <w:r>
        <w:rPr>
          <w:rFonts w:hint="eastAsia"/>
        </w:rPr>
        <w:t>U</w:t>
      </w:r>
      <w:r>
        <w:t>ncertain. It has no effect on Y and r, but has effect on individuals.</w:t>
      </w:r>
    </w:p>
    <w:p w14:paraId="58D2E197" w14:textId="5689613F" w:rsidR="0046393E" w:rsidRDefault="0046393E" w:rsidP="0046393E">
      <w:pPr>
        <w:pStyle w:val="a3"/>
        <w:numPr>
          <w:ilvl w:val="1"/>
          <w:numId w:val="5"/>
        </w:numPr>
        <w:ind w:firstLineChars="0"/>
      </w:pPr>
      <w:r>
        <w:rPr>
          <w:rFonts w:hint="eastAsia"/>
        </w:rPr>
        <w:t>T</w:t>
      </w:r>
      <w:r>
        <w:t>rue. Government does not produce.</w:t>
      </w:r>
    </w:p>
    <w:p w14:paraId="6F64A386" w14:textId="7FFD94A9" w:rsidR="0046393E" w:rsidRDefault="0046393E" w:rsidP="0046393E">
      <w:pPr>
        <w:pStyle w:val="a3"/>
        <w:numPr>
          <w:ilvl w:val="0"/>
          <w:numId w:val="5"/>
        </w:numPr>
        <w:ind w:firstLineChars="0"/>
      </w:pPr>
      <w:r>
        <w:rPr>
          <w:rFonts w:hint="eastAsia"/>
        </w:rPr>
        <w:t>S</w:t>
      </w:r>
      <w:r>
        <w:t>olow model</w:t>
      </w:r>
    </w:p>
    <w:p w14:paraId="3E3D09CF" w14:textId="554DD0A4" w:rsidR="0046393E" w:rsidRPr="0059384A" w:rsidRDefault="0059384A" w:rsidP="0059384A">
      <w:pPr>
        <w:pStyle w:val="a3"/>
        <w:numPr>
          <w:ilvl w:val="1"/>
          <w:numId w:val="5"/>
        </w:numPr>
        <w:ind w:firstLineChars="0"/>
      </w:pPr>
      <w:r>
        <w:t xml:space="preserve">Assume no G and NX, then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t</m:t>
            </m:r>
          </m:sub>
        </m:sSub>
      </m:oMath>
    </w:p>
    <w:p w14:paraId="2549F76D" w14:textId="72F93FEB" w:rsidR="0059384A" w:rsidRDefault="00000000" w:rsidP="0059384A">
      <w:pPr>
        <w:pStyle w:val="a3"/>
        <w:numPr>
          <w:ilvl w:val="1"/>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oMath>
    </w:p>
    <w:p w14:paraId="1F5848FC" w14:textId="7E2D729C" w:rsidR="0059384A" w:rsidRDefault="0059384A" w:rsidP="0059384A">
      <w:pPr>
        <w:pStyle w:val="a3"/>
        <w:numPr>
          <w:ilvl w:val="1"/>
          <w:numId w:val="5"/>
        </w:numPr>
        <w:ind w:firstLineChars="0"/>
      </w:pPr>
      <m:oMath>
        <m:r>
          <w:rPr>
            <w:rFonts w:ascii="Cambria Math" w:hAnsi="Cambria Math"/>
          </w:rPr>
          <m:t>k=</m:t>
        </m:r>
        <m:d>
          <m:dPr>
            <m:ctrlPr>
              <w:rPr>
                <w:rFonts w:ascii="Cambria Math" w:hAnsi="Cambria Math"/>
                <w:i/>
              </w:rPr>
            </m:ctrlPr>
          </m:dPr>
          <m:e>
            <m:r>
              <w:rPr>
                <w:rFonts w:ascii="Cambria Math" w:hAnsi="Cambria Math"/>
              </w:rPr>
              <m:t>1-δ</m:t>
            </m:r>
          </m:e>
        </m:d>
        <m:r>
          <w:rPr>
            <w:rFonts w:ascii="Cambria Math" w:hAnsi="Cambria Math"/>
          </w:rPr>
          <m:t>k+sA</m:t>
        </m:r>
        <m:sSup>
          <m:sSupPr>
            <m:ctrlPr>
              <w:rPr>
                <w:rFonts w:ascii="Cambria Math" w:hAnsi="Cambria Math"/>
                <w:i/>
              </w:rPr>
            </m:ctrlPr>
          </m:sSupPr>
          <m:e>
            <m:r>
              <w:rPr>
                <w:rFonts w:ascii="Cambria Math" w:hAnsi="Cambria Math"/>
              </w:rPr>
              <m:t>k</m:t>
            </m:r>
          </m:e>
          <m:sup>
            <m:r>
              <w:rPr>
                <w:rFonts w:ascii="Cambria Math" w:hAnsi="Cambria Math"/>
              </w:rPr>
              <m:t>α</m:t>
            </m:r>
          </m:sup>
        </m:sSup>
      </m:oMath>
      <w:r>
        <w:rPr>
          <w:rFonts w:hint="eastAsia"/>
        </w:rPr>
        <w:t>,</w:t>
      </w:r>
      <w:r>
        <w:t xml:space="preserve"> so </w:t>
      </w:r>
      <m:oMath>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sA</m:t>
                    </m:r>
                  </m:num>
                  <m:den>
                    <m:r>
                      <w:rPr>
                        <w:rFonts w:ascii="Cambria Math" w:hAnsi="Cambria Math"/>
                      </w:rPr>
                      <m:t>δ</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rPr>
          <w:rFonts w:hint="eastAsia"/>
        </w:rPr>
        <w:t>.</w:t>
      </w:r>
      <w:r>
        <w:t xml:space="preserve"> </w:t>
      </w:r>
      <m:oMath>
        <m:r>
          <w:rPr>
            <w:rFonts w:ascii="Cambria Math" w:hAnsi="Cambria Math"/>
          </w:rPr>
          <m:t>y=A</m:t>
        </m:r>
        <m:sSup>
          <m:sSupPr>
            <m:ctrlPr>
              <w:rPr>
                <w:rFonts w:ascii="Cambria Math" w:hAnsi="Cambria Math"/>
                <w:i/>
              </w:rPr>
            </m:ctrlPr>
          </m:sSupPr>
          <m:e>
            <m:r>
              <w:rPr>
                <w:rFonts w:ascii="Cambria Math" w:hAnsi="Cambria Math"/>
              </w:rPr>
              <m:t>k</m:t>
            </m:r>
          </m:e>
          <m:sup>
            <m:r>
              <w:rPr>
                <w:rFonts w:ascii="Cambria Math" w:hAnsi="Cambria Math"/>
              </w:rPr>
              <m:t>α</m:t>
            </m:r>
          </m:sup>
        </m:sSup>
      </m:oMath>
      <w:r>
        <w:rPr>
          <w:rFonts w:hint="eastAsia"/>
        </w:rPr>
        <w:t>=</w:t>
      </w:r>
      <m:oMath>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δ</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rsidR="004149A3">
        <w:t xml:space="preserve">. </w:t>
      </w:r>
      <m:oMath>
        <m:r>
          <w:rPr>
            <w:rFonts w:ascii="Cambria Math" w:hAnsi="Cambria Math"/>
          </w:rPr>
          <m:t>i=sy=</m:t>
        </m:r>
        <m:sSup>
          <m:sSupPr>
            <m:ctrlPr>
              <w:rPr>
                <w:rFonts w:ascii="Cambria Math" w:hAnsi="Cambria Math"/>
                <w:i/>
              </w:rPr>
            </m:ctrlPr>
          </m:sSupPr>
          <m:e>
            <m:r>
              <w:rPr>
                <w:rFonts w:ascii="Cambria Math" w:hAnsi="Cambria Math"/>
              </w:rPr>
              <m:t>(As)</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p>
    <w:p w14:paraId="466CED06" w14:textId="7A4C54A2" w:rsidR="00E10F6C" w:rsidRDefault="00E10F6C" w:rsidP="00E10F6C">
      <w:pPr>
        <w:pStyle w:val="a3"/>
        <w:numPr>
          <w:ilvl w:val="1"/>
          <w:numId w:val="5"/>
        </w:numPr>
        <w:ind w:firstLineChars="0"/>
      </w:pPr>
      <w:r>
        <w:t>Sub questions</w:t>
      </w:r>
    </w:p>
    <w:p w14:paraId="62C00BF2" w14:textId="02CA3B7B" w:rsidR="00E10F6C" w:rsidRPr="00E10F6C" w:rsidRDefault="00000000" w:rsidP="00E10F6C">
      <w:pPr>
        <w:pStyle w:val="a3"/>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α</m:t>
            </m:r>
          </m:sup>
        </m:sSubSup>
      </m:oMath>
    </w:p>
    <w:p w14:paraId="2358A04C" w14:textId="72AA3B66" w:rsidR="00E10F6C" w:rsidRDefault="00000000" w:rsidP="00E10F6C">
      <w:pPr>
        <w:pStyle w:val="a3"/>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α</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2</m:t>
                </m:r>
              </m:sup>
            </m:sSup>
          </m:sup>
        </m:sSubSup>
      </m:oMath>
    </w:p>
    <w:p w14:paraId="07B59C50" w14:textId="5BD12D94" w:rsidR="00557C96" w:rsidRPr="00557C96" w:rsidRDefault="00557C96" w:rsidP="00E10F6C">
      <w:pPr>
        <w:pStyle w:val="a3"/>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α</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3</m:t>
                </m:r>
              </m:sup>
            </m:sSup>
          </m:sup>
        </m:sSubSup>
      </m:oMath>
    </w:p>
    <w:p w14:paraId="02CE5E36" w14:textId="3C7A40F2" w:rsidR="00557C96" w:rsidRDefault="00557C96" w:rsidP="00E10F6C">
      <w:pPr>
        <w:pStyle w:val="a3"/>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sSup>
              <m:sSupPr>
                <m:ctrlPr>
                  <w:rPr>
                    <w:rFonts w:ascii="Cambria Math" w:hAnsi="Cambria Math"/>
                    <w:i/>
                  </w:rPr>
                </m:ctrlPr>
              </m:sSupPr>
              <m:e>
                <m:r>
                  <w:rPr>
                    <w:rFonts w:ascii="Cambria Math" w:hAnsi="Cambria Math"/>
                  </w:rPr>
                  <m:t>α</m:t>
                </m:r>
              </m:e>
              <m:sup>
                <m:r>
                  <w:rPr>
                    <w:rFonts w:ascii="Cambria Math" w:hAnsi="Cambria Math"/>
                  </w:rPr>
                  <m:t>t-1</m:t>
                </m:r>
              </m:sup>
            </m:sSup>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t</m:t>
                </m:r>
              </m:sup>
            </m:sSup>
          </m:sup>
        </m:sSubSup>
      </m:oMath>
    </w:p>
    <w:p w14:paraId="391A68EB" w14:textId="7F59DFF7" w:rsidR="00557C96" w:rsidRPr="00557C96" w:rsidRDefault="00557C96" w:rsidP="00E10F6C">
      <w:pPr>
        <w:pStyle w:val="a3"/>
        <w:numPr>
          <w:ilvl w:val="3"/>
          <w:numId w:val="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sSub>
              <m:sSubPr>
                <m:ctrlPr>
                  <w:rPr>
                    <w:rFonts w:ascii="Cambria Math" w:hAnsi="Cambria Math"/>
                    <w:i/>
                  </w:rPr>
                </m:ctrlPr>
              </m:sSubPr>
              <m:e>
                <m:r>
                  <w:rPr>
                    <w:rFonts w:ascii="Cambria Math" w:hAnsi="Cambria Math"/>
                  </w:rPr>
                  <m:t>k</m:t>
                </m:r>
              </m:e>
              <m:sub>
                <m:r>
                  <w:rPr>
                    <w:rFonts w:ascii="Cambria Math" w:hAnsi="Cambria Math"/>
                  </w:rPr>
                  <m:t>t</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=k</m:t>
        </m:r>
      </m:oMath>
    </w:p>
    <w:p w14:paraId="35184788" w14:textId="23729FCF" w:rsidR="0059384A" w:rsidRDefault="00557C96" w:rsidP="0059384A">
      <w:pPr>
        <w:pStyle w:val="a3"/>
        <w:numPr>
          <w:ilvl w:val="1"/>
          <w:numId w:val="5"/>
        </w:numPr>
        <w:ind w:firstLineChars="0"/>
      </w:pPr>
      <w:r>
        <w:rPr>
          <w:rFonts w:hint="eastAsia"/>
        </w:rPr>
        <w:t>P</w:t>
      </w:r>
      <w:r>
        <w:t xml:space="preserve">lot omitted </w:t>
      </w:r>
    </w:p>
    <w:p w14:paraId="5F161806" w14:textId="143AFBA2" w:rsidR="0059384A" w:rsidRDefault="00557C96" w:rsidP="00557C96">
      <w:pPr>
        <w:pStyle w:val="a3"/>
        <w:numPr>
          <w:ilvl w:val="0"/>
          <w:numId w:val="5"/>
        </w:numPr>
        <w:ind w:firstLineChars="0"/>
      </w:pPr>
      <w:r>
        <w:rPr>
          <w:rFonts w:hint="eastAsia"/>
        </w:rPr>
        <w:t>I</w:t>
      </w:r>
      <w:r>
        <w:t>S-LM</w:t>
      </w:r>
    </w:p>
    <w:p w14:paraId="35D43D7C" w14:textId="135DC8CC" w:rsidR="00557C96" w:rsidRDefault="00557C96" w:rsidP="00557C96">
      <w:pPr>
        <w:pStyle w:val="a3"/>
        <w:numPr>
          <w:ilvl w:val="1"/>
          <w:numId w:val="5"/>
        </w:numPr>
        <w:ind w:firstLineChars="0"/>
      </w:pPr>
      <m:oMath>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oMath>
      <w:r>
        <w:rPr>
          <w:rFonts w:hint="eastAsia"/>
        </w:rPr>
        <w:t>,</w:t>
      </w:r>
      <w:r>
        <w:t xml:space="preserve"> </w:t>
      </w:r>
      <m:oMath>
        <m:r>
          <w:rPr>
            <w:rFonts w:ascii="Cambria Math" w:hAnsi="Cambria Math"/>
          </w:rPr>
          <m:t>S=Y-C-G</m:t>
        </m:r>
      </m:oMath>
      <w:r>
        <w:rPr>
          <w:rFonts w:hint="eastAsia"/>
        </w:rPr>
        <w:t>.</w:t>
      </w:r>
      <w:r>
        <w:t xml:space="preserve"> </w:t>
      </w:r>
      <m:oMath>
        <m:r>
          <w:rPr>
            <w:rFonts w:ascii="Cambria Math" w:hAnsi="Cambria Math"/>
          </w:rPr>
          <m:t>I=S</m:t>
        </m:r>
      </m:oMath>
      <w:r>
        <w:rPr>
          <w:rFonts w:hint="eastAsia"/>
        </w:rPr>
        <w:t xml:space="preserve"> </w:t>
      </w:r>
      <w:r>
        <w:t xml:space="preserve">implies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r>
          <w:rPr>
            <w:rFonts w:ascii="Cambria Math" w:hAnsi="Cambria Math"/>
          </w:rPr>
          <m:t>=</m:t>
        </m:r>
        <m:r>
          <w:rPr>
            <w:rFonts w:ascii="Cambria Math" w:hAnsi="Cambria Math"/>
          </w:rPr>
          <m:t xml:space="preserve"> </m:t>
        </m:r>
        <m:r>
          <w:rPr>
            <w:rFonts w:ascii="Cambria Math" w:hAnsi="Cambria Math"/>
          </w:rPr>
          <m:t>Y-C-G</m:t>
        </m:r>
      </m:oMath>
      <w:r w:rsidR="006F0F33">
        <w:rPr>
          <w:rFonts w:hint="eastAsia"/>
        </w:rPr>
        <w:t>,</w:t>
      </w:r>
      <w:r w:rsidR="006F0F33">
        <w:t xml:space="preserve"> or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T+G</m:t>
        </m:r>
      </m:oMath>
      <w:r w:rsidR="00EE5B43">
        <w:rPr>
          <w:rFonts w:hint="eastAsia"/>
        </w:rPr>
        <w:t>.</w:t>
      </w:r>
      <w:r w:rsidR="00EE5B43">
        <w:t xml:space="preserve"> When T increase, Y will decrease, and both </w:t>
      </w:r>
      <m:oMath>
        <m:r>
          <w:rPr>
            <w:rFonts w:ascii="Cambria Math" w:hAnsi="Cambria Math"/>
          </w:rPr>
          <m:t>S</m:t>
        </m:r>
      </m:oMath>
      <w:r w:rsidR="00EE5B43">
        <w:rPr>
          <w:rFonts w:hint="eastAsia"/>
        </w:rPr>
        <w:t xml:space="preserve"> </w:t>
      </w:r>
      <w:r w:rsidR="00EE5B43">
        <w:t xml:space="preserve">and </w:t>
      </w:r>
      <m:oMath>
        <m:r>
          <w:rPr>
            <w:rFonts w:ascii="Cambria Math" w:hAnsi="Cambria Math"/>
          </w:rPr>
          <m:t>I</m:t>
        </m:r>
      </m:oMath>
      <w:r w:rsidR="00EE5B43">
        <w:rPr>
          <w:rFonts w:hint="eastAsia"/>
        </w:rPr>
        <w:t xml:space="preserve"> </w:t>
      </w:r>
      <w:r w:rsidR="00EE5B43">
        <w:t>will decrease. S curve shifts left, and S/I decrease, r increase.</w:t>
      </w:r>
    </w:p>
    <w:p w14:paraId="0FECF921" w14:textId="71E0CA15" w:rsidR="00EE5B43" w:rsidRDefault="00EE5B43" w:rsidP="00557C96">
      <w:pPr>
        <w:pStyle w:val="a3"/>
        <w:numPr>
          <w:ilvl w:val="1"/>
          <w:numId w:val="5"/>
        </w:numPr>
        <w:ind w:firstLineChars="0"/>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Pr>
          <w:rFonts w:hint="eastAsia"/>
        </w:rPr>
        <w:t xml:space="preserve"> </w:t>
      </w:r>
      <w:r>
        <w:t xml:space="preserve">gives </w:t>
      </w:r>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i</m:t>
        </m:r>
      </m:oMath>
      <w:r w:rsidR="00BB1A88">
        <w:rPr>
          <w:rFonts w:hint="eastAsia"/>
        </w:rPr>
        <w:t>.</w:t>
      </w:r>
      <w:r w:rsidR="00BB1A88">
        <w:t xml:space="preserve"> When M increases, money supply increases and interest rate decreases.</w:t>
      </w:r>
    </w:p>
    <w:p w14:paraId="57B56E5B" w14:textId="1B977F88" w:rsidR="00BB1A88" w:rsidRDefault="00BB1A88" w:rsidP="00557C96">
      <w:pPr>
        <w:pStyle w:val="a3"/>
        <w:numPr>
          <w:ilvl w:val="1"/>
          <w:numId w:val="5"/>
        </w:numPr>
        <w:ind w:firstLineChars="0"/>
      </w:pP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T+G</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i</m:t>
        </m:r>
      </m:oMath>
      <w:r>
        <w:rPr>
          <w:rFonts w:hint="eastAsia"/>
        </w:rPr>
        <w:t>.</w:t>
      </w:r>
      <w:r>
        <w:t xml:space="preserve"> And solve it.</w:t>
      </w:r>
      <w:r w:rsidR="009A6C74">
        <w:t xml:space="preserve"> </w:t>
      </w:r>
      <m:oMath>
        <m:r>
          <w:rPr>
            <w:rFonts w:ascii="Cambria Math" w:hAnsi="Cambria Math"/>
          </w:rPr>
          <m:t>Y=, r=</m:t>
        </m:r>
      </m:oMath>
    </w:p>
    <w:p w14:paraId="40EA2EC7" w14:textId="14CCD607" w:rsidR="00BB1A88" w:rsidRPr="0059384A" w:rsidRDefault="00BB1A88" w:rsidP="00557C96">
      <w:pPr>
        <w:pStyle w:val="a3"/>
        <w:numPr>
          <w:ilvl w:val="1"/>
          <w:numId w:val="5"/>
        </w:numPr>
        <w:ind w:firstLineChars="0"/>
      </w:pPr>
      <w:r>
        <w:t xml:space="preserve">Tax increase -&gt; </w:t>
      </w:r>
    </w:p>
    <w:sectPr w:rsidR="00BB1A88" w:rsidRPr="00593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447C" w14:textId="77777777" w:rsidR="00375955" w:rsidRDefault="00375955" w:rsidP="0046393E">
      <w:r>
        <w:separator/>
      </w:r>
    </w:p>
  </w:endnote>
  <w:endnote w:type="continuationSeparator" w:id="0">
    <w:p w14:paraId="0AA597C5" w14:textId="77777777" w:rsidR="00375955" w:rsidRDefault="00375955" w:rsidP="0046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7573" w14:textId="77777777" w:rsidR="00375955" w:rsidRDefault="00375955" w:rsidP="0046393E">
      <w:r>
        <w:separator/>
      </w:r>
    </w:p>
  </w:footnote>
  <w:footnote w:type="continuationSeparator" w:id="0">
    <w:p w14:paraId="2E92A513" w14:textId="77777777" w:rsidR="00375955" w:rsidRDefault="00375955" w:rsidP="00463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3288"/>
    <w:multiLevelType w:val="hybridMultilevel"/>
    <w:tmpl w:val="A4CCD9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02876"/>
    <w:multiLevelType w:val="hybridMultilevel"/>
    <w:tmpl w:val="DE0C07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C3343"/>
    <w:multiLevelType w:val="hybridMultilevel"/>
    <w:tmpl w:val="0BC4DBB0"/>
    <w:lvl w:ilvl="0" w:tplc="EB800A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8F70E0"/>
    <w:multiLevelType w:val="hybridMultilevel"/>
    <w:tmpl w:val="3BA2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00698"/>
    <w:multiLevelType w:val="hybridMultilevel"/>
    <w:tmpl w:val="AA88D27C"/>
    <w:lvl w:ilvl="0" w:tplc="F31E6CC4">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9">
      <w:start w:val="1"/>
      <w:numFmt w:val="lowerLetter"/>
      <w:lvlText w:val="%3)"/>
      <w:lvlJc w:val="left"/>
      <w:pPr>
        <w:ind w:left="840" w:hanging="420"/>
      </w:pPr>
    </w:lvl>
    <w:lvl w:ilvl="3" w:tplc="04090019">
      <w:start w:val="1"/>
      <w:numFmt w:val="lowerLetter"/>
      <w:lvlText w:val="%4)"/>
      <w:lvlJc w:val="left"/>
      <w:pPr>
        <w:ind w:left="84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7006404">
    <w:abstractNumId w:val="0"/>
  </w:num>
  <w:num w:numId="2" w16cid:durableId="1374769648">
    <w:abstractNumId w:val="1"/>
  </w:num>
  <w:num w:numId="3" w16cid:durableId="477919666">
    <w:abstractNumId w:val="2"/>
  </w:num>
  <w:num w:numId="4" w16cid:durableId="2107650824">
    <w:abstractNumId w:val="3"/>
  </w:num>
  <w:num w:numId="5" w16cid:durableId="16274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FA"/>
    <w:rsid w:val="000416C5"/>
    <w:rsid w:val="00046A4E"/>
    <w:rsid w:val="000B4990"/>
    <w:rsid w:val="001341EE"/>
    <w:rsid w:val="00253DEB"/>
    <w:rsid w:val="002E310D"/>
    <w:rsid w:val="00375955"/>
    <w:rsid w:val="004149A3"/>
    <w:rsid w:val="0046393E"/>
    <w:rsid w:val="00476645"/>
    <w:rsid w:val="004D1E5E"/>
    <w:rsid w:val="00557C96"/>
    <w:rsid w:val="005817FA"/>
    <w:rsid w:val="0059384A"/>
    <w:rsid w:val="005B0D1D"/>
    <w:rsid w:val="005F75D1"/>
    <w:rsid w:val="006F0F33"/>
    <w:rsid w:val="007801E2"/>
    <w:rsid w:val="008A70D9"/>
    <w:rsid w:val="009A6C74"/>
    <w:rsid w:val="00A76316"/>
    <w:rsid w:val="00A93C68"/>
    <w:rsid w:val="00BB1A88"/>
    <w:rsid w:val="00C115C2"/>
    <w:rsid w:val="00C210E4"/>
    <w:rsid w:val="00D15E8A"/>
    <w:rsid w:val="00D32025"/>
    <w:rsid w:val="00E10F6C"/>
    <w:rsid w:val="00EE5B43"/>
    <w:rsid w:val="00EE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BC3BC"/>
  <w15:chartTrackingRefBased/>
  <w15:docId w15:val="{A6E6D9EF-1F00-49C3-A954-D48A4FB8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7FA"/>
    <w:pPr>
      <w:ind w:firstLineChars="200" w:firstLine="420"/>
    </w:pPr>
  </w:style>
  <w:style w:type="table" w:styleId="a4">
    <w:name w:val="Table Grid"/>
    <w:basedOn w:val="a1"/>
    <w:uiPriority w:val="39"/>
    <w:rsid w:val="008A7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B4990"/>
    <w:rPr>
      <w:color w:val="808080"/>
    </w:rPr>
  </w:style>
  <w:style w:type="paragraph" w:styleId="a6">
    <w:name w:val="header"/>
    <w:basedOn w:val="a"/>
    <w:link w:val="a7"/>
    <w:uiPriority w:val="99"/>
    <w:unhideWhenUsed/>
    <w:rsid w:val="004639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393E"/>
    <w:rPr>
      <w:sz w:val="18"/>
      <w:szCs w:val="18"/>
    </w:rPr>
  </w:style>
  <w:style w:type="paragraph" w:styleId="a8">
    <w:name w:val="footer"/>
    <w:basedOn w:val="a"/>
    <w:link w:val="a9"/>
    <w:uiPriority w:val="99"/>
    <w:unhideWhenUsed/>
    <w:rsid w:val="0046393E"/>
    <w:pPr>
      <w:tabs>
        <w:tab w:val="center" w:pos="4153"/>
        <w:tab w:val="right" w:pos="8306"/>
      </w:tabs>
      <w:snapToGrid w:val="0"/>
      <w:jc w:val="left"/>
    </w:pPr>
    <w:rPr>
      <w:sz w:val="18"/>
      <w:szCs w:val="18"/>
    </w:rPr>
  </w:style>
  <w:style w:type="character" w:customStyle="1" w:styleId="a9">
    <w:name w:val="页脚 字符"/>
    <w:basedOn w:val="a0"/>
    <w:link w:val="a8"/>
    <w:uiPriority w:val="99"/>
    <w:rsid w:val="004639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1</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2023-01-12T07:37:00Z</dcterms:created>
  <dcterms:modified xsi:type="dcterms:W3CDTF">2023-01-18T12:13:00Z</dcterms:modified>
</cp:coreProperties>
</file>